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A2" w:rsidRPr="00EC19ED" w:rsidRDefault="00192498" w:rsidP="00DC337C">
      <w:pPr>
        <w:pStyle w:val="a3"/>
        <w:spacing w:before="240"/>
        <w:ind w:right="-1"/>
        <w:rPr>
          <w:rFonts w:ascii="Arial" w:hAnsi="Arial" w:cs="Arial"/>
          <w:b/>
          <w:bCs/>
          <w:caps/>
          <w:color w:val="0000FF"/>
          <w:szCs w:val="28"/>
        </w:rPr>
      </w:pPr>
      <w:r w:rsidRPr="00EC19ED">
        <w:rPr>
          <w:rFonts w:ascii="Arial" w:hAnsi="Arial" w:cs="Arial"/>
          <w:b/>
          <w:bCs/>
          <w:caps/>
          <w:color w:val="0000FF"/>
          <w:szCs w:val="28"/>
        </w:rPr>
        <w:t>Буркова майя валерьевна</w:t>
      </w:r>
    </w:p>
    <w:p w:rsidR="00DC337C" w:rsidRPr="00EC19ED" w:rsidRDefault="00DC337C" w:rsidP="00DC337C">
      <w:pPr>
        <w:pStyle w:val="a3"/>
        <w:spacing w:before="240"/>
        <w:ind w:left="1134" w:right="1134"/>
        <w:rPr>
          <w:rFonts w:ascii="Arial" w:hAnsi="Arial" w:cs="Arial"/>
          <w:b/>
          <w:bCs/>
          <w:color w:val="00007E"/>
          <w:szCs w:val="28"/>
        </w:rPr>
      </w:pPr>
      <w:r w:rsidRPr="00EC19ED">
        <w:rPr>
          <w:rFonts w:ascii="Arial" w:hAnsi="Arial" w:cs="Arial"/>
          <w:b/>
          <w:bCs/>
          <w:color w:val="00007E"/>
          <w:szCs w:val="28"/>
        </w:rPr>
        <w:t xml:space="preserve">Учитель </w:t>
      </w:r>
      <w:r w:rsidR="00192498" w:rsidRPr="00EC19ED">
        <w:rPr>
          <w:rFonts w:ascii="Arial" w:hAnsi="Arial" w:cs="Arial"/>
          <w:b/>
          <w:bCs/>
          <w:color w:val="00007E"/>
          <w:szCs w:val="28"/>
        </w:rPr>
        <w:t>географии</w:t>
      </w:r>
    </w:p>
    <w:p w:rsidR="00DC337C" w:rsidRPr="00EC19ED" w:rsidRDefault="00192498" w:rsidP="00DC337C">
      <w:pPr>
        <w:pStyle w:val="a3"/>
        <w:spacing w:before="240"/>
        <w:ind w:left="1134" w:right="1134"/>
        <w:rPr>
          <w:rFonts w:ascii="Arial" w:hAnsi="Arial" w:cs="Arial"/>
          <w:b/>
          <w:bCs/>
          <w:color w:val="00007E"/>
          <w:szCs w:val="28"/>
        </w:rPr>
      </w:pPr>
      <w:r w:rsidRPr="00EC19ED">
        <w:rPr>
          <w:rFonts w:ascii="Arial" w:hAnsi="Arial" w:cs="Arial"/>
          <w:b/>
          <w:bCs/>
          <w:color w:val="00007E"/>
          <w:szCs w:val="28"/>
        </w:rPr>
        <w:t xml:space="preserve">МБОУ </w:t>
      </w:r>
      <w:r w:rsidR="00DC337C" w:rsidRPr="00EC19ED">
        <w:rPr>
          <w:rFonts w:ascii="Arial" w:hAnsi="Arial" w:cs="Arial"/>
          <w:b/>
          <w:bCs/>
          <w:color w:val="00007E"/>
          <w:szCs w:val="28"/>
        </w:rPr>
        <w:t xml:space="preserve">Средняя общеобразовательная школа </w:t>
      </w:r>
      <w:r w:rsidRPr="00EC19ED">
        <w:rPr>
          <w:rFonts w:ascii="Arial" w:hAnsi="Arial" w:cs="Arial"/>
          <w:b/>
          <w:bCs/>
          <w:color w:val="00007E"/>
          <w:szCs w:val="28"/>
        </w:rPr>
        <w:t>с. В</w:t>
      </w:r>
      <w:r w:rsidRPr="00EC19ED">
        <w:rPr>
          <w:rFonts w:ascii="Arial" w:hAnsi="Arial" w:cs="Arial"/>
          <w:b/>
          <w:bCs/>
          <w:color w:val="00007E"/>
          <w:szCs w:val="28"/>
        </w:rPr>
        <w:t>о</w:t>
      </w:r>
      <w:r w:rsidRPr="00EC19ED">
        <w:rPr>
          <w:rFonts w:ascii="Arial" w:hAnsi="Arial" w:cs="Arial"/>
          <w:b/>
          <w:bCs/>
          <w:color w:val="00007E"/>
          <w:szCs w:val="28"/>
        </w:rPr>
        <w:t xml:space="preserve">сток </w:t>
      </w:r>
      <w:proofErr w:type="spellStart"/>
      <w:r w:rsidRPr="00EC19ED">
        <w:rPr>
          <w:rFonts w:ascii="Arial" w:hAnsi="Arial" w:cs="Arial"/>
          <w:b/>
          <w:bCs/>
          <w:color w:val="00007E"/>
          <w:szCs w:val="28"/>
        </w:rPr>
        <w:t>Поронайского</w:t>
      </w:r>
      <w:proofErr w:type="spellEnd"/>
      <w:r w:rsidRPr="00EC19ED">
        <w:rPr>
          <w:rFonts w:ascii="Arial" w:hAnsi="Arial" w:cs="Arial"/>
          <w:b/>
          <w:bCs/>
          <w:color w:val="00007E"/>
          <w:szCs w:val="28"/>
        </w:rPr>
        <w:t xml:space="preserve"> района Сахалинской области</w:t>
      </w:r>
    </w:p>
    <w:p w:rsidR="00DC337C" w:rsidRPr="00EC19ED" w:rsidRDefault="00DC337C" w:rsidP="00000C18">
      <w:pPr>
        <w:pStyle w:val="a3"/>
        <w:spacing w:before="120"/>
        <w:ind w:left="1134" w:right="1134"/>
        <w:rPr>
          <w:rFonts w:ascii="Arial" w:hAnsi="Arial" w:cs="Arial"/>
          <w:b/>
          <w:bCs/>
          <w:caps/>
          <w:color w:val="CC0000"/>
          <w:szCs w:val="28"/>
        </w:rPr>
      </w:pPr>
      <w:r w:rsidRPr="00EC19ED">
        <w:rPr>
          <w:rFonts w:ascii="Arial" w:hAnsi="Arial" w:cs="Arial"/>
          <w:b/>
          <w:bCs/>
          <w:caps/>
          <w:color w:val="CC0000"/>
          <w:szCs w:val="28"/>
        </w:rPr>
        <w:t>«</w:t>
      </w:r>
      <w:r w:rsidR="00192498" w:rsidRPr="00EC19ED">
        <w:rPr>
          <w:rFonts w:ascii="Arial" w:hAnsi="Arial" w:cs="Arial"/>
          <w:b/>
          <w:bCs/>
          <w:caps/>
          <w:color w:val="CC0000"/>
          <w:szCs w:val="28"/>
        </w:rPr>
        <w:t>повышение профессиональной компетен</w:t>
      </w:r>
      <w:r w:rsidR="00192498" w:rsidRPr="00EC19ED">
        <w:rPr>
          <w:rFonts w:ascii="Arial" w:hAnsi="Arial" w:cs="Arial"/>
          <w:b/>
          <w:bCs/>
          <w:caps/>
          <w:color w:val="CC0000"/>
          <w:szCs w:val="28"/>
        </w:rPr>
        <w:t>т</w:t>
      </w:r>
      <w:r w:rsidR="00192498" w:rsidRPr="00EC19ED">
        <w:rPr>
          <w:rFonts w:ascii="Arial" w:hAnsi="Arial" w:cs="Arial"/>
          <w:b/>
          <w:bCs/>
          <w:caps/>
          <w:color w:val="CC0000"/>
          <w:szCs w:val="28"/>
        </w:rPr>
        <w:t>ности учителя географии</w:t>
      </w:r>
      <w:r w:rsidRPr="00EC19ED">
        <w:rPr>
          <w:rFonts w:ascii="Arial" w:hAnsi="Arial" w:cs="Arial"/>
          <w:b/>
          <w:bCs/>
          <w:caps/>
          <w:color w:val="CC0000"/>
          <w:szCs w:val="28"/>
        </w:rPr>
        <w:t>»</w:t>
      </w:r>
    </w:p>
    <w:p w:rsidR="00DC337C" w:rsidRPr="00EC19ED" w:rsidRDefault="00DC337C" w:rsidP="00DC337C">
      <w:pPr>
        <w:rPr>
          <w:rFonts w:ascii="Arial" w:hAnsi="Arial" w:cs="Arial"/>
          <w:b/>
          <w:bCs/>
          <w:color w:val="00007E"/>
          <w:sz w:val="28"/>
          <w:szCs w:val="28"/>
        </w:rPr>
      </w:pPr>
    </w:p>
    <w:p w:rsidR="00192498" w:rsidRPr="000520B4" w:rsidRDefault="00192498" w:rsidP="00192498">
      <w:pPr>
        <w:shd w:val="clear" w:color="auto" w:fill="FFFFFF"/>
        <w:autoSpaceDE w:val="0"/>
        <w:autoSpaceDN w:val="0"/>
        <w:adjustRightInd w:val="0"/>
        <w:spacing w:after="100" w:afterAutospacing="1"/>
        <w:ind w:firstLine="709"/>
        <w:jc w:val="both"/>
        <w:rPr>
          <w:sz w:val="24"/>
          <w:szCs w:val="24"/>
        </w:rPr>
      </w:pPr>
      <w:r w:rsidRPr="000520B4">
        <w:rPr>
          <w:color w:val="000000"/>
          <w:sz w:val="24"/>
          <w:szCs w:val="24"/>
        </w:rPr>
        <w:t xml:space="preserve">В условиях быстро меняющегося мира международные исследования </w:t>
      </w:r>
      <w:proofErr w:type="gramStart"/>
      <w:r w:rsidRPr="000520B4">
        <w:rPr>
          <w:color w:val="000000"/>
          <w:sz w:val="24"/>
          <w:szCs w:val="24"/>
        </w:rPr>
        <w:t>отмечают</w:t>
      </w:r>
      <w:proofErr w:type="gramEnd"/>
      <w:r w:rsidRPr="000520B4">
        <w:rPr>
          <w:color w:val="000000"/>
          <w:sz w:val="24"/>
          <w:szCs w:val="24"/>
        </w:rPr>
        <w:t xml:space="preserve"> возни</w:t>
      </w:r>
      <w:r w:rsidRPr="000520B4">
        <w:rPr>
          <w:color w:val="000000"/>
          <w:sz w:val="24"/>
          <w:szCs w:val="24"/>
        </w:rPr>
        <w:t>к</w:t>
      </w:r>
      <w:r w:rsidRPr="000520B4">
        <w:rPr>
          <w:color w:val="000000"/>
          <w:sz w:val="24"/>
          <w:szCs w:val="24"/>
        </w:rPr>
        <w:t>новение «общества глобальной компетентности», т.е. такого общества, которое изменяет как глобальную экономику, так и статус системы образования. Новое поколение людей вступает и живет в другом мире - с точки зрения научно-технической, политической,</w:t>
      </w:r>
      <w:proofErr w:type="gramStart"/>
      <w:r w:rsidRPr="000520B4">
        <w:rPr>
          <w:color w:val="000000"/>
          <w:sz w:val="24"/>
          <w:szCs w:val="24"/>
        </w:rPr>
        <w:t xml:space="preserve"> .</w:t>
      </w:r>
      <w:proofErr w:type="gramEnd"/>
      <w:r w:rsidRPr="000520B4">
        <w:rPr>
          <w:color w:val="000000"/>
          <w:sz w:val="24"/>
          <w:szCs w:val="24"/>
        </w:rPr>
        <w:t>экономической, с</w:t>
      </w:r>
      <w:r w:rsidRPr="000520B4">
        <w:rPr>
          <w:color w:val="000000"/>
          <w:sz w:val="24"/>
          <w:szCs w:val="24"/>
        </w:rPr>
        <w:t>о</w:t>
      </w:r>
      <w:r w:rsidRPr="000520B4">
        <w:rPr>
          <w:color w:val="000000"/>
          <w:sz w:val="24"/>
          <w:szCs w:val="24"/>
        </w:rPr>
        <w:t>циальной и культурной сфер. Поэтому цели образования должны быть максимально приближ</w:t>
      </w:r>
      <w:r w:rsidRPr="000520B4">
        <w:rPr>
          <w:color w:val="000000"/>
          <w:sz w:val="24"/>
          <w:szCs w:val="24"/>
        </w:rPr>
        <w:t>е</w:t>
      </w:r>
      <w:r w:rsidRPr="000520B4">
        <w:rPr>
          <w:color w:val="000000"/>
          <w:sz w:val="24"/>
          <w:szCs w:val="24"/>
        </w:rPr>
        <w:t>ны к реалиям современного мира, должны быть практическими инструментами, а не лозунгами и идеалами, т.е. сам процесс образования представляется с позиций жизненной перспективы.</w:t>
      </w:r>
    </w:p>
    <w:p w:rsidR="00192498" w:rsidRPr="000520B4" w:rsidRDefault="00192498" w:rsidP="00192498">
      <w:pPr>
        <w:ind w:firstLine="540"/>
        <w:jc w:val="both"/>
        <w:rPr>
          <w:sz w:val="24"/>
          <w:szCs w:val="24"/>
        </w:rPr>
      </w:pPr>
      <w:r w:rsidRPr="000520B4">
        <w:rPr>
          <w:sz w:val="24"/>
          <w:szCs w:val="24"/>
        </w:rPr>
        <w:t>Новые квалификационные характеристики должностей работников образования требуют от учителя владения наравне с профессиональными и правовыми компетентностями, владение и информационными и коммуникативными компетентностями.</w:t>
      </w:r>
    </w:p>
    <w:p w:rsidR="00192498" w:rsidRPr="000520B4" w:rsidRDefault="00192498" w:rsidP="00192498">
      <w:pPr>
        <w:jc w:val="both"/>
        <w:rPr>
          <w:sz w:val="24"/>
          <w:szCs w:val="24"/>
        </w:rPr>
      </w:pPr>
      <w:r w:rsidRPr="000520B4">
        <w:rPr>
          <w:b/>
          <w:bCs/>
          <w:sz w:val="24"/>
          <w:szCs w:val="24"/>
        </w:rPr>
        <w:t xml:space="preserve"> Современные требования к педагогу при прохождении аттестации на первую и высшую категорию следующие:</w:t>
      </w:r>
      <w:r w:rsidRPr="000520B4">
        <w:rPr>
          <w:sz w:val="24"/>
          <w:szCs w:val="24"/>
        </w:rPr>
        <w:t xml:space="preserve"> педагог должен владеть современными образовательными технолог</w:t>
      </w:r>
      <w:r w:rsidRPr="000520B4">
        <w:rPr>
          <w:sz w:val="24"/>
          <w:szCs w:val="24"/>
        </w:rPr>
        <w:t>и</w:t>
      </w:r>
      <w:r w:rsidRPr="000520B4">
        <w:rPr>
          <w:sz w:val="24"/>
          <w:szCs w:val="24"/>
        </w:rPr>
        <w:t>ями и методиками и эффективно применять их в практической профессиональной деятельн</w:t>
      </w:r>
      <w:r w:rsidRPr="000520B4">
        <w:rPr>
          <w:sz w:val="24"/>
          <w:szCs w:val="24"/>
        </w:rPr>
        <w:t>о</w:t>
      </w:r>
      <w:r w:rsidRPr="000520B4">
        <w:rPr>
          <w:sz w:val="24"/>
          <w:szCs w:val="24"/>
        </w:rPr>
        <w:t>сти;</w:t>
      </w:r>
    </w:p>
    <w:p w:rsidR="00192498" w:rsidRPr="000520B4" w:rsidRDefault="00192498" w:rsidP="00192498">
      <w:pPr>
        <w:jc w:val="both"/>
        <w:rPr>
          <w:sz w:val="24"/>
          <w:szCs w:val="24"/>
        </w:rPr>
      </w:pPr>
      <w:r w:rsidRPr="000520B4">
        <w:rPr>
          <w:b/>
          <w:bCs/>
          <w:sz w:val="24"/>
          <w:szCs w:val="24"/>
        </w:rPr>
        <w:t>При  составлении портфолио учителя – существует один из разделов:</w:t>
      </w:r>
      <w:r w:rsidRPr="000520B4">
        <w:rPr>
          <w:sz w:val="24"/>
          <w:szCs w:val="24"/>
        </w:rPr>
        <w:t xml:space="preserve"> </w:t>
      </w:r>
      <w:r w:rsidRPr="000520B4">
        <w:rPr>
          <w:b/>
          <w:bCs/>
          <w:sz w:val="24"/>
          <w:szCs w:val="24"/>
        </w:rPr>
        <w:t>Учебно-материальная и техническая база, где должно быть описано</w:t>
      </w:r>
      <w:r w:rsidRPr="000520B4">
        <w:rPr>
          <w:sz w:val="24"/>
          <w:szCs w:val="24"/>
        </w:rPr>
        <w:t xml:space="preserve"> наличие и владение совреме</w:t>
      </w:r>
      <w:r w:rsidRPr="000520B4">
        <w:rPr>
          <w:sz w:val="24"/>
          <w:szCs w:val="24"/>
        </w:rPr>
        <w:t>н</w:t>
      </w:r>
      <w:r w:rsidRPr="000520B4">
        <w:rPr>
          <w:sz w:val="24"/>
          <w:szCs w:val="24"/>
        </w:rPr>
        <w:t>ными ИКТ, а также наличие ауди</w:t>
      </w:r>
      <w:proofErr w:type="gramStart"/>
      <w:r w:rsidRPr="000520B4">
        <w:rPr>
          <w:sz w:val="24"/>
          <w:szCs w:val="24"/>
        </w:rPr>
        <w:t>о-</w:t>
      </w:r>
      <w:proofErr w:type="gramEnd"/>
      <w:r w:rsidRPr="000520B4">
        <w:rPr>
          <w:sz w:val="24"/>
          <w:szCs w:val="24"/>
        </w:rPr>
        <w:t xml:space="preserve"> и </w:t>
      </w:r>
      <w:proofErr w:type="spellStart"/>
      <w:r w:rsidRPr="000520B4">
        <w:rPr>
          <w:sz w:val="24"/>
          <w:szCs w:val="24"/>
        </w:rPr>
        <w:t>видеопособий</w:t>
      </w:r>
      <w:proofErr w:type="spellEnd"/>
      <w:r w:rsidRPr="000520B4">
        <w:rPr>
          <w:sz w:val="24"/>
          <w:szCs w:val="24"/>
        </w:rPr>
        <w:t>, наличие технических средств обучения (телевизор, видеомагнитофон, музыкальный центр,  проектор, интерактивная доска  и др.), наличие компьютера и компьютерных средств обучения (мультимедийные учебники, програ</w:t>
      </w:r>
      <w:r w:rsidRPr="000520B4">
        <w:rPr>
          <w:sz w:val="24"/>
          <w:szCs w:val="24"/>
        </w:rPr>
        <w:t>м</w:t>
      </w:r>
      <w:r w:rsidRPr="000520B4">
        <w:rPr>
          <w:sz w:val="24"/>
          <w:szCs w:val="24"/>
        </w:rPr>
        <w:t xml:space="preserve">мы контроля знаний и т. п.), </w:t>
      </w:r>
    </w:p>
    <w:p w:rsidR="00192498" w:rsidRPr="000520B4" w:rsidRDefault="00192498" w:rsidP="00192498">
      <w:pPr>
        <w:jc w:val="both"/>
        <w:rPr>
          <w:sz w:val="24"/>
          <w:szCs w:val="24"/>
        </w:rPr>
      </w:pPr>
      <w:r w:rsidRPr="000520B4">
        <w:rPr>
          <w:sz w:val="24"/>
          <w:szCs w:val="24"/>
        </w:rPr>
        <w:t>Уже при составлении портфолио  учитель должен быть продвинутым пользователем ПК, чтобы понять такие требования ка</w:t>
      </w:r>
      <w:proofErr w:type="gramStart"/>
      <w:r w:rsidRPr="000520B4">
        <w:rPr>
          <w:sz w:val="24"/>
          <w:szCs w:val="24"/>
        </w:rPr>
        <w:t>к-</w:t>
      </w:r>
      <w:proofErr w:type="gramEnd"/>
      <w:r w:rsidRPr="000520B4">
        <w:rPr>
          <w:sz w:val="24"/>
          <w:szCs w:val="24"/>
        </w:rPr>
        <w:t xml:space="preserve"> общий объем материалов портфолио должен быть 30 - 70 страниц формата А4 (шрифт </w:t>
      </w:r>
      <w:proofErr w:type="spellStart"/>
      <w:r w:rsidRPr="000520B4">
        <w:rPr>
          <w:sz w:val="24"/>
          <w:szCs w:val="24"/>
        </w:rPr>
        <w:t>Times</w:t>
      </w:r>
      <w:proofErr w:type="spellEnd"/>
      <w:r w:rsidRPr="000520B4">
        <w:rPr>
          <w:sz w:val="24"/>
          <w:szCs w:val="24"/>
        </w:rPr>
        <w:t xml:space="preserve"> </w:t>
      </w:r>
      <w:proofErr w:type="spellStart"/>
      <w:r w:rsidRPr="000520B4">
        <w:rPr>
          <w:sz w:val="24"/>
          <w:szCs w:val="24"/>
        </w:rPr>
        <w:t>New</w:t>
      </w:r>
      <w:proofErr w:type="spellEnd"/>
      <w:r w:rsidRPr="000520B4">
        <w:rPr>
          <w:sz w:val="24"/>
          <w:szCs w:val="24"/>
        </w:rPr>
        <w:t xml:space="preserve"> </w:t>
      </w:r>
      <w:proofErr w:type="spellStart"/>
      <w:r w:rsidRPr="000520B4">
        <w:rPr>
          <w:sz w:val="24"/>
          <w:szCs w:val="24"/>
        </w:rPr>
        <w:t>Roman</w:t>
      </w:r>
      <w:proofErr w:type="spellEnd"/>
      <w:r w:rsidRPr="000520B4">
        <w:rPr>
          <w:sz w:val="24"/>
          <w:szCs w:val="24"/>
        </w:rPr>
        <w:t xml:space="preserve">, кегль 12, междустрочный интервал полуторный).   </w:t>
      </w:r>
    </w:p>
    <w:p w:rsidR="00192498" w:rsidRPr="000520B4" w:rsidRDefault="00192498" w:rsidP="00192498">
      <w:pPr>
        <w:jc w:val="both"/>
        <w:rPr>
          <w:sz w:val="24"/>
          <w:szCs w:val="24"/>
        </w:rPr>
      </w:pPr>
      <w:r w:rsidRPr="000520B4">
        <w:rPr>
          <w:b/>
          <w:bCs/>
          <w:sz w:val="24"/>
          <w:szCs w:val="24"/>
        </w:rPr>
        <w:t>К тому же само портфолио педагога оценивается по следующим показателям:</w:t>
      </w:r>
      <w:r w:rsidRPr="000520B4">
        <w:rPr>
          <w:sz w:val="24"/>
          <w:szCs w:val="24"/>
        </w:rPr>
        <w:t xml:space="preserve"> Использов</w:t>
      </w:r>
      <w:r w:rsidRPr="000520B4">
        <w:rPr>
          <w:sz w:val="24"/>
          <w:szCs w:val="24"/>
        </w:rPr>
        <w:t>а</w:t>
      </w:r>
      <w:r w:rsidRPr="000520B4">
        <w:rPr>
          <w:sz w:val="24"/>
          <w:szCs w:val="24"/>
        </w:rPr>
        <w:t>ние современных образовательных технологий в учебно-воспитательном процессе и методич</w:t>
      </w:r>
      <w:r w:rsidRPr="000520B4">
        <w:rPr>
          <w:sz w:val="24"/>
          <w:szCs w:val="24"/>
        </w:rPr>
        <w:t>е</w:t>
      </w:r>
      <w:r w:rsidRPr="000520B4">
        <w:rPr>
          <w:sz w:val="24"/>
          <w:szCs w:val="24"/>
        </w:rPr>
        <w:t>ская работа учителя.</w:t>
      </w:r>
    </w:p>
    <w:p w:rsidR="00192498" w:rsidRPr="000520B4" w:rsidRDefault="00192498" w:rsidP="00192498">
      <w:pPr>
        <w:jc w:val="both"/>
        <w:rPr>
          <w:sz w:val="24"/>
          <w:szCs w:val="24"/>
        </w:rPr>
      </w:pPr>
      <w:r w:rsidRPr="000520B4">
        <w:rPr>
          <w:b/>
          <w:bCs/>
          <w:sz w:val="24"/>
          <w:szCs w:val="24"/>
        </w:rPr>
        <w:t xml:space="preserve">Ну и непосредственно билеты </w:t>
      </w:r>
      <w:proofErr w:type="gramStart"/>
      <w:r w:rsidRPr="000520B4">
        <w:rPr>
          <w:b/>
          <w:bCs/>
          <w:sz w:val="24"/>
          <w:szCs w:val="24"/>
        </w:rPr>
        <w:t xml:space="preserve">( </w:t>
      </w:r>
      <w:proofErr w:type="gramEnd"/>
      <w:r w:rsidRPr="000520B4">
        <w:rPr>
          <w:b/>
          <w:bCs/>
          <w:sz w:val="24"/>
          <w:szCs w:val="24"/>
        </w:rPr>
        <w:t xml:space="preserve">для географов это Билет 13) содержат вопросы, связанные с ИКТ: </w:t>
      </w:r>
      <w:r w:rsidRPr="000520B4">
        <w:rPr>
          <w:sz w:val="24"/>
          <w:szCs w:val="24"/>
        </w:rPr>
        <w:t xml:space="preserve"> Информационно-коммуникативные технологии как ресурс образовательного процесса. Цели и задачи использования И</w:t>
      </w:r>
      <w:proofErr w:type="gramStart"/>
      <w:r w:rsidRPr="000520B4">
        <w:rPr>
          <w:sz w:val="24"/>
          <w:szCs w:val="24"/>
        </w:rPr>
        <w:t>КТ в пр</w:t>
      </w:r>
      <w:proofErr w:type="gramEnd"/>
      <w:r w:rsidRPr="000520B4">
        <w:rPr>
          <w:sz w:val="24"/>
          <w:szCs w:val="24"/>
        </w:rPr>
        <w:t>еподавании предметов обществоведческого цикла. Сп</w:t>
      </w:r>
      <w:r w:rsidRPr="000520B4">
        <w:rPr>
          <w:sz w:val="24"/>
          <w:szCs w:val="24"/>
        </w:rPr>
        <w:t>о</w:t>
      </w:r>
      <w:r w:rsidRPr="000520B4">
        <w:rPr>
          <w:sz w:val="24"/>
          <w:szCs w:val="24"/>
        </w:rPr>
        <w:t>собы организации урока с использованием ИКТ. Способы организации работы учащихся с применением ИКТ.</w:t>
      </w:r>
    </w:p>
    <w:p w:rsidR="00192498" w:rsidRPr="000520B4" w:rsidRDefault="00192498" w:rsidP="00192498">
      <w:pPr>
        <w:ind w:firstLine="540"/>
        <w:jc w:val="both"/>
        <w:rPr>
          <w:sz w:val="24"/>
          <w:szCs w:val="24"/>
        </w:rPr>
      </w:pPr>
    </w:p>
    <w:p w:rsidR="00192498" w:rsidRPr="000520B4" w:rsidRDefault="00192498" w:rsidP="00192498">
      <w:pPr>
        <w:ind w:firstLine="540"/>
        <w:jc w:val="both"/>
        <w:rPr>
          <w:sz w:val="24"/>
          <w:szCs w:val="24"/>
        </w:rPr>
      </w:pPr>
      <w:r w:rsidRPr="000520B4">
        <w:rPr>
          <w:sz w:val="24"/>
          <w:szCs w:val="24"/>
        </w:rPr>
        <w:t>Отличительной чертой разрабатываемых сегодня образовательных стандартов является новый подход к формированию содержания и оценке результатов обучения на основе принц</w:t>
      </w:r>
      <w:r w:rsidRPr="000520B4">
        <w:rPr>
          <w:sz w:val="24"/>
          <w:szCs w:val="24"/>
        </w:rPr>
        <w:t>и</w:t>
      </w:r>
      <w:r w:rsidRPr="000520B4">
        <w:rPr>
          <w:sz w:val="24"/>
          <w:szCs w:val="24"/>
        </w:rPr>
        <w:t xml:space="preserve">па: </w:t>
      </w:r>
      <w:proofErr w:type="gramStart"/>
      <w:r w:rsidRPr="000520B4">
        <w:rPr>
          <w:sz w:val="24"/>
          <w:szCs w:val="24"/>
        </w:rPr>
        <w:t>от</w:t>
      </w:r>
      <w:proofErr w:type="gramEnd"/>
      <w:r w:rsidRPr="000520B4">
        <w:rPr>
          <w:sz w:val="24"/>
          <w:szCs w:val="24"/>
        </w:rPr>
        <w:t xml:space="preserve"> «знаю и умею» — к «знаю, умею и умею применять на практике». </w:t>
      </w:r>
    </w:p>
    <w:p w:rsidR="00192498" w:rsidRPr="000520B4" w:rsidRDefault="00192498" w:rsidP="00192498">
      <w:pPr>
        <w:ind w:firstLine="540"/>
        <w:jc w:val="both"/>
        <w:rPr>
          <w:sz w:val="24"/>
          <w:szCs w:val="24"/>
        </w:rPr>
      </w:pPr>
      <w:r w:rsidRPr="000520B4">
        <w:rPr>
          <w:sz w:val="24"/>
          <w:szCs w:val="24"/>
        </w:rPr>
        <w:t xml:space="preserve">Через несколько лет в старшую школу придут обучающиеся начальной школы, которые по новому Федеральному Государственному Образовательному стандарту в результате изучения </w:t>
      </w:r>
      <w:r w:rsidRPr="000520B4">
        <w:rPr>
          <w:b/>
          <w:bCs/>
          <w:sz w:val="24"/>
          <w:szCs w:val="24"/>
        </w:rPr>
        <w:t xml:space="preserve">всех без исключения предметов </w:t>
      </w:r>
      <w:r w:rsidRPr="000520B4">
        <w:rPr>
          <w:sz w:val="24"/>
          <w:szCs w:val="24"/>
        </w:rPr>
        <w:t xml:space="preserve">на ступени начального общего образования должны иметь  навыки, необходимых для жизни и работы в современном высокотехнологичном обществе. Обучающиеся должны приобрести опыт работы с </w:t>
      </w:r>
      <w:proofErr w:type="spellStart"/>
      <w:r w:rsidRPr="000520B4">
        <w:rPr>
          <w:sz w:val="24"/>
          <w:szCs w:val="24"/>
        </w:rPr>
        <w:t>гипермедийными</w:t>
      </w:r>
      <w:proofErr w:type="spellEnd"/>
      <w:r w:rsidRPr="000520B4">
        <w:rPr>
          <w:sz w:val="24"/>
          <w:szCs w:val="24"/>
        </w:rPr>
        <w:t xml:space="preserve"> информационными объе</w:t>
      </w:r>
      <w:r w:rsidRPr="000520B4">
        <w:rPr>
          <w:sz w:val="24"/>
          <w:szCs w:val="24"/>
        </w:rPr>
        <w:t>к</w:t>
      </w:r>
      <w:r w:rsidRPr="000520B4">
        <w:rPr>
          <w:sz w:val="24"/>
          <w:szCs w:val="24"/>
        </w:rPr>
        <w:t>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</w:t>
      </w:r>
      <w:r w:rsidRPr="000520B4">
        <w:rPr>
          <w:sz w:val="24"/>
          <w:szCs w:val="24"/>
        </w:rPr>
        <w:t>е</w:t>
      </w:r>
      <w:r w:rsidRPr="000520B4">
        <w:rPr>
          <w:sz w:val="24"/>
          <w:szCs w:val="24"/>
        </w:rPr>
        <w:t xml:space="preserve">даваться как устно, так и с помощью телекоммуникационных технологий или размещаться в Интернете. </w:t>
      </w:r>
    </w:p>
    <w:p w:rsidR="00192498" w:rsidRPr="000520B4" w:rsidRDefault="00192498" w:rsidP="00192498">
      <w:pPr>
        <w:ind w:firstLine="540"/>
        <w:jc w:val="both"/>
        <w:rPr>
          <w:sz w:val="24"/>
          <w:szCs w:val="24"/>
        </w:rPr>
      </w:pPr>
      <w:r w:rsidRPr="000520B4">
        <w:rPr>
          <w:sz w:val="24"/>
          <w:szCs w:val="24"/>
        </w:rPr>
        <w:lastRenderedPageBreak/>
        <w:t xml:space="preserve"> </w:t>
      </w:r>
    </w:p>
    <w:p w:rsidR="000520B4" w:rsidRPr="000520B4" w:rsidRDefault="00192498" w:rsidP="000520B4">
      <w:pPr>
        <w:ind w:firstLine="540"/>
        <w:jc w:val="both"/>
        <w:rPr>
          <w:noProof/>
          <w:sz w:val="24"/>
          <w:szCs w:val="24"/>
        </w:rPr>
      </w:pPr>
      <w:r w:rsidRPr="000520B4">
        <w:rPr>
          <w:sz w:val="24"/>
          <w:szCs w:val="24"/>
        </w:rPr>
        <w:t>Именно такие умения, как способность применять полученные знания на практике, проя</w:t>
      </w:r>
      <w:r w:rsidRPr="000520B4">
        <w:rPr>
          <w:sz w:val="24"/>
          <w:szCs w:val="24"/>
        </w:rPr>
        <w:t>в</w:t>
      </w:r>
      <w:r w:rsidRPr="000520B4">
        <w:rPr>
          <w:sz w:val="24"/>
          <w:szCs w:val="24"/>
        </w:rPr>
        <w:t>лять самостоятельность в постановке задач и их решении, брать на себя ответственность при решении возникающих проблем — составляют основу понятия «компетентность».</w:t>
      </w:r>
      <w:r w:rsidRPr="000520B4">
        <w:rPr>
          <w:noProof/>
          <w:sz w:val="24"/>
          <w:szCs w:val="24"/>
        </w:rPr>
        <w:t xml:space="preserve">  Компетентность педагога имеет несколько составляющих: предметная, педагогическая, психологическая и , наконец , ИКТ-компетентность.</w:t>
      </w:r>
    </w:p>
    <w:p w:rsidR="00192498" w:rsidRPr="00B96F69" w:rsidRDefault="00DB2BF4" w:rsidP="000520B4">
      <w:pPr>
        <w:ind w:firstLine="540"/>
        <w:jc w:val="both"/>
      </w:pPr>
      <w:r>
        <w:rPr>
          <w:noProof/>
        </w:rPr>
        <w:drawing>
          <wp:inline distT="0" distB="0" distL="0" distR="0">
            <wp:extent cx="4008120" cy="2506980"/>
            <wp:effectExtent l="0" t="0" r="11430" b="2667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2498" w:rsidRPr="00B96F69" w:rsidRDefault="00192498" w:rsidP="00192498">
      <w:pPr>
        <w:ind w:firstLine="540"/>
        <w:jc w:val="both"/>
      </w:pPr>
    </w:p>
    <w:p w:rsidR="00192498" w:rsidRPr="000520B4" w:rsidRDefault="00192498" w:rsidP="00192498">
      <w:pPr>
        <w:ind w:firstLine="540"/>
        <w:jc w:val="both"/>
        <w:rPr>
          <w:b/>
          <w:sz w:val="24"/>
          <w:szCs w:val="24"/>
        </w:rPr>
      </w:pPr>
      <w:r w:rsidRPr="000520B4">
        <w:rPr>
          <w:sz w:val="24"/>
          <w:szCs w:val="24"/>
        </w:rPr>
        <w:t>Информационное общество сегодня предъявляет особые требования к учителю, его пр</w:t>
      </w:r>
      <w:r w:rsidRPr="000520B4">
        <w:rPr>
          <w:sz w:val="24"/>
          <w:szCs w:val="24"/>
        </w:rPr>
        <w:t>о</w:t>
      </w:r>
      <w:r w:rsidRPr="000520B4">
        <w:rPr>
          <w:sz w:val="24"/>
          <w:szCs w:val="24"/>
        </w:rPr>
        <w:t xml:space="preserve">фессиональной компетентности, одной из важнейших составляющих которой является </w:t>
      </w:r>
      <w:r w:rsidRPr="000520B4">
        <w:rPr>
          <w:b/>
          <w:sz w:val="24"/>
          <w:szCs w:val="24"/>
        </w:rPr>
        <w:t xml:space="preserve">ИКТ </w:t>
      </w:r>
      <w:proofErr w:type="gramStart"/>
      <w:r w:rsidRPr="000520B4">
        <w:rPr>
          <w:b/>
          <w:sz w:val="24"/>
          <w:szCs w:val="24"/>
        </w:rPr>
        <w:t>-к</w:t>
      </w:r>
      <w:proofErr w:type="gramEnd"/>
      <w:r w:rsidRPr="000520B4">
        <w:rPr>
          <w:b/>
          <w:sz w:val="24"/>
          <w:szCs w:val="24"/>
        </w:rPr>
        <w:t>омпетентность.</w:t>
      </w:r>
    </w:p>
    <w:p w:rsidR="00192498" w:rsidRPr="000520B4" w:rsidRDefault="00192498" w:rsidP="00192498">
      <w:pPr>
        <w:ind w:firstLine="540"/>
        <w:jc w:val="both"/>
        <w:rPr>
          <w:sz w:val="24"/>
          <w:szCs w:val="24"/>
        </w:rPr>
      </w:pPr>
      <w:r w:rsidRPr="000520B4">
        <w:rPr>
          <w:sz w:val="24"/>
          <w:szCs w:val="24"/>
        </w:rPr>
        <w:t xml:space="preserve">Важно различать </w:t>
      </w:r>
    </w:p>
    <w:p w:rsidR="00192498" w:rsidRPr="000520B4" w:rsidRDefault="00192498" w:rsidP="00192498">
      <w:pPr>
        <w:ind w:firstLine="540"/>
        <w:jc w:val="both"/>
        <w:rPr>
          <w:b/>
          <w:sz w:val="24"/>
          <w:szCs w:val="24"/>
          <w:u w:val="single"/>
        </w:rPr>
      </w:pPr>
      <w:r w:rsidRPr="000520B4">
        <w:rPr>
          <w:b/>
          <w:sz w:val="24"/>
          <w:szCs w:val="24"/>
          <w:u w:val="single"/>
        </w:rPr>
        <w:t>ИКТ-грамотность и ИКТ-компетентность.</w:t>
      </w:r>
    </w:p>
    <w:p w:rsidR="00192498" w:rsidRPr="000520B4" w:rsidRDefault="00192498" w:rsidP="00192498">
      <w:pPr>
        <w:jc w:val="both"/>
        <w:rPr>
          <w:sz w:val="24"/>
          <w:szCs w:val="24"/>
        </w:rPr>
      </w:pPr>
      <w:r w:rsidRPr="000520B4">
        <w:rPr>
          <w:sz w:val="24"/>
          <w:szCs w:val="24"/>
          <w:u w:val="single"/>
        </w:rPr>
        <w:t>ИКТ-грамотность</w:t>
      </w:r>
      <w:r w:rsidRPr="000520B4">
        <w:rPr>
          <w:sz w:val="24"/>
          <w:szCs w:val="24"/>
        </w:rPr>
        <w:t xml:space="preserve"> — это умение «нажимать на кнопки», знания о том, что такое персональный компьютер, программные продукты, компьютерные сети (в том числе Интернет), каковы их функции и возможности, а также ограничения, связанные с их использованием.</w:t>
      </w:r>
    </w:p>
    <w:p w:rsidR="00192498" w:rsidRPr="000520B4" w:rsidRDefault="00192498" w:rsidP="00192498">
      <w:pPr>
        <w:jc w:val="both"/>
        <w:rPr>
          <w:sz w:val="24"/>
          <w:szCs w:val="24"/>
        </w:rPr>
      </w:pPr>
      <w:r w:rsidRPr="000520B4">
        <w:rPr>
          <w:sz w:val="24"/>
          <w:szCs w:val="24"/>
        </w:rPr>
        <w:t>ИКТ-компетентность – не только использование различных информационных инструментов (ИКТ-грамотность), но и эффективное применение их в педагогической деятельности.</w:t>
      </w:r>
    </w:p>
    <w:p w:rsidR="00192498" w:rsidRPr="000520B4" w:rsidRDefault="00192498" w:rsidP="00192498">
      <w:pPr>
        <w:ind w:firstLine="708"/>
        <w:jc w:val="both"/>
        <w:rPr>
          <w:sz w:val="24"/>
          <w:szCs w:val="24"/>
        </w:rPr>
      </w:pPr>
    </w:p>
    <w:p w:rsidR="00192498" w:rsidRPr="000520B4" w:rsidRDefault="00192498" w:rsidP="00192498">
      <w:pPr>
        <w:ind w:firstLine="708"/>
        <w:jc w:val="both"/>
        <w:rPr>
          <w:sz w:val="24"/>
          <w:szCs w:val="24"/>
        </w:rPr>
      </w:pPr>
      <w:r w:rsidRPr="000520B4">
        <w:rPr>
          <w:sz w:val="24"/>
          <w:szCs w:val="24"/>
        </w:rPr>
        <w:t xml:space="preserve">Содержание ИКТ-компетентности учителя географии включает несколько уровней по мере развития компетентности </w:t>
      </w:r>
      <w:proofErr w:type="gramStart"/>
      <w:r w:rsidRPr="000520B4">
        <w:rPr>
          <w:sz w:val="24"/>
          <w:szCs w:val="24"/>
        </w:rPr>
        <w:t>от</w:t>
      </w:r>
      <w:proofErr w:type="gramEnd"/>
      <w:r w:rsidRPr="000520B4">
        <w:rPr>
          <w:sz w:val="24"/>
          <w:szCs w:val="24"/>
        </w:rPr>
        <w:t xml:space="preserve"> базового к повышенному уровню.</w:t>
      </w:r>
    </w:p>
    <w:p w:rsidR="00192498" w:rsidRPr="000520B4" w:rsidRDefault="00192498" w:rsidP="00192498">
      <w:pPr>
        <w:jc w:val="both"/>
        <w:rPr>
          <w:sz w:val="24"/>
          <w:szCs w:val="24"/>
        </w:rPr>
      </w:pPr>
      <w:r w:rsidRPr="000520B4">
        <w:rPr>
          <w:b/>
          <w:sz w:val="24"/>
          <w:szCs w:val="24"/>
        </w:rPr>
        <w:t xml:space="preserve">1 уровень </w:t>
      </w:r>
    </w:p>
    <w:p w:rsidR="00192498" w:rsidRPr="000520B4" w:rsidRDefault="00192498" w:rsidP="00192498">
      <w:pPr>
        <w:jc w:val="both"/>
        <w:rPr>
          <w:sz w:val="24"/>
          <w:szCs w:val="24"/>
        </w:rPr>
      </w:pPr>
      <w:r w:rsidRPr="000520B4">
        <w:rPr>
          <w:sz w:val="24"/>
          <w:szCs w:val="24"/>
        </w:rPr>
        <w:t>знать перечень основных существующих электронных (цифровых) пособий по предмету (на дисках и в Интернете): электронные учебники, атласы, коллекции цифровых образовательных ресурсов в Интернете и т. д. (Подробнее см. «Образовательные ресурсы на компакт-дисках по геогра</w:t>
      </w:r>
      <w:r w:rsidR="000520B4">
        <w:rPr>
          <w:sz w:val="24"/>
          <w:szCs w:val="24"/>
        </w:rPr>
        <w:t>фии»;</w:t>
      </w:r>
      <w:r w:rsidRPr="000520B4">
        <w:rPr>
          <w:sz w:val="24"/>
          <w:szCs w:val="24"/>
        </w:rPr>
        <w:t xml:space="preserve"> «Единая коллекция цифровых образовательных ресурсов»);</w:t>
      </w:r>
    </w:p>
    <w:p w:rsidR="00192498" w:rsidRPr="000520B4" w:rsidRDefault="00192498" w:rsidP="00192498">
      <w:pPr>
        <w:jc w:val="both"/>
        <w:rPr>
          <w:sz w:val="24"/>
          <w:szCs w:val="24"/>
        </w:rPr>
      </w:pPr>
      <w:r w:rsidRPr="000520B4">
        <w:rPr>
          <w:sz w:val="24"/>
          <w:szCs w:val="24"/>
        </w:rPr>
        <w:t>•    уметь находить и демонстрировать информацию из электронных источников (например, и</w:t>
      </w:r>
      <w:r w:rsidRPr="000520B4">
        <w:rPr>
          <w:sz w:val="24"/>
          <w:szCs w:val="24"/>
        </w:rPr>
        <w:t>с</w:t>
      </w:r>
      <w:r w:rsidRPr="000520B4">
        <w:rPr>
          <w:sz w:val="24"/>
          <w:szCs w:val="24"/>
        </w:rPr>
        <w:t>пользовать материалы электронных учебников и других пособий) в соответствии с поставле</w:t>
      </w:r>
      <w:r w:rsidRPr="000520B4">
        <w:rPr>
          <w:sz w:val="24"/>
          <w:szCs w:val="24"/>
        </w:rPr>
        <w:t>н</w:t>
      </w:r>
      <w:r w:rsidRPr="000520B4">
        <w:rPr>
          <w:sz w:val="24"/>
          <w:szCs w:val="24"/>
        </w:rPr>
        <w:t>ными учебными задачами;</w:t>
      </w:r>
    </w:p>
    <w:p w:rsidR="00192498" w:rsidRPr="000520B4" w:rsidRDefault="00192498" w:rsidP="00192498">
      <w:pPr>
        <w:jc w:val="both"/>
        <w:rPr>
          <w:sz w:val="24"/>
          <w:szCs w:val="24"/>
        </w:rPr>
      </w:pPr>
      <w:r w:rsidRPr="000520B4">
        <w:rPr>
          <w:sz w:val="24"/>
          <w:szCs w:val="24"/>
        </w:rPr>
        <w:t>•    оценивать, отбирать информацию из электронных источников;</w:t>
      </w:r>
    </w:p>
    <w:p w:rsidR="00192498" w:rsidRPr="000520B4" w:rsidRDefault="00192498" w:rsidP="00192498">
      <w:pPr>
        <w:jc w:val="both"/>
        <w:rPr>
          <w:sz w:val="24"/>
          <w:szCs w:val="24"/>
        </w:rPr>
      </w:pPr>
      <w:r w:rsidRPr="000520B4">
        <w:rPr>
          <w:sz w:val="24"/>
          <w:szCs w:val="24"/>
        </w:rPr>
        <w:t>•    осуществлять поиск источников географической информации на дисках и в Интернете.</w:t>
      </w:r>
    </w:p>
    <w:p w:rsidR="00192498" w:rsidRPr="000520B4" w:rsidRDefault="00192498" w:rsidP="00192498">
      <w:pPr>
        <w:jc w:val="both"/>
        <w:rPr>
          <w:b/>
          <w:sz w:val="24"/>
          <w:szCs w:val="24"/>
        </w:rPr>
      </w:pPr>
      <w:r w:rsidRPr="000520B4">
        <w:rPr>
          <w:b/>
          <w:sz w:val="24"/>
          <w:szCs w:val="24"/>
        </w:rPr>
        <w:t xml:space="preserve"> 2 уровень    </w:t>
      </w:r>
    </w:p>
    <w:p w:rsidR="000520B4" w:rsidRDefault="00192498" w:rsidP="00192498">
      <w:pPr>
        <w:pStyle w:val="af0"/>
        <w:numPr>
          <w:ilvl w:val="0"/>
          <w:numId w:val="22"/>
        </w:numPr>
        <w:ind w:left="426"/>
        <w:jc w:val="both"/>
      </w:pPr>
      <w:r w:rsidRPr="000520B4">
        <w:t>извлекать и компилировать информацию из разных источников в соответствии с учебными задачами;</w:t>
      </w:r>
    </w:p>
    <w:p w:rsidR="000520B4" w:rsidRDefault="00192498" w:rsidP="00192498">
      <w:pPr>
        <w:pStyle w:val="af0"/>
        <w:numPr>
          <w:ilvl w:val="0"/>
          <w:numId w:val="22"/>
        </w:numPr>
        <w:ind w:left="426"/>
        <w:jc w:val="both"/>
      </w:pPr>
      <w:r w:rsidRPr="000520B4">
        <w:t xml:space="preserve"> уметь преобразовывать и представлять информацию, составлять собственный учебный м</w:t>
      </w:r>
      <w:r w:rsidRPr="000520B4">
        <w:t>а</w:t>
      </w:r>
      <w:r w:rsidRPr="000520B4">
        <w:t>териал из имеющихся источников, обобщая, сравнивая, противопоставляя, преобразовывая различные данные. При этом надо уметь выбирать инструменты (текстовый и табличный редакторы, программы для составления презентаций, буклетов, сайтов) для оптимального представления собственных учебных материалов. Представлять информацию в эффекти</w:t>
      </w:r>
      <w:r w:rsidRPr="000520B4">
        <w:t>в</w:t>
      </w:r>
      <w:r w:rsidRPr="000520B4">
        <w:t>ном для решения учебных задач виде.</w:t>
      </w:r>
    </w:p>
    <w:p w:rsidR="00192498" w:rsidRPr="000520B4" w:rsidRDefault="00192498" w:rsidP="00192498">
      <w:pPr>
        <w:pStyle w:val="af0"/>
        <w:numPr>
          <w:ilvl w:val="0"/>
          <w:numId w:val="22"/>
        </w:numPr>
        <w:ind w:left="426"/>
        <w:jc w:val="both"/>
      </w:pPr>
      <w:r w:rsidRPr="000520B4">
        <w:t>знать основные особенности и уметь применять специфические географические програм</w:t>
      </w:r>
      <w:r w:rsidRPr="000520B4">
        <w:t>м</w:t>
      </w:r>
      <w:r w:rsidRPr="000520B4">
        <w:t xml:space="preserve">ные продукты и сервисы: </w:t>
      </w:r>
      <w:proofErr w:type="spellStart"/>
      <w:r w:rsidRPr="000520B4">
        <w:t>Google</w:t>
      </w:r>
      <w:proofErr w:type="spellEnd"/>
      <w:r w:rsidRPr="000520B4">
        <w:t xml:space="preserve"> Планета Земля, Карты </w:t>
      </w:r>
      <w:proofErr w:type="spellStart"/>
      <w:r w:rsidRPr="000520B4">
        <w:t>Google</w:t>
      </w:r>
      <w:proofErr w:type="spellEnd"/>
      <w:r w:rsidRPr="000520B4">
        <w:t xml:space="preserve">, инструменты для создания </w:t>
      </w:r>
      <w:r w:rsidRPr="000520B4">
        <w:lastRenderedPageBreak/>
        <w:t>учебных материалов на картографической основе (например, «Конструктор интерактивных ка</w:t>
      </w:r>
      <w:proofErr w:type="gramStart"/>
      <w:r w:rsidRPr="000520B4">
        <w:t>рт с пр</w:t>
      </w:r>
      <w:proofErr w:type="gramEnd"/>
      <w:r w:rsidRPr="000520B4">
        <w:t>оверяемыми заданиями»).</w:t>
      </w:r>
      <w:r w:rsidRPr="000520B4">
        <w:rPr>
          <w:noProof/>
        </w:rPr>
        <w:t xml:space="preserve"> </w:t>
      </w:r>
    </w:p>
    <w:p w:rsidR="00192498" w:rsidRPr="000520B4" w:rsidRDefault="00192498" w:rsidP="00192498">
      <w:pPr>
        <w:jc w:val="both"/>
        <w:rPr>
          <w:sz w:val="24"/>
          <w:szCs w:val="24"/>
        </w:rPr>
      </w:pPr>
      <w:r w:rsidRPr="000520B4">
        <w:rPr>
          <w:sz w:val="24"/>
          <w:szCs w:val="24"/>
        </w:rPr>
        <w:t>Опыт использования на уроке цифровых образовательных ресурсов показывает, я постепенно перехожу от применения готовых материалов к собственным разработкам чаще всего на основе презентационных технологий.  В такой ситуации резко возрастают требования к професси</w:t>
      </w:r>
      <w:r w:rsidRPr="000520B4">
        <w:rPr>
          <w:sz w:val="24"/>
          <w:szCs w:val="24"/>
        </w:rPr>
        <w:t>о</w:t>
      </w:r>
      <w:r w:rsidRPr="000520B4">
        <w:rPr>
          <w:sz w:val="24"/>
          <w:szCs w:val="24"/>
        </w:rPr>
        <w:t xml:space="preserve">нальной компетентности учителя, поскольку приходится </w:t>
      </w:r>
      <w:proofErr w:type="gramStart"/>
      <w:r w:rsidRPr="000520B4">
        <w:rPr>
          <w:sz w:val="24"/>
          <w:szCs w:val="24"/>
        </w:rPr>
        <w:t>становится</w:t>
      </w:r>
      <w:proofErr w:type="gramEnd"/>
      <w:r w:rsidRPr="000520B4">
        <w:rPr>
          <w:sz w:val="24"/>
          <w:szCs w:val="24"/>
        </w:rPr>
        <w:t xml:space="preserve"> автором-разработчиком собственных цифровых учебных материалов.  </w:t>
      </w:r>
    </w:p>
    <w:p w:rsidR="00192498" w:rsidRPr="000520B4" w:rsidRDefault="00192498" w:rsidP="00192498">
      <w:pPr>
        <w:jc w:val="both"/>
        <w:rPr>
          <w:sz w:val="24"/>
          <w:szCs w:val="24"/>
        </w:rPr>
      </w:pPr>
      <w:r w:rsidRPr="000520B4">
        <w:rPr>
          <w:sz w:val="24"/>
          <w:szCs w:val="24"/>
        </w:rPr>
        <w:t>Начиная использовать ИКТ на уроке использовала  цифровые образовательные ресурсы по ге</w:t>
      </w:r>
      <w:r w:rsidRPr="000520B4">
        <w:rPr>
          <w:sz w:val="24"/>
          <w:szCs w:val="24"/>
        </w:rPr>
        <w:t>о</w:t>
      </w:r>
      <w:r w:rsidRPr="000520B4">
        <w:rPr>
          <w:sz w:val="24"/>
          <w:szCs w:val="24"/>
        </w:rPr>
        <w:t xml:space="preserve">графии </w:t>
      </w:r>
      <w:proofErr w:type="gramStart"/>
      <w:r w:rsidRPr="000520B4">
        <w:rPr>
          <w:sz w:val="24"/>
          <w:szCs w:val="24"/>
        </w:rPr>
        <w:t>на</w:t>
      </w:r>
      <w:proofErr w:type="gramEnd"/>
      <w:r w:rsidRPr="000520B4">
        <w:rPr>
          <w:sz w:val="24"/>
          <w:szCs w:val="24"/>
        </w:rPr>
        <w:t xml:space="preserve"> компакт-диска.   </w:t>
      </w:r>
    </w:p>
    <w:p w:rsidR="00192498" w:rsidRPr="000520B4" w:rsidRDefault="00192498" w:rsidP="00192498">
      <w:pPr>
        <w:jc w:val="both"/>
        <w:rPr>
          <w:sz w:val="24"/>
          <w:szCs w:val="24"/>
        </w:rPr>
      </w:pPr>
      <w:r w:rsidRPr="000520B4">
        <w:rPr>
          <w:sz w:val="24"/>
          <w:szCs w:val="24"/>
        </w:rPr>
        <w:t xml:space="preserve"> Однако</w:t>
      </w:r>
      <w:proofErr w:type="gramStart"/>
      <w:r w:rsidRPr="000520B4">
        <w:rPr>
          <w:sz w:val="24"/>
          <w:szCs w:val="24"/>
        </w:rPr>
        <w:t>,</w:t>
      </w:r>
      <w:proofErr w:type="gramEnd"/>
      <w:r w:rsidRPr="000520B4">
        <w:rPr>
          <w:sz w:val="24"/>
          <w:szCs w:val="24"/>
        </w:rPr>
        <w:t xml:space="preserve"> наступает момент, когда все доступные источники цифровых ресурсов уже опробов</w:t>
      </w:r>
      <w:r w:rsidRPr="000520B4">
        <w:rPr>
          <w:sz w:val="24"/>
          <w:szCs w:val="24"/>
        </w:rPr>
        <w:t>а</w:t>
      </w:r>
      <w:r w:rsidRPr="000520B4">
        <w:rPr>
          <w:sz w:val="24"/>
          <w:szCs w:val="24"/>
        </w:rPr>
        <w:t>ны на уроке (хороших обучающих ресурсов для уроков не много), и единственной возможн</w:t>
      </w:r>
      <w:r w:rsidRPr="000520B4">
        <w:rPr>
          <w:sz w:val="24"/>
          <w:szCs w:val="24"/>
        </w:rPr>
        <w:t>о</w:t>
      </w:r>
      <w:r w:rsidRPr="000520B4">
        <w:rPr>
          <w:sz w:val="24"/>
          <w:szCs w:val="24"/>
        </w:rPr>
        <w:t>стью дальнейшего профессионального роста является выход в Интернет.</w:t>
      </w:r>
    </w:p>
    <w:p w:rsidR="00192498" w:rsidRPr="000520B4" w:rsidRDefault="00192498" w:rsidP="00192498">
      <w:pPr>
        <w:jc w:val="both"/>
        <w:rPr>
          <w:b/>
          <w:sz w:val="24"/>
          <w:szCs w:val="24"/>
        </w:rPr>
      </w:pPr>
      <w:r w:rsidRPr="000520B4">
        <w:rPr>
          <w:b/>
          <w:sz w:val="24"/>
          <w:szCs w:val="24"/>
        </w:rPr>
        <w:t xml:space="preserve">3 уровень </w:t>
      </w:r>
    </w:p>
    <w:p w:rsidR="000520B4" w:rsidRPr="000520B4" w:rsidRDefault="00192498" w:rsidP="00192498">
      <w:pPr>
        <w:pStyle w:val="af0"/>
        <w:numPr>
          <w:ilvl w:val="0"/>
          <w:numId w:val="22"/>
        </w:numPr>
        <w:ind w:left="426"/>
        <w:jc w:val="both"/>
      </w:pPr>
      <w:r w:rsidRPr="000520B4">
        <w:t>эффективно применять инструменты организации учебной деятельности учащегося (пр</w:t>
      </w:r>
      <w:r w:rsidRPr="000520B4">
        <w:t>о</w:t>
      </w:r>
      <w:r w:rsidRPr="000520B4">
        <w:t>граммы тестирования, электронные рабочие тетради,  и т. д.);</w:t>
      </w:r>
    </w:p>
    <w:p w:rsidR="000520B4" w:rsidRPr="000520B4" w:rsidRDefault="00192498" w:rsidP="00192498">
      <w:pPr>
        <w:pStyle w:val="af0"/>
        <w:numPr>
          <w:ilvl w:val="0"/>
          <w:numId w:val="22"/>
        </w:numPr>
        <w:ind w:left="426"/>
        <w:jc w:val="both"/>
      </w:pPr>
      <w:r w:rsidRPr="000520B4">
        <w:t xml:space="preserve"> уметь организовать работу учащихся на уроке с использованием полного спектра име</w:t>
      </w:r>
      <w:r w:rsidRPr="000520B4">
        <w:t>ю</w:t>
      </w:r>
      <w:r w:rsidRPr="000520B4">
        <w:t>щихся учебных ресурсов и инструментов, сформировать цифровое портфолио учащегося, собственное портфолио учителя;</w:t>
      </w:r>
    </w:p>
    <w:p w:rsidR="00192498" w:rsidRPr="000520B4" w:rsidRDefault="00192498" w:rsidP="00192498">
      <w:pPr>
        <w:pStyle w:val="af0"/>
        <w:numPr>
          <w:ilvl w:val="0"/>
          <w:numId w:val="22"/>
        </w:numPr>
        <w:ind w:left="426"/>
        <w:jc w:val="both"/>
      </w:pPr>
      <w:r w:rsidRPr="000520B4">
        <w:t xml:space="preserve"> уметь оптимальным образом передавать информацию в </w:t>
      </w:r>
      <w:proofErr w:type="gramStart"/>
      <w:r w:rsidRPr="000520B4">
        <w:t>ИКТ-среде</w:t>
      </w:r>
      <w:proofErr w:type="gramEnd"/>
      <w:r w:rsidRPr="000520B4">
        <w:t>: направлять электро</w:t>
      </w:r>
      <w:r w:rsidRPr="000520B4">
        <w:t>н</w:t>
      </w:r>
      <w:r w:rsidRPr="000520B4">
        <w:t>ную информацию определенной аудитории (учащимся, родителям, коллегам, администр</w:t>
      </w:r>
      <w:r w:rsidRPr="000520B4">
        <w:t>а</w:t>
      </w:r>
      <w:r w:rsidRPr="000520B4">
        <w:t>ции школы) с учетом возможностей и потребностей.</w:t>
      </w:r>
    </w:p>
    <w:p w:rsidR="000520B4" w:rsidRPr="000520B4" w:rsidRDefault="00192498" w:rsidP="00192498">
      <w:pPr>
        <w:jc w:val="both"/>
        <w:rPr>
          <w:sz w:val="24"/>
          <w:szCs w:val="24"/>
        </w:rPr>
      </w:pPr>
      <w:r w:rsidRPr="000520B4">
        <w:rPr>
          <w:sz w:val="24"/>
          <w:szCs w:val="24"/>
        </w:rPr>
        <w:t xml:space="preserve">Необходимо грамотно выбирать форму распространения информации: электронную почту, сайт (раздел сайта), лист рассылки, форум, </w:t>
      </w:r>
      <w:proofErr w:type="spellStart"/>
      <w:r w:rsidRPr="000520B4">
        <w:rPr>
          <w:sz w:val="24"/>
          <w:szCs w:val="24"/>
        </w:rPr>
        <w:t>wiki</w:t>
      </w:r>
      <w:proofErr w:type="spellEnd"/>
      <w:r w:rsidRPr="000520B4">
        <w:rPr>
          <w:sz w:val="24"/>
          <w:szCs w:val="24"/>
        </w:rPr>
        <w:t>-среду (Интернет-среда для коллективного редакт</w:t>
      </w:r>
      <w:r w:rsidRPr="000520B4">
        <w:rPr>
          <w:sz w:val="24"/>
          <w:szCs w:val="24"/>
        </w:rPr>
        <w:t>и</w:t>
      </w:r>
      <w:r w:rsidRPr="000520B4">
        <w:rPr>
          <w:sz w:val="24"/>
          <w:szCs w:val="24"/>
        </w:rPr>
        <w:t xml:space="preserve">рования документов), блог (личный дневник), </w:t>
      </w:r>
      <w:proofErr w:type="spellStart"/>
      <w:r w:rsidRPr="000520B4">
        <w:rPr>
          <w:sz w:val="24"/>
          <w:szCs w:val="24"/>
        </w:rPr>
        <w:t>rss</w:t>
      </w:r>
      <w:proofErr w:type="spellEnd"/>
      <w:r w:rsidRPr="000520B4">
        <w:rPr>
          <w:sz w:val="24"/>
          <w:szCs w:val="24"/>
        </w:rPr>
        <w:t>-поток (новостная рассылка)</w:t>
      </w:r>
    </w:p>
    <w:p w:rsidR="00192498" w:rsidRPr="000520B4" w:rsidRDefault="00192498" w:rsidP="00192498">
      <w:pPr>
        <w:numPr>
          <w:ilvl w:val="0"/>
          <w:numId w:val="23"/>
        </w:numPr>
        <w:jc w:val="both"/>
        <w:rPr>
          <w:sz w:val="24"/>
          <w:szCs w:val="24"/>
        </w:rPr>
      </w:pPr>
      <w:r w:rsidRPr="000520B4">
        <w:rPr>
          <w:sz w:val="24"/>
          <w:szCs w:val="24"/>
        </w:rPr>
        <w:t>организовывать работу учащихся в рамках сетевых коммуникационных проектов (оли</w:t>
      </w:r>
      <w:r w:rsidRPr="000520B4">
        <w:rPr>
          <w:sz w:val="24"/>
          <w:szCs w:val="24"/>
        </w:rPr>
        <w:t>м</w:t>
      </w:r>
      <w:r w:rsidRPr="000520B4">
        <w:rPr>
          <w:sz w:val="24"/>
          <w:szCs w:val="24"/>
        </w:rPr>
        <w:t>пиады, конкурсы, викторины…), дистанционно поддерживать работу учащихся.</w:t>
      </w:r>
    </w:p>
    <w:p w:rsidR="00192498" w:rsidRPr="000520B4" w:rsidRDefault="00192498" w:rsidP="00192498">
      <w:pPr>
        <w:jc w:val="both"/>
        <w:rPr>
          <w:sz w:val="24"/>
          <w:szCs w:val="24"/>
        </w:rPr>
      </w:pPr>
      <w:r w:rsidRPr="000520B4">
        <w:rPr>
          <w:sz w:val="24"/>
          <w:szCs w:val="24"/>
        </w:rPr>
        <w:t>Важная особенность всемирной сети Интернет заключается в том, что сеть – не только исто</w:t>
      </w:r>
      <w:r w:rsidRPr="000520B4">
        <w:rPr>
          <w:sz w:val="24"/>
          <w:szCs w:val="24"/>
        </w:rPr>
        <w:t>ч</w:t>
      </w:r>
      <w:r w:rsidRPr="000520B4">
        <w:rPr>
          <w:sz w:val="24"/>
          <w:szCs w:val="24"/>
        </w:rPr>
        <w:t xml:space="preserve">ник дополнительного географического содержания, но и главнейший источник коммуникации.  </w:t>
      </w:r>
    </w:p>
    <w:p w:rsidR="000520B4" w:rsidRPr="000520B4" w:rsidRDefault="00CA6B2D" w:rsidP="000520B4">
      <w:pPr>
        <w:pStyle w:val="aa"/>
        <w:ind w:firstLine="708"/>
        <w:rPr>
          <w:rFonts w:ascii="Verdana" w:hAnsi="Verdana"/>
          <w:b/>
          <w:bCs/>
          <w:i/>
          <w:color w:val="0000FF"/>
          <w:szCs w:val="24"/>
        </w:rPr>
      </w:pPr>
      <w:r w:rsidRPr="000520B4">
        <w:rPr>
          <w:szCs w:val="24"/>
        </w:rPr>
        <w:t>Х</w:t>
      </w:r>
      <w:r w:rsidR="000520B4" w:rsidRPr="000520B4">
        <w:rPr>
          <w:szCs w:val="24"/>
        </w:rPr>
        <w:t>отелось</w:t>
      </w:r>
      <w:r>
        <w:rPr>
          <w:szCs w:val="24"/>
        </w:rPr>
        <w:t xml:space="preserve"> </w:t>
      </w:r>
      <w:r w:rsidR="000520B4" w:rsidRPr="000520B4">
        <w:rPr>
          <w:szCs w:val="24"/>
        </w:rPr>
        <w:t xml:space="preserve"> бы поделиться опытом использования интерактивной доски на своих уроках</w:t>
      </w:r>
      <w:proofErr w:type="gramStart"/>
      <w:r w:rsidR="000520B4" w:rsidRPr="000520B4">
        <w:rPr>
          <w:szCs w:val="24"/>
        </w:rPr>
        <w:t xml:space="preserve"> :</w:t>
      </w:r>
      <w:proofErr w:type="gramEnd"/>
      <w:r w:rsidR="000520B4" w:rsidRPr="000520B4">
        <w:rPr>
          <w:szCs w:val="24"/>
        </w:rPr>
        <w:t xml:space="preserve"> </w:t>
      </w:r>
    </w:p>
    <w:p w:rsidR="00CA6B2D" w:rsidRDefault="000520B4" w:rsidP="00CA6B2D">
      <w:pPr>
        <w:numPr>
          <w:ilvl w:val="0"/>
          <w:numId w:val="27"/>
        </w:numPr>
        <w:jc w:val="both"/>
        <w:rPr>
          <w:bCs/>
          <w:color w:val="000000"/>
          <w:sz w:val="24"/>
          <w:szCs w:val="24"/>
        </w:rPr>
      </w:pPr>
      <w:r w:rsidRPr="000520B4">
        <w:rPr>
          <w:b/>
          <w:bCs/>
          <w:color w:val="000000"/>
          <w:sz w:val="24"/>
          <w:szCs w:val="24"/>
          <w:u w:val="single"/>
        </w:rPr>
        <w:t>При изучении нового материала</w:t>
      </w:r>
      <w:r w:rsidRPr="000520B4">
        <w:rPr>
          <w:bCs/>
          <w:color w:val="000000"/>
          <w:sz w:val="24"/>
          <w:szCs w:val="24"/>
        </w:rPr>
        <w:t xml:space="preserve"> можно использовать такой прием:  </w:t>
      </w:r>
    </w:p>
    <w:p w:rsidR="000520B4" w:rsidRPr="000520B4" w:rsidRDefault="000520B4" w:rsidP="00CA6B2D">
      <w:pPr>
        <w:jc w:val="both"/>
        <w:rPr>
          <w:sz w:val="24"/>
          <w:szCs w:val="24"/>
        </w:rPr>
      </w:pPr>
      <w:proofErr w:type="gramStart"/>
      <w:r w:rsidRPr="000520B4">
        <w:rPr>
          <w:bCs/>
          <w:color w:val="000000"/>
          <w:sz w:val="24"/>
          <w:szCs w:val="24"/>
        </w:rPr>
        <w:t>Составляю презентацию (3-8 слайдов.</w:t>
      </w:r>
      <w:proofErr w:type="gramEnd"/>
      <w:r w:rsidRPr="000520B4">
        <w:rPr>
          <w:bCs/>
          <w:color w:val="000000"/>
          <w:sz w:val="24"/>
          <w:szCs w:val="24"/>
        </w:rPr>
        <w:t xml:space="preserve"> </w:t>
      </w:r>
      <w:proofErr w:type="gramStart"/>
      <w:r w:rsidRPr="000520B4">
        <w:rPr>
          <w:bCs/>
          <w:color w:val="000000"/>
          <w:sz w:val="24"/>
          <w:szCs w:val="24"/>
        </w:rPr>
        <w:t>Для работы с ИД больше не целесообразно).</w:t>
      </w:r>
      <w:proofErr w:type="gramEnd"/>
      <w:r w:rsidRPr="000520B4">
        <w:rPr>
          <w:sz w:val="24"/>
          <w:szCs w:val="24"/>
        </w:rPr>
        <w:t xml:space="preserve"> Мультим</w:t>
      </w:r>
      <w:r w:rsidRPr="000520B4">
        <w:rPr>
          <w:sz w:val="24"/>
          <w:szCs w:val="24"/>
        </w:rPr>
        <w:t>е</w:t>
      </w:r>
      <w:r w:rsidRPr="000520B4">
        <w:rPr>
          <w:sz w:val="24"/>
          <w:szCs w:val="24"/>
        </w:rPr>
        <w:t>дийная презентация позволяет сочетать в себе элементы разных видов компьютерных программ (демонстрационные, контролирующие, моделирующие, справочные и программы-тренажеры) и целый ряд функций. Учебный материал, представленный в виде разнообразных носителей и</w:t>
      </w:r>
      <w:r w:rsidRPr="000520B4">
        <w:rPr>
          <w:sz w:val="24"/>
          <w:szCs w:val="24"/>
        </w:rPr>
        <w:t>н</w:t>
      </w:r>
      <w:r w:rsidRPr="000520B4">
        <w:rPr>
          <w:sz w:val="24"/>
          <w:szCs w:val="24"/>
        </w:rPr>
        <w:t>формации: тексты, иллюстрации, географические карты, видеофрагменты, дикторский текст, компьютерная анимация, как показывает опыт работы, способствует активизации учебной де</w:t>
      </w:r>
      <w:r w:rsidRPr="000520B4">
        <w:rPr>
          <w:sz w:val="24"/>
          <w:szCs w:val="24"/>
        </w:rPr>
        <w:t>я</w:t>
      </w:r>
      <w:r w:rsidRPr="000520B4">
        <w:rPr>
          <w:sz w:val="24"/>
          <w:szCs w:val="24"/>
        </w:rPr>
        <w:t>тельности, воспитанию интереса к предмету. Демонстрация  мультимедийного пособия сочет</w:t>
      </w:r>
      <w:r w:rsidRPr="000520B4">
        <w:rPr>
          <w:sz w:val="24"/>
          <w:szCs w:val="24"/>
        </w:rPr>
        <w:t>а</w:t>
      </w:r>
      <w:r w:rsidRPr="000520B4">
        <w:rPr>
          <w:sz w:val="24"/>
          <w:szCs w:val="24"/>
        </w:rPr>
        <w:t xml:space="preserve">ется с работой по карте, глобусу, по тексту учебника, выполнением упражнений в тетрадях, в контурных картах. </w:t>
      </w:r>
      <w:r w:rsidRPr="000520B4">
        <w:rPr>
          <w:bCs/>
          <w:color w:val="000000"/>
          <w:sz w:val="24"/>
          <w:szCs w:val="24"/>
        </w:rPr>
        <w:t xml:space="preserve">Весь урок разбит на блоки, на каждом слайде можно работать отдельно, при этом </w:t>
      </w:r>
      <w:proofErr w:type="gramStart"/>
      <w:r w:rsidRPr="000520B4">
        <w:rPr>
          <w:bCs/>
          <w:color w:val="000000"/>
          <w:sz w:val="24"/>
          <w:szCs w:val="24"/>
        </w:rPr>
        <w:t>повторять</w:t>
      </w:r>
      <w:proofErr w:type="gramEnd"/>
      <w:r w:rsidRPr="000520B4">
        <w:rPr>
          <w:bCs/>
          <w:color w:val="000000"/>
          <w:sz w:val="24"/>
          <w:szCs w:val="24"/>
        </w:rPr>
        <w:t xml:space="preserve"> снова возвращаясь к необходимым страницам. Учащиеся в течени</w:t>
      </w:r>
      <w:proofErr w:type="gramStart"/>
      <w:r w:rsidRPr="000520B4">
        <w:rPr>
          <w:bCs/>
          <w:color w:val="000000"/>
          <w:sz w:val="24"/>
          <w:szCs w:val="24"/>
        </w:rPr>
        <w:t>и</w:t>
      </w:r>
      <w:proofErr w:type="gramEnd"/>
      <w:r w:rsidRPr="000520B4">
        <w:rPr>
          <w:bCs/>
          <w:color w:val="000000"/>
          <w:sz w:val="24"/>
          <w:szCs w:val="24"/>
        </w:rPr>
        <w:t xml:space="preserve"> урока в</w:t>
      </w:r>
      <w:r w:rsidRPr="000520B4">
        <w:rPr>
          <w:bCs/>
          <w:color w:val="000000"/>
          <w:sz w:val="24"/>
          <w:szCs w:val="24"/>
        </w:rPr>
        <w:t>ы</w:t>
      </w:r>
      <w:r w:rsidRPr="000520B4">
        <w:rPr>
          <w:bCs/>
          <w:color w:val="000000"/>
          <w:sz w:val="24"/>
          <w:szCs w:val="24"/>
        </w:rPr>
        <w:t>полняют работу самостоятельно, при этом совместно с учителем.</w:t>
      </w:r>
      <w:r w:rsidRPr="000520B4">
        <w:rPr>
          <w:bCs/>
          <w:sz w:val="24"/>
          <w:szCs w:val="24"/>
        </w:rPr>
        <w:t xml:space="preserve"> </w:t>
      </w:r>
      <w:r w:rsidR="00CA6B2D">
        <w:rPr>
          <w:b/>
          <w:bCs/>
          <w:color w:val="000000"/>
          <w:sz w:val="24"/>
          <w:szCs w:val="24"/>
          <w:u w:val="single"/>
        </w:rPr>
        <w:t xml:space="preserve"> </w:t>
      </w:r>
    </w:p>
    <w:p w:rsidR="000520B4" w:rsidRPr="00CA6B2D" w:rsidRDefault="000520B4" w:rsidP="00CA6B2D">
      <w:pPr>
        <w:numPr>
          <w:ilvl w:val="0"/>
          <w:numId w:val="27"/>
        </w:numPr>
        <w:tabs>
          <w:tab w:val="num" w:pos="540"/>
        </w:tabs>
        <w:ind w:left="0" w:firstLine="0"/>
        <w:jc w:val="both"/>
        <w:rPr>
          <w:bCs/>
          <w:color w:val="000000"/>
          <w:sz w:val="24"/>
          <w:szCs w:val="24"/>
        </w:rPr>
      </w:pPr>
      <w:r w:rsidRPr="00CA6B2D">
        <w:rPr>
          <w:b/>
          <w:bCs/>
          <w:color w:val="000000"/>
          <w:sz w:val="24"/>
          <w:szCs w:val="24"/>
          <w:u w:val="single"/>
        </w:rPr>
        <w:t xml:space="preserve">Работа с тестом </w:t>
      </w:r>
      <w:proofErr w:type="spellStart"/>
      <w:r w:rsidRPr="00CA6B2D">
        <w:rPr>
          <w:b/>
          <w:bCs/>
          <w:color w:val="000000"/>
          <w:sz w:val="24"/>
          <w:szCs w:val="24"/>
          <w:u w:val="single"/>
        </w:rPr>
        <w:t>учебника</w:t>
      </w:r>
      <w:r w:rsidRPr="00CA6B2D">
        <w:rPr>
          <w:bCs/>
          <w:color w:val="000000"/>
          <w:sz w:val="24"/>
          <w:szCs w:val="24"/>
        </w:rPr>
        <w:t>При</w:t>
      </w:r>
      <w:proofErr w:type="spellEnd"/>
      <w:r w:rsidRPr="00CA6B2D">
        <w:rPr>
          <w:bCs/>
          <w:color w:val="000000"/>
          <w:sz w:val="24"/>
          <w:szCs w:val="24"/>
        </w:rPr>
        <w:t xml:space="preserve"> работе с текстом учебника ученикам предлагается запо</w:t>
      </w:r>
      <w:r w:rsidRPr="00CA6B2D">
        <w:rPr>
          <w:bCs/>
          <w:color w:val="000000"/>
          <w:sz w:val="24"/>
          <w:szCs w:val="24"/>
        </w:rPr>
        <w:t>л</w:t>
      </w:r>
      <w:r w:rsidRPr="00CA6B2D">
        <w:rPr>
          <w:bCs/>
          <w:color w:val="000000"/>
          <w:sz w:val="24"/>
          <w:szCs w:val="24"/>
        </w:rPr>
        <w:t xml:space="preserve">нить таблицу (Климат Земли)  вопросы  таблицу самостоятельно. Особенность работы в том что таблица составлена в </w:t>
      </w:r>
      <w:r w:rsidRPr="00CA6B2D">
        <w:rPr>
          <w:bCs/>
          <w:color w:val="000000"/>
          <w:sz w:val="24"/>
          <w:szCs w:val="24"/>
          <w:lang w:val="en-US"/>
        </w:rPr>
        <w:t>Word</w:t>
      </w:r>
      <w:r w:rsidRPr="00CA6B2D">
        <w:rPr>
          <w:bCs/>
          <w:color w:val="000000"/>
          <w:sz w:val="24"/>
          <w:szCs w:val="24"/>
        </w:rPr>
        <w:t xml:space="preserve"> </w:t>
      </w:r>
      <w:r w:rsidR="00CA6B2D">
        <w:rPr>
          <w:bCs/>
          <w:color w:val="000000"/>
          <w:sz w:val="24"/>
          <w:szCs w:val="24"/>
        </w:rPr>
        <w:t>.</w:t>
      </w:r>
      <w:r w:rsidRPr="00CA6B2D">
        <w:rPr>
          <w:b/>
          <w:bCs/>
          <w:color w:val="000000"/>
          <w:sz w:val="24"/>
          <w:szCs w:val="24"/>
        </w:rPr>
        <w:t xml:space="preserve">   </w:t>
      </w:r>
      <w:r w:rsidRPr="00CA6B2D">
        <w:rPr>
          <w:sz w:val="24"/>
          <w:szCs w:val="24"/>
        </w:rPr>
        <w:t>Объясняя происхождение осадков</w:t>
      </w:r>
      <w:proofErr w:type="gramStart"/>
      <w:r w:rsidRPr="00CA6B2D">
        <w:rPr>
          <w:sz w:val="24"/>
          <w:szCs w:val="24"/>
        </w:rPr>
        <w:t xml:space="preserve"> ,</w:t>
      </w:r>
      <w:proofErr w:type="gramEnd"/>
      <w:r w:rsidRPr="00CA6B2D">
        <w:rPr>
          <w:sz w:val="24"/>
          <w:szCs w:val="24"/>
        </w:rPr>
        <w:t xml:space="preserve"> можно чертить на доске, на которой изображены виды осадков. Объяснение материала, подкрепленное анимационным р</w:t>
      </w:r>
      <w:r w:rsidRPr="00CA6B2D">
        <w:rPr>
          <w:sz w:val="24"/>
          <w:szCs w:val="24"/>
        </w:rPr>
        <w:t>и</w:t>
      </w:r>
      <w:r w:rsidRPr="00CA6B2D">
        <w:rPr>
          <w:sz w:val="24"/>
          <w:szCs w:val="24"/>
        </w:rPr>
        <w:t>сунком режиме реального времени гораздо</w:t>
      </w:r>
      <w:r w:rsidRPr="00CA6B2D">
        <w:rPr>
          <w:b/>
          <w:bCs/>
          <w:color w:val="000000"/>
          <w:sz w:val="24"/>
          <w:szCs w:val="24"/>
        </w:rPr>
        <w:t xml:space="preserve"> </w:t>
      </w:r>
      <w:r w:rsidRPr="00CA6B2D">
        <w:rPr>
          <w:sz w:val="24"/>
          <w:szCs w:val="24"/>
        </w:rPr>
        <w:t>эффективней  самостоятельного чтения или чтения вслух   текста учебника</w:t>
      </w:r>
      <w:proofErr w:type="gramStart"/>
      <w:r w:rsidRPr="00CA6B2D">
        <w:rPr>
          <w:b/>
          <w:bCs/>
          <w:color w:val="000000"/>
          <w:sz w:val="24"/>
          <w:szCs w:val="24"/>
        </w:rPr>
        <w:t xml:space="preserve"> </w:t>
      </w:r>
      <w:r w:rsidR="00CA6B2D" w:rsidRPr="00CA6B2D">
        <w:rPr>
          <w:b/>
          <w:bCs/>
          <w:color w:val="000000"/>
          <w:sz w:val="24"/>
          <w:szCs w:val="24"/>
        </w:rPr>
        <w:t>.</w:t>
      </w:r>
      <w:proofErr w:type="gramEnd"/>
    </w:p>
    <w:p w:rsidR="000520B4" w:rsidRPr="00CA6B2D" w:rsidRDefault="000520B4" w:rsidP="00CA6B2D">
      <w:pPr>
        <w:numPr>
          <w:ilvl w:val="0"/>
          <w:numId w:val="27"/>
        </w:numPr>
        <w:ind w:left="0" w:firstLine="0"/>
        <w:jc w:val="both"/>
        <w:rPr>
          <w:b/>
          <w:bCs/>
          <w:color w:val="000000"/>
          <w:sz w:val="24"/>
          <w:szCs w:val="24"/>
          <w:u w:val="single"/>
        </w:rPr>
      </w:pPr>
      <w:r w:rsidRPr="00CA6B2D">
        <w:rPr>
          <w:b/>
          <w:bCs/>
          <w:color w:val="000000"/>
          <w:sz w:val="24"/>
          <w:szCs w:val="24"/>
          <w:u w:val="single"/>
        </w:rPr>
        <w:t>Домашнее задание</w:t>
      </w:r>
      <w:r w:rsidR="00CA6B2D">
        <w:rPr>
          <w:b/>
          <w:bCs/>
          <w:color w:val="000000"/>
          <w:sz w:val="24"/>
          <w:szCs w:val="24"/>
          <w:u w:val="single"/>
        </w:rPr>
        <w:t xml:space="preserve">  </w:t>
      </w:r>
      <w:r w:rsidRPr="00CA6B2D">
        <w:rPr>
          <w:bCs/>
          <w:color w:val="000000"/>
          <w:sz w:val="24"/>
          <w:szCs w:val="24"/>
        </w:rPr>
        <w:t xml:space="preserve">Домашнее задание  можно   давать дифференцированно, и уровень себе пусть выбирает сам ребенок </w:t>
      </w:r>
      <w:proofErr w:type="gramStart"/>
      <w:r w:rsidRPr="00CA6B2D">
        <w:rPr>
          <w:bCs/>
          <w:color w:val="000000"/>
          <w:sz w:val="24"/>
          <w:szCs w:val="24"/>
        </w:rPr>
        <w:t xml:space="preserve">( </w:t>
      </w:r>
      <w:proofErr w:type="gramEnd"/>
      <w:r w:rsidRPr="00CA6B2D">
        <w:rPr>
          <w:bCs/>
          <w:color w:val="000000"/>
          <w:sz w:val="24"/>
          <w:szCs w:val="24"/>
        </w:rPr>
        <w:t>презентация «Туристический проспект», презентация по к</w:t>
      </w:r>
      <w:r w:rsidRPr="00CA6B2D">
        <w:rPr>
          <w:bCs/>
          <w:color w:val="000000"/>
          <w:sz w:val="24"/>
          <w:szCs w:val="24"/>
        </w:rPr>
        <w:t>а</w:t>
      </w:r>
      <w:r w:rsidRPr="00CA6B2D">
        <w:rPr>
          <w:bCs/>
          <w:color w:val="000000"/>
          <w:sz w:val="24"/>
          <w:szCs w:val="24"/>
        </w:rPr>
        <w:t>кой либо теме). Это позволяет учащимся стремиться к более высоким результатам (работать  с ИД очень престижно). Лучшие  работы представляются на  ежегодной общешкольной конф</w:t>
      </w:r>
      <w:r w:rsidRPr="00CA6B2D">
        <w:rPr>
          <w:bCs/>
          <w:color w:val="000000"/>
          <w:sz w:val="24"/>
          <w:szCs w:val="24"/>
        </w:rPr>
        <w:t>е</w:t>
      </w:r>
      <w:r w:rsidRPr="00CA6B2D">
        <w:rPr>
          <w:bCs/>
          <w:color w:val="000000"/>
          <w:sz w:val="24"/>
          <w:szCs w:val="24"/>
        </w:rPr>
        <w:t xml:space="preserve">ренции НОУ, отправляются фестиваль исследовательских и творческих работ учащихся «Портфолио» </w:t>
      </w:r>
      <w:r w:rsidR="00CA6B2D">
        <w:rPr>
          <w:bCs/>
          <w:color w:val="000000"/>
          <w:sz w:val="24"/>
          <w:szCs w:val="24"/>
        </w:rPr>
        <w:t xml:space="preserve"> </w:t>
      </w:r>
      <w:r w:rsidRPr="00CA6B2D">
        <w:rPr>
          <w:b/>
          <w:bCs/>
          <w:color w:val="000000"/>
          <w:sz w:val="24"/>
          <w:szCs w:val="24"/>
          <w:u w:val="single"/>
        </w:rPr>
        <w:t xml:space="preserve"> </w:t>
      </w:r>
    </w:p>
    <w:p w:rsidR="000520B4" w:rsidRPr="00CA6B2D" w:rsidRDefault="000520B4" w:rsidP="000520B4">
      <w:pPr>
        <w:numPr>
          <w:ilvl w:val="0"/>
          <w:numId w:val="27"/>
        </w:numPr>
        <w:tabs>
          <w:tab w:val="num" w:pos="540"/>
        </w:tabs>
        <w:ind w:left="0" w:firstLine="180"/>
        <w:jc w:val="both"/>
        <w:rPr>
          <w:bCs/>
          <w:color w:val="0000FF"/>
          <w:sz w:val="24"/>
          <w:szCs w:val="24"/>
        </w:rPr>
      </w:pPr>
      <w:r w:rsidRPr="00CA6B2D">
        <w:rPr>
          <w:b/>
          <w:bCs/>
          <w:color w:val="000000"/>
          <w:sz w:val="24"/>
          <w:szCs w:val="24"/>
          <w:u w:val="single"/>
        </w:rPr>
        <w:t>Работа с контурными картами</w:t>
      </w:r>
      <w:r w:rsidR="00CA6B2D" w:rsidRPr="00CA6B2D">
        <w:rPr>
          <w:b/>
          <w:bCs/>
          <w:color w:val="000000"/>
          <w:sz w:val="24"/>
          <w:szCs w:val="24"/>
          <w:u w:val="single"/>
        </w:rPr>
        <w:t xml:space="preserve"> </w:t>
      </w:r>
      <w:r w:rsidRPr="00CA6B2D">
        <w:rPr>
          <w:sz w:val="24"/>
          <w:szCs w:val="24"/>
        </w:rPr>
        <w:t>Работа с контурной картой в школе   сводится к работе с бумажным носителем ( проще говоря</w:t>
      </w:r>
      <w:proofErr w:type="gramStart"/>
      <w:r w:rsidRPr="00CA6B2D">
        <w:rPr>
          <w:sz w:val="24"/>
          <w:szCs w:val="24"/>
        </w:rPr>
        <w:t xml:space="preserve"> К</w:t>
      </w:r>
      <w:proofErr w:type="gramEnd"/>
      <w:r w:rsidRPr="00CA6B2D">
        <w:rPr>
          <w:sz w:val="24"/>
          <w:szCs w:val="24"/>
        </w:rPr>
        <w:t xml:space="preserve">/К). ИД дает возможность нанести номенклатуру на цветную карту, видеть свои ошибки, сразу их исправлять   Такую работу можно проводить в </w:t>
      </w:r>
      <w:r w:rsidRPr="00CA6B2D">
        <w:rPr>
          <w:sz w:val="24"/>
          <w:szCs w:val="24"/>
        </w:rPr>
        <w:lastRenderedPageBreak/>
        <w:t>любой параллели: 6 класс - проверяются знания крупных форм рельефа; 7 класс – проверяются знания физических географических объектов по континентам (горы, равнины, реки, моря,…); 8 клас</w:t>
      </w:r>
      <w:proofErr w:type="gramStart"/>
      <w:r w:rsidRPr="00CA6B2D">
        <w:rPr>
          <w:sz w:val="24"/>
          <w:szCs w:val="24"/>
        </w:rPr>
        <w:t>с-</w:t>
      </w:r>
      <w:proofErr w:type="gramEnd"/>
      <w:r w:rsidRPr="00CA6B2D">
        <w:rPr>
          <w:sz w:val="24"/>
          <w:szCs w:val="24"/>
        </w:rPr>
        <w:t xml:space="preserve"> географические объекты России (формы рельефа, внутренние воды, моря и океаны, ом</w:t>
      </w:r>
      <w:r w:rsidRPr="00CA6B2D">
        <w:rPr>
          <w:sz w:val="24"/>
          <w:szCs w:val="24"/>
        </w:rPr>
        <w:t>ы</w:t>
      </w:r>
      <w:r w:rsidRPr="00CA6B2D">
        <w:rPr>
          <w:sz w:val="24"/>
          <w:szCs w:val="24"/>
        </w:rPr>
        <w:t xml:space="preserve">вающие Россию,…); </w:t>
      </w:r>
      <w:proofErr w:type="gramStart"/>
      <w:r w:rsidRPr="00CA6B2D">
        <w:rPr>
          <w:sz w:val="24"/>
          <w:szCs w:val="24"/>
        </w:rPr>
        <w:t>9 класс – состав экономических районов нашей страны, крупнейшие пр</w:t>
      </w:r>
      <w:r w:rsidRPr="00CA6B2D">
        <w:rPr>
          <w:sz w:val="24"/>
          <w:szCs w:val="24"/>
        </w:rPr>
        <w:t>о</w:t>
      </w:r>
      <w:r w:rsidRPr="00CA6B2D">
        <w:rPr>
          <w:sz w:val="24"/>
          <w:szCs w:val="24"/>
        </w:rPr>
        <w:t>мышленные центры); 10 класс – проверяются знания политической карты мира.</w:t>
      </w:r>
      <w:proofErr w:type="gramEnd"/>
      <w:r w:rsidRPr="00CA6B2D">
        <w:rPr>
          <w:sz w:val="24"/>
          <w:szCs w:val="24"/>
        </w:rPr>
        <w:t xml:space="preserve"> Для этого я приобрела программы  ООО « АС</w:t>
      </w:r>
      <w:proofErr w:type="gramStart"/>
      <w:r w:rsidRPr="00CA6B2D">
        <w:rPr>
          <w:sz w:val="24"/>
          <w:szCs w:val="24"/>
        </w:rPr>
        <w:t>Т-</w:t>
      </w:r>
      <w:proofErr w:type="gramEnd"/>
      <w:r w:rsidRPr="00CA6B2D">
        <w:rPr>
          <w:sz w:val="24"/>
          <w:szCs w:val="24"/>
        </w:rPr>
        <w:t xml:space="preserve"> ПРЕС  КНИГА» 2009, которые содержат все контурные карта 6-11 класса. </w:t>
      </w:r>
      <w:r w:rsidR="00CA6B2D" w:rsidRPr="00CA6B2D">
        <w:rPr>
          <w:szCs w:val="24"/>
        </w:rPr>
        <w:t>К</w:t>
      </w:r>
      <w:r w:rsidRPr="00CA6B2D">
        <w:rPr>
          <w:sz w:val="24"/>
          <w:szCs w:val="24"/>
        </w:rPr>
        <w:t>роме</w:t>
      </w:r>
      <w:r w:rsidR="00CA6B2D" w:rsidRPr="00CA6B2D">
        <w:rPr>
          <w:szCs w:val="24"/>
        </w:rPr>
        <w:t xml:space="preserve"> </w:t>
      </w:r>
      <w:r w:rsidRPr="00CA6B2D">
        <w:rPr>
          <w:sz w:val="24"/>
          <w:szCs w:val="24"/>
        </w:rPr>
        <w:t xml:space="preserve"> этого часто использую сканированные изображения контурных карт, которые корректирую сама по необходимости к уроку</w:t>
      </w:r>
      <w:r w:rsidR="00CA6B2D">
        <w:rPr>
          <w:sz w:val="24"/>
          <w:szCs w:val="24"/>
        </w:rPr>
        <w:t>.</w:t>
      </w:r>
    </w:p>
    <w:p w:rsidR="000520B4" w:rsidRPr="00CA6B2D" w:rsidRDefault="000520B4" w:rsidP="00CA6B2D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bCs/>
          <w:color w:val="0000FF"/>
          <w:sz w:val="24"/>
          <w:szCs w:val="24"/>
        </w:rPr>
      </w:pPr>
      <w:r w:rsidRPr="00CA6B2D">
        <w:rPr>
          <w:b/>
          <w:bCs/>
          <w:color w:val="000000"/>
          <w:sz w:val="24"/>
          <w:szCs w:val="24"/>
          <w:u w:val="single"/>
        </w:rPr>
        <w:t>Закрепление знаний по теме</w:t>
      </w:r>
      <w:proofErr w:type="gramStart"/>
      <w:r w:rsidR="00CA6B2D" w:rsidRPr="00CA6B2D">
        <w:rPr>
          <w:b/>
          <w:bCs/>
          <w:color w:val="000000"/>
          <w:sz w:val="24"/>
          <w:szCs w:val="24"/>
          <w:u w:val="single"/>
        </w:rPr>
        <w:t xml:space="preserve"> </w:t>
      </w:r>
      <w:r w:rsidRPr="00CA6B2D">
        <w:rPr>
          <w:sz w:val="24"/>
          <w:szCs w:val="24"/>
        </w:rPr>
        <w:t>П</w:t>
      </w:r>
      <w:proofErr w:type="gramEnd"/>
      <w:r w:rsidRPr="00CA6B2D">
        <w:rPr>
          <w:sz w:val="24"/>
          <w:szCs w:val="24"/>
        </w:rPr>
        <w:t>ри любом виде контроля, ученик изначально должен знать критерии оценок.  Существуют специальные программы ( ООО « АС</w:t>
      </w:r>
      <w:proofErr w:type="gramStart"/>
      <w:r w:rsidRPr="00CA6B2D">
        <w:rPr>
          <w:sz w:val="24"/>
          <w:szCs w:val="24"/>
        </w:rPr>
        <w:t>Т-</w:t>
      </w:r>
      <w:proofErr w:type="gramEnd"/>
      <w:r w:rsidRPr="00CA6B2D">
        <w:rPr>
          <w:sz w:val="24"/>
          <w:szCs w:val="24"/>
        </w:rPr>
        <w:t xml:space="preserve"> ПРЕС  КНИГА» 2009), которые включают в себя  контроль усвоенных знаний полного курса (физической и политич</w:t>
      </w:r>
      <w:r w:rsidRPr="00CA6B2D">
        <w:rPr>
          <w:sz w:val="24"/>
          <w:szCs w:val="24"/>
        </w:rPr>
        <w:t>е</w:t>
      </w:r>
      <w:r w:rsidRPr="00CA6B2D">
        <w:rPr>
          <w:sz w:val="24"/>
          <w:szCs w:val="24"/>
        </w:rPr>
        <w:t>ской) географии  основной школы. Так например в 7 классе  обобщающий урок  по разделу «Австралия</w:t>
      </w:r>
      <w:proofErr w:type="gramStart"/>
      <w:r w:rsidRPr="00CA6B2D">
        <w:rPr>
          <w:sz w:val="24"/>
          <w:szCs w:val="24"/>
        </w:rPr>
        <w:t>»(</w:t>
      </w:r>
      <w:proofErr w:type="gramEnd"/>
      <w:r w:rsidRPr="00CA6B2D">
        <w:rPr>
          <w:sz w:val="24"/>
          <w:szCs w:val="24"/>
        </w:rPr>
        <w:t xml:space="preserve"> или других материков) можно проверить знания  по темам : ГП материка, Вну</w:t>
      </w:r>
      <w:r w:rsidRPr="00CA6B2D">
        <w:rPr>
          <w:sz w:val="24"/>
          <w:szCs w:val="24"/>
        </w:rPr>
        <w:t>т</w:t>
      </w:r>
      <w:r w:rsidRPr="00CA6B2D">
        <w:rPr>
          <w:sz w:val="24"/>
          <w:szCs w:val="24"/>
        </w:rPr>
        <w:t xml:space="preserve">ренние воды, Рельеф и </w:t>
      </w:r>
      <w:proofErr w:type="spellStart"/>
      <w:r w:rsidRPr="00CA6B2D">
        <w:rPr>
          <w:sz w:val="24"/>
          <w:szCs w:val="24"/>
        </w:rPr>
        <w:t>тд</w:t>
      </w:r>
      <w:proofErr w:type="spellEnd"/>
      <w:r w:rsidRPr="00CA6B2D">
        <w:rPr>
          <w:sz w:val="24"/>
          <w:szCs w:val="24"/>
        </w:rPr>
        <w:t>.</w:t>
      </w:r>
      <w:r w:rsidR="00CA6B2D">
        <w:rPr>
          <w:b/>
          <w:sz w:val="24"/>
          <w:szCs w:val="24"/>
          <w:u w:val="single"/>
        </w:rPr>
        <w:t xml:space="preserve"> </w:t>
      </w:r>
      <w:r w:rsidRPr="00CA6B2D">
        <w:rPr>
          <w:b/>
          <w:sz w:val="24"/>
          <w:szCs w:val="24"/>
          <w:u w:val="single"/>
        </w:rPr>
        <w:t xml:space="preserve"> </w:t>
      </w:r>
    </w:p>
    <w:p w:rsidR="000520B4" w:rsidRPr="00CA6B2D" w:rsidRDefault="000520B4" w:rsidP="00CA6B2D">
      <w:pPr>
        <w:pStyle w:val="af1"/>
        <w:numPr>
          <w:ilvl w:val="0"/>
          <w:numId w:val="27"/>
        </w:numPr>
        <w:tabs>
          <w:tab w:val="left" w:pos="426"/>
        </w:tabs>
        <w:spacing w:after="0"/>
        <w:ind w:left="0" w:firstLine="0"/>
        <w:jc w:val="both"/>
        <w:rPr>
          <w:bCs/>
        </w:rPr>
      </w:pPr>
      <w:r w:rsidRPr="00CA6B2D">
        <w:rPr>
          <w:b/>
          <w:i/>
          <w:u w:val="single"/>
        </w:rPr>
        <w:t xml:space="preserve">Отслеживание  </w:t>
      </w:r>
      <w:proofErr w:type="spellStart"/>
      <w:r w:rsidRPr="00CA6B2D">
        <w:rPr>
          <w:b/>
          <w:i/>
          <w:u w:val="single"/>
        </w:rPr>
        <w:t>результатов</w:t>
      </w:r>
      <w:proofErr w:type="gramStart"/>
      <w:r w:rsidRPr="00CA6B2D">
        <w:rPr>
          <w:b/>
          <w:i/>
          <w:u w:val="single"/>
        </w:rPr>
        <w:t>.</w:t>
      </w:r>
      <w:r w:rsidRPr="00CA6B2D">
        <w:rPr>
          <w:bCs/>
        </w:rPr>
        <w:t>К</w:t>
      </w:r>
      <w:proofErr w:type="gramEnd"/>
      <w:r w:rsidRPr="00CA6B2D">
        <w:rPr>
          <w:bCs/>
        </w:rPr>
        <w:t>онтроль</w:t>
      </w:r>
      <w:proofErr w:type="spellEnd"/>
      <w:r w:rsidRPr="00CA6B2D">
        <w:rPr>
          <w:bCs/>
        </w:rPr>
        <w:t xml:space="preserve"> уровня усвоения содержания образования, д</w:t>
      </w:r>
      <w:r w:rsidRPr="00CA6B2D">
        <w:rPr>
          <w:bCs/>
        </w:rPr>
        <w:t>о</w:t>
      </w:r>
      <w:r w:rsidRPr="00CA6B2D">
        <w:rPr>
          <w:bCs/>
        </w:rPr>
        <w:t>стигнутого учащимися, является неотъемлемой составной частью процесса обучения вообще и географии в частности. Учебный процесс – это взаимосвязанная деятельность учителя и учен</w:t>
      </w:r>
      <w:r w:rsidRPr="00CA6B2D">
        <w:rPr>
          <w:bCs/>
        </w:rPr>
        <w:t>и</w:t>
      </w:r>
      <w:r w:rsidRPr="00CA6B2D">
        <w:rPr>
          <w:bCs/>
        </w:rPr>
        <w:t>ка. Учитель осуществляет обучающую деятельность, воздействует на учащегося. Испытывая это воздействие, ученик в результате учебной деятельности, переходит в качественно иное с</w:t>
      </w:r>
      <w:r w:rsidRPr="00CA6B2D">
        <w:rPr>
          <w:bCs/>
        </w:rPr>
        <w:t>о</w:t>
      </w:r>
      <w:r w:rsidRPr="00CA6B2D">
        <w:rPr>
          <w:bCs/>
        </w:rPr>
        <w:t>стояние,  характеризующееся усвоением некоторого объема материала. Для продолжения уче</w:t>
      </w:r>
      <w:r w:rsidRPr="00CA6B2D">
        <w:rPr>
          <w:bCs/>
        </w:rPr>
        <w:t>б</w:t>
      </w:r>
      <w:r w:rsidRPr="00CA6B2D">
        <w:rPr>
          <w:bCs/>
        </w:rPr>
        <w:t xml:space="preserve">ного процесса учителю необходима информация о новом состоянии ученика. Единственный способ получения такого рода информации – осуществление проверки и контроля, или </w:t>
      </w:r>
      <w:r w:rsidRPr="00CA6B2D">
        <w:rPr>
          <w:bCs/>
          <w:u w:val="single"/>
        </w:rPr>
        <w:t>«обра</w:t>
      </w:r>
      <w:r w:rsidRPr="00CA6B2D">
        <w:rPr>
          <w:bCs/>
          <w:u w:val="single"/>
        </w:rPr>
        <w:t>т</w:t>
      </w:r>
      <w:r w:rsidRPr="00CA6B2D">
        <w:rPr>
          <w:bCs/>
          <w:u w:val="single"/>
        </w:rPr>
        <w:t>ной связи»</w:t>
      </w:r>
      <w:r w:rsidRPr="00CA6B2D">
        <w:rPr>
          <w:bCs/>
        </w:rPr>
        <w:t>.</w:t>
      </w:r>
    </w:p>
    <w:p w:rsidR="000520B4" w:rsidRPr="000520B4" w:rsidRDefault="000520B4" w:rsidP="000520B4">
      <w:pPr>
        <w:pStyle w:val="aa"/>
        <w:rPr>
          <w:bCs/>
          <w:szCs w:val="24"/>
        </w:rPr>
      </w:pPr>
      <w:r w:rsidRPr="000520B4">
        <w:rPr>
          <w:bCs/>
          <w:szCs w:val="24"/>
        </w:rPr>
        <w:t>Таким образом, проверка и контроль, замыкая круг взаимодействия учителя и учащегося, являются важнейшим звеном учебного процесса. Без «обратной связи» учитель не может аде</w:t>
      </w:r>
      <w:r w:rsidRPr="000520B4">
        <w:rPr>
          <w:bCs/>
          <w:szCs w:val="24"/>
        </w:rPr>
        <w:t>к</w:t>
      </w:r>
      <w:r w:rsidRPr="000520B4">
        <w:rPr>
          <w:bCs/>
          <w:szCs w:val="24"/>
        </w:rPr>
        <w:t xml:space="preserve">ватно руководить учебной деятельностью учащегося. </w:t>
      </w:r>
    </w:p>
    <w:p w:rsidR="000520B4" w:rsidRPr="000520B4" w:rsidRDefault="000520B4" w:rsidP="000520B4">
      <w:pPr>
        <w:pStyle w:val="aa"/>
        <w:rPr>
          <w:bCs/>
          <w:szCs w:val="24"/>
        </w:rPr>
      </w:pPr>
      <w:r w:rsidRPr="000520B4">
        <w:rPr>
          <w:bCs/>
          <w:szCs w:val="24"/>
        </w:rPr>
        <w:t>Проверка носит не только контрольную</w:t>
      </w:r>
      <w:proofErr w:type="gramStart"/>
      <w:r w:rsidRPr="000520B4">
        <w:rPr>
          <w:bCs/>
          <w:szCs w:val="24"/>
        </w:rPr>
        <w:t xml:space="preserve"> ,</w:t>
      </w:r>
      <w:proofErr w:type="gramEnd"/>
      <w:r w:rsidRPr="000520B4">
        <w:rPr>
          <w:bCs/>
          <w:szCs w:val="24"/>
        </w:rPr>
        <w:t xml:space="preserve"> но и </w:t>
      </w:r>
      <w:r w:rsidRPr="000520B4">
        <w:rPr>
          <w:bCs/>
          <w:i/>
          <w:szCs w:val="24"/>
        </w:rPr>
        <w:t>обучающую и развивающую</w:t>
      </w:r>
      <w:r w:rsidRPr="000520B4">
        <w:rPr>
          <w:bCs/>
          <w:szCs w:val="24"/>
        </w:rPr>
        <w:t xml:space="preserve"> функции. Во время ответа, используя ИД, школьник учится логически мыслить, развиваются его воображ</w:t>
      </w:r>
      <w:r w:rsidRPr="000520B4">
        <w:rPr>
          <w:bCs/>
          <w:szCs w:val="24"/>
        </w:rPr>
        <w:t>е</w:t>
      </w:r>
      <w:r w:rsidRPr="000520B4">
        <w:rPr>
          <w:bCs/>
          <w:szCs w:val="24"/>
        </w:rPr>
        <w:t xml:space="preserve">ние, внимание, другие  познавательные процессы. Результаты обучения являются одним из главных </w:t>
      </w:r>
      <w:r w:rsidRPr="000520B4">
        <w:rPr>
          <w:bCs/>
          <w:i/>
          <w:szCs w:val="24"/>
        </w:rPr>
        <w:t>критерием качества образования.</w:t>
      </w:r>
    </w:p>
    <w:p w:rsidR="00192498" w:rsidRPr="000520B4" w:rsidRDefault="000520B4" w:rsidP="00EC19ED">
      <w:pPr>
        <w:pStyle w:val="aa"/>
        <w:rPr>
          <w:szCs w:val="24"/>
        </w:rPr>
      </w:pPr>
      <w:r>
        <w:rPr>
          <w:bCs/>
          <w:szCs w:val="24"/>
        </w:rPr>
        <w:t xml:space="preserve"> </w:t>
      </w:r>
    </w:p>
    <w:p w:rsidR="00192498" w:rsidRPr="000520B4" w:rsidRDefault="00192498" w:rsidP="00192498">
      <w:pPr>
        <w:jc w:val="both"/>
        <w:rPr>
          <w:b/>
          <w:sz w:val="24"/>
          <w:szCs w:val="24"/>
        </w:rPr>
      </w:pPr>
      <w:r w:rsidRPr="000520B4">
        <w:rPr>
          <w:b/>
          <w:sz w:val="24"/>
          <w:szCs w:val="24"/>
        </w:rPr>
        <w:t xml:space="preserve">Вывод </w:t>
      </w:r>
    </w:p>
    <w:p w:rsidR="00192498" w:rsidRPr="000520B4" w:rsidRDefault="00192498" w:rsidP="00192498">
      <w:pPr>
        <w:jc w:val="both"/>
        <w:rPr>
          <w:sz w:val="24"/>
          <w:szCs w:val="24"/>
        </w:rPr>
      </w:pPr>
      <w:r w:rsidRPr="000520B4">
        <w:rPr>
          <w:sz w:val="24"/>
          <w:szCs w:val="24"/>
        </w:rPr>
        <w:t>Усвоение знаний, связанных с большим объёмом цифровой и иной конкретной информации, путём активного диалога с персональным компьютером более эффективно и интересно для ученика, чем штудирование скучных страниц учебника. С помощью обучающих программ уч</w:t>
      </w:r>
      <w:r w:rsidRPr="000520B4">
        <w:rPr>
          <w:sz w:val="24"/>
          <w:szCs w:val="24"/>
        </w:rPr>
        <w:t>е</w:t>
      </w:r>
      <w:r w:rsidRPr="000520B4">
        <w:rPr>
          <w:sz w:val="24"/>
          <w:szCs w:val="24"/>
        </w:rPr>
        <w:t xml:space="preserve">ник может моделировать реальные процессы, а значит – видеть причины и следствия, понимать их смысл. </w:t>
      </w:r>
    </w:p>
    <w:p w:rsidR="00192498" w:rsidRPr="000520B4" w:rsidRDefault="00192498" w:rsidP="00192498">
      <w:pPr>
        <w:ind w:firstLine="708"/>
        <w:jc w:val="both"/>
        <w:rPr>
          <w:sz w:val="24"/>
          <w:szCs w:val="24"/>
        </w:rPr>
      </w:pPr>
      <w:r w:rsidRPr="000520B4">
        <w:rPr>
          <w:sz w:val="24"/>
          <w:szCs w:val="24"/>
        </w:rPr>
        <w:t xml:space="preserve">Компьютер позволяет устранить одну из важнейших причин отрицательного отношения к учёбе – неуспех, обусловленный непониманием сути проблемы, значительными пробелами в знаниях. </w:t>
      </w:r>
    </w:p>
    <w:p w:rsidR="00192498" w:rsidRPr="000520B4" w:rsidRDefault="00192498" w:rsidP="00192498">
      <w:pPr>
        <w:ind w:firstLine="708"/>
        <w:jc w:val="both"/>
        <w:rPr>
          <w:sz w:val="24"/>
          <w:szCs w:val="24"/>
        </w:rPr>
      </w:pPr>
      <w:r w:rsidRPr="000520B4">
        <w:rPr>
          <w:sz w:val="24"/>
          <w:szCs w:val="24"/>
        </w:rPr>
        <w:t xml:space="preserve">В результате обучения с помощью информационных и компьютерных технологий, мы можем говорить о смене приоритетов с усвоения учащимися готовых академических знаний в ходе урока на самостоятельную активную познавательную деятельность каждого учащегося с учётом его возможностей. </w:t>
      </w:r>
    </w:p>
    <w:p w:rsidR="00192498" w:rsidRPr="000520B4" w:rsidRDefault="00192498" w:rsidP="00192498">
      <w:pPr>
        <w:jc w:val="both"/>
        <w:rPr>
          <w:sz w:val="24"/>
          <w:szCs w:val="24"/>
        </w:rPr>
      </w:pPr>
      <w:bookmarkStart w:id="0" w:name="_GoBack"/>
      <w:bookmarkEnd w:id="0"/>
      <w:r w:rsidRPr="000520B4">
        <w:rPr>
          <w:sz w:val="24"/>
          <w:szCs w:val="24"/>
        </w:rPr>
        <w:t xml:space="preserve">Применение ИКТ позволяет реализовать идеи индивидуализации и дифференциации обучения. Современные учебные </w:t>
      </w:r>
      <w:proofErr w:type="gramStart"/>
      <w:r w:rsidRPr="000520B4">
        <w:rPr>
          <w:sz w:val="24"/>
          <w:szCs w:val="24"/>
        </w:rPr>
        <w:t>пособия</w:t>
      </w:r>
      <w:proofErr w:type="gramEnd"/>
      <w:r w:rsidRPr="000520B4">
        <w:rPr>
          <w:sz w:val="24"/>
          <w:szCs w:val="24"/>
        </w:rPr>
        <w:t xml:space="preserve"> созданные на основе ИКТ обладают интерактивностью (сп</w:t>
      </w:r>
      <w:r w:rsidRPr="000520B4">
        <w:rPr>
          <w:sz w:val="24"/>
          <w:szCs w:val="24"/>
        </w:rPr>
        <w:t>о</w:t>
      </w:r>
      <w:r w:rsidRPr="000520B4">
        <w:rPr>
          <w:sz w:val="24"/>
          <w:szCs w:val="24"/>
        </w:rPr>
        <w:t>собностью взаимодействовать с учеником) и позволяют в большей мере реализовать развива</w:t>
      </w:r>
      <w:r w:rsidRPr="000520B4">
        <w:rPr>
          <w:sz w:val="24"/>
          <w:szCs w:val="24"/>
        </w:rPr>
        <w:t>ю</w:t>
      </w:r>
      <w:r w:rsidRPr="000520B4">
        <w:rPr>
          <w:sz w:val="24"/>
          <w:szCs w:val="24"/>
        </w:rPr>
        <w:t xml:space="preserve">щую парадигму в образовании. </w:t>
      </w:r>
    </w:p>
    <w:p w:rsidR="00192498" w:rsidRPr="000520B4" w:rsidRDefault="00192498" w:rsidP="00192498">
      <w:pPr>
        <w:ind w:firstLine="708"/>
        <w:jc w:val="both"/>
        <w:rPr>
          <w:sz w:val="24"/>
          <w:szCs w:val="24"/>
        </w:rPr>
      </w:pPr>
      <w:r w:rsidRPr="000520B4">
        <w:rPr>
          <w:sz w:val="24"/>
          <w:szCs w:val="24"/>
        </w:rPr>
        <w:t>Компьютер – всего лишь инструмент, использование которого должно органично вп</w:t>
      </w:r>
      <w:r w:rsidRPr="000520B4">
        <w:rPr>
          <w:sz w:val="24"/>
          <w:szCs w:val="24"/>
        </w:rPr>
        <w:t>и</w:t>
      </w:r>
      <w:r w:rsidRPr="000520B4">
        <w:rPr>
          <w:sz w:val="24"/>
          <w:szCs w:val="24"/>
        </w:rPr>
        <w:t xml:space="preserve">сываться в систему обучения, способствовать достижению поставленных целей и задач урока. </w:t>
      </w:r>
    </w:p>
    <w:p w:rsidR="00192498" w:rsidRPr="000520B4" w:rsidRDefault="00192498" w:rsidP="000520B4">
      <w:pPr>
        <w:ind w:firstLine="708"/>
        <w:jc w:val="both"/>
        <w:rPr>
          <w:sz w:val="24"/>
          <w:szCs w:val="24"/>
        </w:rPr>
      </w:pPr>
      <w:r w:rsidRPr="000520B4">
        <w:rPr>
          <w:sz w:val="24"/>
          <w:szCs w:val="24"/>
        </w:rPr>
        <w:t>ИКТ не заменят учителя или учебник, но коренным образом меняют характер педагог</w:t>
      </w:r>
      <w:r w:rsidRPr="000520B4">
        <w:rPr>
          <w:sz w:val="24"/>
          <w:szCs w:val="24"/>
        </w:rPr>
        <w:t>и</w:t>
      </w:r>
      <w:r w:rsidRPr="000520B4">
        <w:rPr>
          <w:sz w:val="24"/>
          <w:szCs w:val="24"/>
        </w:rPr>
        <w:t xml:space="preserve">ческой деятельности.  </w:t>
      </w:r>
    </w:p>
    <w:p w:rsidR="00192498" w:rsidRPr="000520B4" w:rsidRDefault="00192498" w:rsidP="00192498">
      <w:pPr>
        <w:ind w:firstLine="708"/>
        <w:jc w:val="both"/>
        <w:rPr>
          <w:sz w:val="24"/>
          <w:szCs w:val="24"/>
        </w:rPr>
      </w:pPr>
      <w:r w:rsidRPr="000520B4">
        <w:rPr>
          <w:sz w:val="24"/>
          <w:szCs w:val="24"/>
        </w:rPr>
        <w:t>Я глубоко убеждена, что современный учитель должен в полной мере использовать те возможности, которые нам предоставляют современные</w:t>
      </w:r>
      <w:proofErr w:type="gramStart"/>
      <w:r w:rsidRPr="000520B4">
        <w:rPr>
          <w:sz w:val="24"/>
          <w:szCs w:val="24"/>
        </w:rPr>
        <w:t xml:space="preserve"> И</w:t>
      </w:r>
      <w:proofErr w:type="gramEnd"/>
      <w:r w:rsidRPr="000520B4">
        <w:rPr>
          <w:sz w:val="24"/>
          <w:szCs w:val="24"/>
        </w:rPr>
        <w:t>нформационно Коммуникативные  Технологии, чтобы повысить эффективность педагогической деятельности.</w:t>
      </w:r>
    </w:p>
    <w:p w:rsidR="00B96FD5" w:rsidRDefault="00B96FD5" w:rsidP="009A588A">
      <w:pPr>
        <w:jc w:val="center"/>
        <w:rPr>
          <w:rFonts w:ascii="Arial" w:hAnsi="Arial" w:cs="Arial"/>
          <w:sz w:val="22"/>
          <w:szCs w:val="22"/>
        </w:rPr>
      </w:pPr>
    </w:p>
    <w:sectPr w:rsidR="00B96FD5" w:rsidSect="00CA6B2D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BremenCaps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A21"/>
    <w:multiLevelType w:val="multilevel"/>
    <w:tmpl w:val="255E0728"/>
    <w:lvl w:ilvl="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B804F8B"/>
    <w:multiLevelType w:val="hybridMultilevel"/>
    <w:tmpl w:val="54FA54BA"/>
    <w:lvl w:ilvl="0" w:tplc="2B34E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B06FA7"/>
    <w:multiLevelType w:val="hybridMultilevel"/>
    <w:tmpl w:val="4B08E03C"/>
    <w:lvl w:ilvl="0" w:tplc="F7868E28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03B6A2E"/>
    <w:multiLevelType w:val="singleLevel"/>
    <w:tmpl w:val="4BDA4A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142C0FD3"/>
    <w:multiLevelType w:val="multilevel"/>
    <w:tmpl w:val="467ECF88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BF52D84"/>
    <w:multiLevelType w:val="multilevel"/>
    <w:tmpl w:val="69F4179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DC379E9"/>
    <w:multiLevelType w:val="hybridMultilevel"/>
    <w:tmpl w:val="69F41796"/>
    <w:lvl w:ilvl="0" w:tplc="818413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DD76FF3"/>
    <w:multiLevelType w:val="hybridMultilevel"/>
    <w:tmpl w:val="67301F8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C3A7B48"/>
    <w:multiLevelType w:val="multilevel"/>
    <w:tmpl w:val="467ECF88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CAD1D29"/>
    <w:multiLevelType w:val="hybridMultilevel"/>
    <w:tmpl w:val="D7D00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B6341"/>
    <w:multiLevelType w:val="hybridMultilevel"/>
    <w:tmpl w:val="00283B3A"/>
    <w:lvl w:ilvl="0" w:tplc="C696EB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26F5A"/>
    <w:multiLevelType w:val="hybridMultilevel"/>
    <w:tmpl w:val="467ECF88"/>
    <w:lvl w:ilvl="0" w:tplc="0B18EF8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A4C45F7"/>
    <w:multiLevelType w:val="hybridMultilevel"/>
    <w:tmpl w:val="C0F05CDC"/>
    <w:lvl w:ilvl="0" w:tplc="D4F09E34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9555AA"/>
    <w:multiLevelType w:val="singleLevel"/>
    <w:tmpl w:val="C2ACB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14">
    <w:nsid w:val="4C871D85"/>
    <w:multiLevelType w:val="hybridMultilevel"/>
    <w:tmpl w:val="D21E58F0"/>
    <w:lvl w:ilvl="0" w:tplc="FED270EE">
      <w:start w:val="1"/>
      <w:numFmt w:val="decimal"/>
      <w:lvlText w:val="%1."/>
      <w:lvlJc w:val="left"/>
      <w:pPr>
        <w:tabs>
          <w:tab w:val="num" w:pos="1206"/>
        </w:tabs>
        <w:ind w:left="1206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>
    <w:nsid w:val="4E443F19"/>
    <w:multiLevelType w:val="hybridMultilevel"/>
    <w:tmpl w:val="CCB23E92"/>
    <w:lvl w:ilvl="0" w:tplc="DDA248B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4F000329"/>
    <w:multiLevelType w:val="hybridMultilevel"/>
    <w:tmpl w:val="E68C2512"/>
    <w:lvl w:ilvl="0" w:tplc="432C5F28">
      <w:start w:val="1"/>
      <w:numFmt w:val="bullet"/>
      <w:lvlText w:val=""/>
      <w:lvlJc w:val="left"/>
      <w:pPr>
        <w:tabs>
          <w:tab w:val="num" w:pos="984"/>
        </w:tabs>
        <w:ind w:left="794" w:hanging="17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F483929"/>
    <w:multiLevelType w:val="singleLevel"/>
    <w:tmpl w:val="05C6C268"/>
    <w:lvl w:ilvl="0"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8">
    <w:nsid w:val="50023123"/>
    <w:multiLevelType w:val="hybridMultilevel"/>
    <w:tmpl w:val="31808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0D2E28"/>
    <w:multiLevelType w:val="hybridMultilevel"/>
    <w:tmpl w:val="EE7CC46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1212FAB"/>
    <w:multiLevelType w:val="multilevel"/>
    <w:tmpl w:val="753032B6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26D7929"/>
    <w:multiLevelType w:val="hybridMultilevel"/>
    <w:tmpl w:val="BEA42DE8"/>
    <w:lvl w:ilvl="0" w:tplc="266EBEA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4EA6F5D"/>
    <w:multiLevelType w:val="multilevel"/>
    <w:tmpl w:val="BEA42DE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6E0198F"/>
    <w:multiLevelType w:val="hybridMultilevel"/>
    <w:tmpl w:val="753032B6"/>
    <w:lvl w:ilvl="0" w:tplc="23E6B592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626C1601"/>
    <w:multiLevelType w:val="hybridMultilevel"/>
    <w:tmpl w:val="D3DADD32"/>
    <w:lvl w:ilvl="0" w:tplc="04A460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E019B3"/>
    <w:multiLevelType w:val="hybridMultilevel"/>
    <w:tmpl w:val="255E0728"/>
    <w:lvl w:ilvl="0" w:tplc="024C9C6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7D784463"/>
    <w:multiLevelType w:val="multilevel"/>
    <w:tmpl w:val="CCB23E9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16"/>
  </w:num>
  <w:num w:numId="5">
    <w:abstractNumId w:val="11"/>
  </w:num>
  <w:num w:numId="6">
    <w:abstractNumId w:val="4"/>
  </w:num>
  <w:num w:numId="7">
    <w:abstractNumId w:val="8"/>
  </w:num>
  <w:num w:numId="8">
    <w:abstractNumId w:val="15"/>
  </w:num>
  <w:num w:numId="9">
    <w:abstractNumId w:val="26"/>
  </w:num>
  <w:num w:numId="10">
    <w:abstractNumId w:val="21"/>
  </w:num>
  <w:num w:numId="11">
    <w:abstractNumId w:val="22"/>
  </w:num>
  <w:num w:numId="12">
    <w:abstractNumId w:val="6"/>
  </w:num>
  <w:num w:numId="13">
    <w:abstractNumId w:val="5"/>
  </w:num>
  <w:num w:numId="14">
    <w:abstractNumId w:val="23"/>
  </w:num>
  <w:num w:numId="15">
    <w:abstractNumId w:val="20"/>
  </w:num>
  <w:num w:numId="16">
    <w:abstractNumId w:val="25"/>
  </w:num>
  <w:num w:numId="17">
    <w:abstractNumId w:val="0"/>
  </w:num>
  <w:num w:numId="18">
    <w:abstractNumId w:val="2"/>
  </w:num>
  <w:num w:numId="19">
    <w:abstractNumId w:val="14"/>
  </w:num>
  <w:num w:numId="20">
    <w:abstractNumId w:val="18"/>
  </w:num>
  <w:num w:numId="21">
    <w:abstractNumId w:val="24"/>
  </w:num>
  <w:num w:numId="22">
    <w:abstractNumId w:val="7"/>
  </w:num>
  <w:num w:numId="23">
    <w:abstractNumId w:val="9"/>
  </w:num>
  <w:num w:numId="24">
    <w:abstractNumId w:val="12"/>
  </w:num>
  <w:num w:numId="25">
    <w:abstractNumId w:val="1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B0"/>
    <w:rsid w:val="00000C18"/>
    <w:rsid w:val="0000304F"/>
    <w:rsid w:val="0002210B"/>
    <w:rsid w:val="00026E72"/>
    <w:rsid w:val="0003026E"/>
    <w:rsid w:val="000306EB"/>
    <w:rsid w:val="00032184"/>
    <w:rsid w:val="00032D7A"/>
    <w:rsid w:val="000343B6"/>
    <w:rsid w:val="000520B4"/>
    <w:rsid w:val="00064961"/>
    <w:rsid w:val="0006641A"/>
    <w:rsid w:val="00070842"/>
    <w:rsid w:val="000726A3"/>
    <w:rsid w:val="00084155"/>
    <w:rsid w:val="00084692"/>
    <w:rsid w:val="000A0A00"/>
    <w:rsid w:val="000A4BB7"/>
    <w:rsid w:val="000B7004"/>
    <w:rsid w:val="000D3521"/>
    <w:rsid w:val="000D412F"/>
    <w:rsid w:val="000D4495"/>
    <w:rsid w:val="000E1799"/>
    <w:rsid w:val="000F09F2"/>
    <w:rsid w:val="000F1436"/>
    <w:rsid w:val="000F3AA6"/>
    <w:rsid w:val="000F6901"/>
    <w:rsid w:val="00136806"/>
    <w:rsid w:val="001507A8"/>
    <w:rsid w:val="00151729"/>
    <w:rsid w:val="0015715C"/>
    <w:rsid w:val="00175C09"/>
    <w:rsid w:val="0019165B"/>
    <w:rsid w:val="00192498"/>
    <w:rsid w:val="001953CC"/>
    <w:rsid w:val="00195DD5"/>
    <w:rsid w:val="001A26A5"/>
    <w:rsid w:val="001C2AA9"/>
    <w:rsid w:val="001C396B"/>
    <w:rsid w:val="001C5C04"/>
    <w:rsid w:val="001E4BD9"/>
    <w:rsid w:val="001E5854"/>
    <w:rsid w:val="001E7CFF"/>
    <w:rsid w:val="001F41F8"/>
    <w:rsid w:val="001F531F"/>
    <w:rsid w:val="001F5B12"/>
    <w:rsid w:val="001F6A79"/>
    <w:rsid w:val="001F79DF"/>
    <w:rsid w:val="00217751"/>
    <w:rsid w:val="00221271"/>
    <w:rsid w:val="0023306B"/>
    <w:rsid w:val="002340DE"/>
    <w:rsid w:val="00235702"/>
    <w:rsid w:val="0024068A"/>
    <w:rsid w:val="00240F41"/>
    <w:rsid w:val="00253D86"/>
    <w:rsid w:val="00254941"/>
    <w:rsid w:val="00257C8D"/>
    <w:rsid w:val="00264F97"/>
    <w:rsid w:val="002658E1"/>
    <w:rsid w:val="002669AC"/>
    <w:rsid w:val="00277F40"/>
    <w:rsid w:val="0028378E"/>
    <w:rsid w:val="002A0D76"/>
    <w:rsid w:val="002A16CE"/>
    <w:rsid w:val="002B28B1"/>
    <w:rsid w:val="002C38E1"/>
    <w:rsid w:val="002D278F"/>
    <w:rsid w:val="002D52A4"/>
    <w:rsid w:val="00316F06"/>
    <w:rsid w:val="00320074"/>
    <w:rsid w:val="00322BDC"/>
    <w:rsid w:val="00326EC1"/>
    <w:rsid w:val="003279FC"/>
    <w:rsid w:val="003441D7"/>
    <w:rsid w:val="00347992"/>
    <w:rsid w:val="003653DA"/>
    <w:rsid w:val="00380514"/>
    <w:rsid w:val="00387CEB"/>
    <w:rsid w:val="003906C6"/>
    <w:rsid w:val="00393AE5"/>
    <w:rsid w:val="003948A8"/>
    <w:rsid w:val="003B08C4"/>
    <w:rsid w:val="003B2697"/>
    <w:rsid w:val="003C34C5"/>
    <w:rsid w:val="003D157A"/>
    <w:rsid w:val="003D39E7"/>
    <w:rsid w:val="003D49AC"/>
    <w:rsid w:val="003E4C5A"/>
    <w:rsid w:val="004159DA"/>
    <w:rsid w:val="00431B32"/>
    <w:rsid w:val="004459B6"/>
    <w:rsid w:val="00462EEE"/>
    <w:rsid w:val="00485A2C"/>
    <w:rsid w:val="004968BA"/>
    <w:rsid w:val="004A5201"/>
    <w:rsid w:val="004B0A3A"/>
    <w:rsid w:val="004B46A8"/>
    <w:rsid w:val="004B5196"/>
    <w:rsid w:val="004C32B6"/>
    <w:rsid w:val="004C34EA"/>
    <w:rsid w:val="004F1EE7"/>
    <w:rsid w:val="004F6D72"/>
    <w:rsid w:val="00500259"/>
    <w:rsid w:val="00503606"/>
    <w:rsid w:val="00506305"/>
    <w:rsid w:val="00513283"/>
    <w:rsid w:val="00515D3B"/>
    <w:rsid w:val="00517306"/>
    <w:rsid w:val="00517DD2"/>
    <w:rsid w:val="005223D8"/>
    <w:rsid w:val="005226C3"/>
    <w:rsid w:val="00525F75"/>
    <w:rsid w:val="00535207"/>
    <w:rsid w:val="005366BA"/>
    <w:rsid w:val="005379BA"/>
    <w:rsid w:val="005676EB"/>
    <w:rsid w:val="00567A18"/>
    <w:rsid w:val="005710F4"/>
    <w:rsid w:val="0058069C"/>
    <w:rsid w:val="00591413"/>
    <w:rsid w:val="005915CF"/>
    <w:rsid w:val="0059395A"/>
    <w:rsid w:val="0059529D"/>
    <w:rsid w:val="005A07E2"/>
    <w:rsid w:val="005A50C0"/>
    <w:rsid w:val="005B2242"/>
    <w:rsid w:val="005B3354"/>
    <w:rsid w:val="005B7A97"/>
    <w:rsid w:val="005C1978"/>
    <w:rsid w:val="005C78FD"/>
    <w:rsid w:val="005D45E9"/>
    <w:rsid w:val="005D5909"/>
    <w:rsid w:val="005F21FB"/>
    <w:rsid w:val="00611217"/>
    <w:rsid w:val="00612592"/>
    <w:rsid w:val="00612770"/>
    <w:rsid w:val="00615B53"/>
    <w:rsid w:val="00616B76"/>
    <w:rsid w:val="0063041B"/>
    <w:rsid w:val="00633012"/>
    <w:rsid w:val="006353D0"/>
    <w:rsid w:val="00641411"/>
    <w:rsid w:val="00656FDF"/>
    <w:rsid w:val="006573E6"/>
    <w:rsid w:val="0066414E"/>
    <w:rsid w:val="00667886"/>
    <w:rsid w:val="006679C3"/>
    <w:rsid w:val="00676087"/>
    <w:rsid w:val="0068026A"/>
    <w:rsid w:val="00685CA9"/>
    <w:rsid w:val="00685DA9"/>
    <w:rsid w:val="006A1B15"/>
    <w:rsid w:val="006B577E"/>
    <w:rsid w:val="006C752A"/>
    <w:rsid w:val="006D5A99"/>
    <w:rsid w:val="006E15C6"/>
    <w:rsid w:val="006E47B0"/>
    <w:rsid w:val="006F34F4"/>
    <w:rsid w:val="00703011"/>
    <w:rsid w:val="007149A1"/>
    <w:rsid w:val="00717219"/>
    <w:rsid w:val="00717613"/>
    <w:rsid w:val="00720962"/>
    <w:rsid w:val="00725A5B"/>
    <w:rsid w:val="007311F6"/>
    <w:rsid w:val="00734FA7"/>
    <w:rsid w:val="007444DA"/>
    <w:rsid w:val="00752484"/>
    <w:rsid w:val="0075572D"/>
    <w:rsid w:val="00772BBF"/>
    <w:rsid w:val="0078095E"/>
    <w:rsid w:val="007812DA"/>
    <w:rsid w:val="0078354A"/>
    <w:rsid w:val="00790935"/>
    <w:rsid w:val="0079362B"/>
    <w:rsid w:val="00795B81"/>
    <w:rsid w:val="007D2948"/>
    <w:rsid w:val="007D77F2"/>
    <w:rsid w:val="007E0D48"/>
    <w:rsid w:val="007E12A4"/>
    <w:rsid w:val="007E4A8D"/>
    <w:rsid w:val="007E51C0"/>
    <w:rsid w:val="007F343B"/>
    <w:rsid w:val="00801612"/>
    <w:rsid w:val="00825C3C"/>
    <w:rsid w:val="00844684"/>
    <w:rsid w:val="008469D7"/>
    <w:rsid w:val="008508CB"/>
    <w:rsid w:val="0085537B"/>
    <w:rsid w:val="0085553D"/>
    <w:rsid w:val="0085634A"/>
    <w:rsid w:val="008653D0"/>
    <w:rsid w:val="00866AC9"/>
    <w:rsid w:val="0087462A"/>
    <w:rsid w:val="0088647A"/>
    <w:rsid w:val="0089354A"/>
    <w:rsid w:val="008B1529"/>
    <w:rsid w:val="008B370C"/>
    <w:rsid w:val="008C5494"/>
    <w:rsid w:val="008C625F"/>
    <w:rsid w:val="008F4392"/>
    <w:rsid w:val="008F572D"/>
    <w:rsid w:val="008F5ED4"/>
    <w:rsid w:val="00904818"/>
    <w:rsid w:val="00917A93"/>
    <w:rsid w:val="00933B94"/>
    <w:rsid w:val="00940372"/>
    <w:rsid w:val="00945058"/>
    <w:rsid w:val="00945898"/>
    <w:rsid w:val="009470C8"/>
    <w:rsid w:val="00954D40"/>
    <w:rsid w:val="00957A58"/>
    <w:rsid w:val="0097640D"/>
    <w:rsid w:val="00982B37"/>
    <w:rsid w:val="009837A7"/>
    <w:rsid w:val="00983FB1"/>
    <w:rsid w:val="00993F3B"/>
    <w:rsid w:val="009A588A"/>
    <w:rsid w:val="009C03CB"/>
    <w:rsid w:val="009D0365"/>
    <w:rsid w:val="009D45E3"/>
    <w:rsid w:val="009E32D0"/>
    <w:rsid w:val="009E5B79"/>
    <w:rsid w:val="009F2AC4"/>
    <w:rsid w:val="00A10BFC"/>
    <w:rsid w:val="00A11943"/>
    <w:rsid w:val="00A16C11"/>
    <w:rsid w:val="00A178A6"/>
    <w:rsid w:val="00A23367"/>
    <w:rsid w:val="00A3085E"/>
    <w:rsid w:val="00A33551"/>
    <w:rsid w:val="00A359AD"/>
    <w:rsid w:val="00A41790"/>
    <w:rsid w:val="00A47748"/>
    <w:rsid w:val="00A52AF7"/>
    <w:rsid w:val="00A60783"/>
    <w:rsid w:val="00A607C5"/>
    <w:rsid w:val="00A67082"/>
    <w:rsid w:val="00AA39CA"/>
    <w:rsid w:val="00AA3BAF"/>
    <w:rsid w:val="00AD55E1"/>
    <w:rsid w:val="00AD68F8"/>
    <w:rsid w:val="00AE29F5"/>
    <w:rsid w:val="00AE472F"/>
    <w:rsid w:val="00AF2BD7"/>
    <w:rsid w:val="00AF2E49"/>
    <w:rsid w:val="00AF6632"/>
    <w:rsid w:val="00B00810"/>
    <w:rsid w:val="00B02AB5"/>
    <w:rsid w:val="00B049A2"/>
    <w:rsid w:val="00B16B99"/>
    <w:rsid w:val="00B20606"/>
    <w:rsid w:val="00B23554"/>
    <w:rsid w:val="00B24298"/>
    <w:rsid w:val="00B24F87"/>
    <w:rsid w:val="00B26244"/>
    <w:rsid w:val="00B35F4D"/>
    <w:rsid w:val="00B42C66"/>
    <w:rsid w:val="00B550FE"/>
    <w:rsid w:val="00B56770"/>
    <w:rsid w:val="00B672AF"/>
    <w:rsid w:val="00B70CA7"/>
    <w:rsid w:val="00B759A8"/>
    <w:rsid w:val="00B826D9"/>
    <w:rsid w:val="00B96F69"/>
    <w:rsid w:val="00B96FD5"/>
    <w:rsid w:val="00BA25C2"/>
    <w:rsid w:val="00BB0906"/>
    <w:rsid w:val="00BC1350"/>
    <w:rsid w:val="00BC2548"/>
    <w:rsid w:val="00BC4640"/>
    <w:rsid w:val="00BC5143"/>
    <w:rsid w:val="00BC7368"/>
    <w:rsid w:val="00BD46B9"/>
    <w:rsid w:val="00BE085F"/>
    <w:rsid w:val="00BE240B"/>
    <w:rsid w:val="00BF3386"/>
    <w:rsid w:val="00BF42C5"/>
    <w:rsid w:val="00BF682B"/>
    <w:rsid w:val="00BF6DB2"/>
    <w:rsid w:val="00C2303B"/>
    <w:rsid w:val="00C2459A"/>
    <w:rsid w:val="00C26275"/>
    <w:rsid w:val="00C30CC0"/>
    <w:rsid w:val="00C35ABA"/>
    <w:rsid w:val="00C35BE6"/>
    <w:rsid w:val="00C43F28"/>
    <w:rsid w:val="00C46418"/>
    <w:rsid w:val="00C47C95"/>
    <w:rsid w:val="00C6353C"/>
    <w:rsid w:val="00C739A1"/>
    <w:rsid w:val="00C8131A"/>
    <w:rsid w:val="00C820CD"/>
    <w:rsid w:val="00C86B75"/>
    <w:rsid w:val="00C876D9"/>
    <w:rsid w:val="00CA6B2D"/>
    <w:rsid w:val="00CB6274"/>
    <w:rsid w:val="00CC2464"/>
    <w:rsid w:val="00CC3411"/>
    <w:rsid w:val="00CE37DB"/>
    <w:rsid w:val="00CE6C0C"/>
    <w:rsid w:val="00D03A6E"/>
    <w:rsid w:val="00D05553"/>
    <w:rsid w:val="00D1465E"/>
    <w:rsid w:val="00D15822"/>
    <w:rsid w:val="00D176FF"/>
    <w:rsid w:val="00D235E7"/>
    <w:rsid w:val="00D25018"/>
    <w:rsid w:val="00D263F7"/>
    <w:rsid w:val="00D36EBC"/>
    <w:rsid w:val="00D3755B"/>
    <w:rsid w:val="00D43BE1"/>
    <w:rsid w:val="00D5145B"/>
    <w:rsid w:val="00D562A3"/>
    <w:rsid w:val="00D60E4F"/>
    <w:rsid w:val="00D65A96"/>
    <w:rsid w:val="00D74AB2"/>
    <w:rsid w:val="00D82455"/>
    <w:rsid w:val="00D84FE1"/>
    <w:rsid w:val="00D905EB"/>
    <w:rsid w:val="00D9127F"/>
    <w:rsid w:val="00DB2BF4"/>
    <w:rsid w:val="00DC337C"/>
    <w:rsid w:val="00DD0A72"/>
    <w:rsid w:val="00DD5E05"/>
    <w:rsid w:val="00DE16CF"/>
    <w:rsid w:val="00DF5A38"/>
    <w:rsid w:val="00E0089F"/>
    <w:rsid w:val="00E051AE"/>
    <w:rsid w:val="00E244C8"/>
    <w:rsid w:val="00E24F20"/>
    <w:rsid w:val="00E3274D"/>
    <w:rsid w:val="00E50323"/>
    <w:rsid w:val="00E60546"/>
    <w:rsid w:val="00E61AD4"/>
    <w:rsid w:val="00E63045"/>
    <w:rsid w:val="00E671D5"/>
    <w:rsid w:val="00E74807"/>
    <w:rsid w:val="00E77932"/>
    <w:rsid w:val="00E82899"/>
    <w:rsid w:val="00E83A4F"/>
    <w:rsid w:val="00E8587D"/>
    <w:rsid w:val="00E86742"/>
    <w:rsid w:val="00E97036"/>
    <w:rsid w:val="00EA2D19"/>
    <w:rsid w:val="00EA5A53"/>
    <w:rsid w:val="00EB54A8"/>
    <w:rsid w:val="00EB7DC8"/>
    <w:rsid w:val="00EC19ED"/>
    <w:rsid w:val="00EC2FA5"/>
    <w:rsid w:val="00ED2B89"/>
    <w:rsid w:val="00ED2C57"/>
    <w:rsid w:val="00EE3A54"/>
    <w:rsid w:val="00EE5214"/>
    <w:rsid w:val="00EF01CF"/>
    <w:rsid w:val="00EF0559"/>
    <w:rsid w:val="00EF0D2F"/>
    <w:rsid w:val="00EF429F"/>
    <w:rsid w:val="00F05973"/>
    <w:rsid w:val="00F141BD"/>
    <w:rsid w:val="00F35A59"/>
    <w:rsid w:val="00F35A97"/>
    <w:rsid w:val="00F36761"/>
    <w:rsid w:val="00F47065"/>
    <w:rsid w:val="00F51CEE"/>
    <w:rsid w:val="00F538D8"/>
    <w:rsid w:val="00F53D54"/>
    <w:rsid w:val="00F5400F"/>
    <w:rsid w:val="00F62B71"/>
    <w:rsid w:val="00F67492"/>
    <w:rsid w:val="00F71F37"/>
    <w:rsid w:val="00F852B1"/>
    <w:rsid w:val="00F85593"/>
    <w:rsid w:val="00F921C1"/>
    <w:rsid w:val="00F92BE8"/>
    <w:rsid w:val="00F97089"/>
    <w:rsid w:val="00FA2CD9"/>
    <w:rsid w:val="00FA5D31"/>
    <w:rsid w:val="00FA71A3"/>
    <w:rsid w:val="00FA7D5B"/>
    <w:rsid w:val="00FB7A7B"/>
    <w:rsid w:val="00FC0D2C"/>
    <w:rsid w:val="00FC41BD"/>
    <w:rsid w:val="00FC7177"/>
    <w:rsid w:val="00FC74EE"/>
    <w:rsid w:val="00FD49F7"/>
    <w:rsid w:val="00FD4E9A"/>
    <w:rsid w:val="00FF0E85"/>
    <w:rsid w:val="00FF4C27"/>
    <w:rsid w:val="00FF52F0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_BremenCaps" w:hAnsi="a_BremenCaps"/>
      <w:caps/>
      <w:sz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_BremenCaps" w:hAnsi="a_BremenCaps"/>
      <w:sz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11">
    <w:name w:val="Стиль1"/>
    <w:basedOn w:val="a"/>
    <w:uiPriority w:val="99"/>
    <w:pPr>
      <w:jc w:val="center"/>
    </w:pPr>
    <w:rPr>
      <w:rFonts w:ascii="Arial" w:hAnsi="Arial"/>
      <w:b/>
      <w:sz w:val="28"/>
      <w:lang w:val="en-US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customStyle="1" w:styleId="ac">
    <w:name w:val="Цитаты"/>
    <w:basedOn w:val="a"/>
    <w:uiPriority w:val="99"/>
    <w:pPr>
      <w:spacing w:before="100" w:after="100"/>
      <w:ind w:left="360" w:right="360"/>
    </w:pPr>
    <w:rPr>
      <w:sz w:val="24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character" w:styleId="ad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rsid w:val="00525F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957A5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0">
    <w:name w:val="List Paragraph"/>
    <w:basedOn w:val="a"/>
    <w:uiPriority w:val="34"/>
    <w:qFormat/>
    <w:rsid w:val="00192498"/>
    <w:pPr>
      <w:ind w:left="720"/>
      <w:contextualSpacing/>
    </w:pPr>
    <w:rPr>
      <w:sz w:val="24"/>
      <w:szCs w:val="24"/>
    </w:rPr>
  </w:style>
  <w:style w:type="paragraph" w:styleId="af1">
    <w:name w:val="Body Text"/>
    <w:basedOn w:val="a"/>
    <w:link w:val="af2"/>
    <w:uiPriority w:val="99"/>
    <w:rsid w:val="000520B4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locked/>
    <w:rsid w:val="000520B4"/>
    <w:rPr>
      <w:rFonts w:cs="Times New Roman"/>
      <w:sz w:val="24"/>
      <w:szCs w:val="24"/>
    </w:rPr>
  </w:style>
  <w:style w:type="paragraph" w:customStyle="1" w:styleId="af3">
    <w:name w:val="Знак"/>
    <w:basedOn w:val="a"/>
    <w:rsid w:val="000520B4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_BremenCaps" w:hAnsi="a_BremenCaps"/>
      <w:caps/>
      <w:sz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_BremenCaps" w:hAnsi="a_BremenCaps"/>
      <w:sz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11">
    <w:name w:val="Стиль1"/>
    <w:basedOn w:val="a"/>
    <w:uiPriority w:val="99"/>
    <w:pPr>
      <w:jc w:val="center"/>
    </w:pPr>
    <w:rPr>
      <w:rFonts w:ascii="Arial" w:hAnsi="Arial"/>
      <w:b/>
      <w:sz w:val="28"/>
      <w:lang w:val="en-US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customStyle="1" w:styleId="ac">
    <w:name w:val="Цитаты"/>
    <w:basedOn w:val="a"/>
    <w:uiPriority w:val="99"/>
    <w:pPr>
      <w:spacing w:before="100" w:after="100"/>
      <w:ind w:left="360" w:right="360"/>
    </w:pPr>
    <w:rPr>
      <w:sz w:val="24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character" w:styleId="ad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rsid w:val="00525F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957A5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0">
    <w:name w:val="List Paragraph"/>
    <w:basedOn w:val="a"/>
    <w:uiPriority w:val="34"/>
    <w:qFormat/>
    <w:rsid w:val="00192498"/>
    <w:pPr>
      <w:ind w:left="720"/>
      <w:contextualSpacing/>
    </w:pPr>
    <w:rPr>
      <w:sz w:val="24"/>
      <w:szCs w:val="24"/>
    </w:rPr>
  </w:style>
  <w:style w:type="paragraph" w:styleId="af1">
    <w:name w:val="Body Text"/>
    <w:basedOn w:val="a"/>
    <w:link w:val="af2"/>
    <w:uiPriority w:val="99"/>
    <w:rsid w:val="000520B4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locked/>
    <w:rsid w:val="000520B4"/>
    <w:rPr>
      <w:rFonts w:cs="Times New Roman"/>
      <w:sz w:val="24"/>
      <w:szCs w:val="24"/>
    </w:rPr>
  </w:style>
  <w:style w:type="paragraph" w:customStyle="1" w:styleId="af3">
    <w:name w:val="Знак"/>
    <w:basedOn w:val="a"/>
    <w:rsid w:val="000520B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области компетентности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33CC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</c:dPt>
          <c:cat>
            <c:strRef>
              <c:f>Лист1!$A$2:$A$5</c:f>
              <c:strCache>
                <c:ptCount val="4"/>
                <c:pt idx="0">
                  <c:v>предметная</c:v>
                </c:pt>
                <c:pt idx="1">
                  <c:v>педагогическая</c:v>
                </c:pt>
                <c:pt idx="2">
                  <c:v>психология</c:v>
                </c:pt>
                <c:pt idx="3">
                  <c:v>ИКТ - компетентность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1.4</c:v>
                </c:pt>
                <c:pt idx="1">
                  <c:v>1.4</c:v>
                </c:pt>
                <c:pt idx="2">
                  <c:v>1.4</c:v>
                </c:pt>
                <c:pt idx="3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7">
          <a:noFill/>
        </a:ln>
      </c:spPr>
    </c:plotArea>
    <c:legend>
      <c:legendPos val="r"/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799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Фестиваль_достижений</vt:lpstr>
    </vt:vector>
  </TitlesOfParts>
  <Company>None</Company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Фестиваль_достижений</dc:title>
  <dc:subject>Фестиваль_достижений</dc:subject>
  <dc:creator>Аминов Айдар</dc:creator>
  <cp:keywords>Фестиваль_достижений</cp:keywords>
  <cp:lastModifiedBy>Мая</cp:lastModifiedBy>
  <cp:revision>8</cp:revision>
  <cp:lastPrinted>2006-07-26T14:21:00Z</cp:lastPrinted>
  <dcterms:created xsi:type="dcterms:W3CDTF">2015-04-06T10:45:00Z</dcterms:created>
  <dcterms:modified xsi:type="dcterms:W3CDTF">2015-04-06T11:08:00Z</dcterms:modified>
</cp:coreProperties>
</file>