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B" w:rsidRPr="00F50533" w:rsidRDefault="008511E5" w:rsidP="00B76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533">
        <w:rPr>
          <w:rFonts w:ascii="Times New Roman" w:hAnsi="Times New Roman" w:cs="Times New Roman"/>
          <w:b/>
        </w:rPr>
        <w:t>10</w:t>
      </w:r>
      <w:r w:rsidR="00B76A0B" w:rsidRPr="00F50533">
        <w:rPr>
          <w:rFonts w:ascii="Times New Roman" w:hAnsi="Times New Roman" w:cs="Times New Roman"/>
          <w:b/>
        </w:rPr>
        <w:t xml:space="preserve"> класс</w:t>
      </w:r>
    </w:p>
    <w:p w:rsidR="00D34146" w:rsidRPr="00F50533" w:rsidRDefault="00D34146" w:rsidP="00B76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0A8E" w:rsidRPr="00F50533" w:rsidRDefault="00D34146" w:rsidP="00D34146">
      <w:pPr>
        <w:pStyle w:val="a4"/>
        <w:rPr>
          <w:b/>
          <w:szCs w:val="22"/>
        </w:rPr>
      </w:pPr>
      <w:r w:rsidRPr="00F50533">
        <w:rPr>
          <w:b/>
          <w:szCs w:val="22"/>
        </w:rPr>
        <w:t>Тематическое планирование по</w:t>
      </w:r>
      <w:r w:rsidR="00742A93">
        <w:rPr>
          <w:b/>
          <w:szCs w:val="22"/>
        </w:rPr>
        <w:t xml:space="preserve"> базовому </w:t>
      </w:r>
      <w:r w:rsidRPr="00F50533">
        <w:rPr>
          <w:b/>
          <w:szCs w:val="22"/>
        </w:rPr>
        <w:t xml:space="preserve"> курсу «Информатика и ИКТ»</w:t>
      </w:r>
    </w:p>
    <w:p w:rsidR="00C00F62" w:rsidRPr="00F50533" w:rsidRDefault="00D34146" w:rsidP="00D34146">
      <w:pPr>
        <w:pStyle w:val="a4"/>
        <w:rPr>
          <w:b/>
          <w:szCs w:val="22"/>
        </w:rPr>
      </w:pPr>
      <w:r w:rsidRPr="00F50533">
        <w:rPr>
          <w:b/>
          <w:szCs w:val="22"/>
        </w:rPr>
        <w:br/>
      </w:r>
    </w:p>
    <w:tbl>
      <w:tblPr>
        <w:tblW w:w="8320" w:type="dxa"/>
        <w:tblInd w:w="293" w:type="dxa"/>
        <w:tblLayout w:type="fixed"/>
        <w:tblLook w:val="0000" w:firstRow="0" w:lastRow="0" w:firstColumn="0" w:lastColumn="0" w:noHBand="0" w:noVBand="0"/>
      </w:tblPr>
      <w:tblGrid>
        <w:gridCol w:w="666"/>
        <w:gridCol w:w="4394"/>
        <w:gridCol w:w="992"/>
        <w:gridCol w:w="709"/>
        <w:gridCol w:w="709"/>
        <w:gridCol w:w="850"/>
      </w:tblGrid>
      <w:tr w:rsidR="008B216B" w:rsidRPr="008B216B" w:rsidTr="00FA4E61">
        <w:trPr>
          <w:cantSplit/>
          <w:tblHeader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 w:hanging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Разделы и темы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B216B" w:rsidRPr="008B216B" w:rsidTr="00FA4E61">
        <w:trPr>
          <w:cantSplit/>
          <w:trHeight w:val="252"/>
          <w:tblHeader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 w:hanging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</w:t>
            </w:r>
          </w:p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</w:tr>
      <w:tr w:rsidR="008B216B" w:rsidRPr="008B216B" w:rsidTr="00FA4E61">
        <w:trPr>
          <w:cantSplit/>
          <w:trHeight w:val="243"/>
          <w:tblHeader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 w:hanging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B216B" w:rsidRPr="008B216B" w:rsidTr="00FA4E61">
        <w:trPr>
          <w:cantSplit/>
          <w:trHeight w:val="7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процессы в системах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5740A0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5740A0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использования и разработки информационных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компьютерного делопроизводства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1F0B25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407828" w:rsidP="008B216B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B216B" w:rsidRPr="008B216B" w:rsidTr="00FA4E61">
        <w:trPr>
          <w:cantSplit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16B" w:rsidRPr="008B216B" w:rsidRDefault="008B216B" w:rsidP="008B216B">
            <w:pPr>
              <w:suppressAutoHyphens/>
              <w:snapToGrid w:val="0"/>
              <w:spacing w:after="0" w:line="240" w:lineRule="auto"/>
              <w:ind w:left="1" w:right="1" w:firstLine="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16B" w:rsidRPr="008B216B" w:rsidRDefault="008B216B" w:rsidP="00407828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07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407828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07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B" w:rsidRPr="008B216B" w:rsidRDefault="008B216B" w:rsidP="008B216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</w:tbl>
    <w:p w:rsidR="002F7FFB" w:rsidRPr="00F50533" w:rsidRDefault="002F7FFB" w:rsidP="00D34146">
      <w:pPr>
        <w:pStyle w:val="a4"/>
        <w:rPr>
          <w:b/>
          <w:szCs w:val="22"/>
        </w:rPr>
      </w:pPr>
    </w:p>
    <w:p w:rsidR="008F0A8E" w:rsidRPr="00F50533" w:rsidRDefault="008F0A8E" w:rsidP="00D34146">
      <w:pPr>
        <w:pStyle w:val="a4"/>
        <w:rPr>
          <w:b/>
          <w:szCs w:val="22"/>
        </w:rPr>
      </w:pPr>
    </w:p>
    <w:p w:rsidR="00D34146" w:rsidRDefault="00D34146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Pr="00C5598B" w:rsidRDefault="009A5CBA" w:rsidP="009A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5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X="108" w:tblpY="549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"/>
        <w:gridCol w:w="533"/>
        <w:gridCol w:w="19"/>
        <w:gridCol w:w="469"/>
        <w:gridCol w:w="510"/>
        <w:gridCol w:w="1941"/>
        <w:gridCol w:w="2835"/>
        <w:gridCol w:w="3123"/>
        <w:gridCol w:w="2080"/>
        <w:gridCol w:w="1430"/>
        <w:gridCol w:w="1490"/>
        <w:gridCol w:w="843"/>
      </w:tblGrid>
      <w:tr w:rsidR="009A5CBA" w:rsidRPr="00C5316E" w:rsidTr="00FA4E61">
        <w:trPr>
          <w:cantSplit/>
          <w:trHeight w:val="428"/>
        </w:trPr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5CBA" w:rsidRPr="00C5316E" w:rsidRDefault="009A5CBA" w:rsidP="00FA4E6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5CBA" w:rsidRPr="00C5316E" w:rsidRDefault="009A5CBA" w:rsidP="00FA4E6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содержание</w:t>
            </w:r>
          </w:p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Используемые ресурсы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учебной деятельности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Объекты и формы текущего контроля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CBA" w:rsidRPr="00C5316E" w:rsidRDefault="009A5CBA" w:rsidP="00FA4E61">
            <w:pPr>
              <w:suppressAutoHyphens/>
              <w:snapToGrid w:val="0"/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</w:t>
            </w: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задание</w:t>
            </w:r>
          </w:p>
        </w:tc>
      </w:tr>
      <w:tr w:rsidR="009A5CBA" w:rsidRPr="00C5316E" w:rsidTr="00FA4E61">
        <w:trPr>
          <w:cantSplit/>
          <w:trHeight w:val="1543"/>
        </w:trPr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5CBA" w:rsidRPr="00C5316E" w:rsidRDefault="009A5CBA" w:rsidP="00FA4E6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5CBA" w:rsidRPr="00C5316E" w:rsidRDefault="009A5CBA" w:rsidP="00FA4E6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CBA" w:rsidRPr="00C5316E" w:rsidRDefault="00FA4E61" w:rsidP="00FA4E6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9A5CBA"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БВ/Г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CBA" w:rsidRPr="00C5316E" w:rsidRDefault="00FA4E61" w:rsidP="00FA4E6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</w:t>
            </w:r>
            <w:r w:rsidR="009A5CBA"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акт</w:t>
            </w:r>
            <w:r>
              <w:t xml:space="preserve"> </w:t>
            </w:r>
            <w:r w:rsidRPr="00FA4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БВ/Г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CBA" w:rsidRPr="00C5316E" w:rsidTr="00FA4E61">
        <w:trPr>
          <w:cantSplit/>
          <w:trHeight w:val="381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CBA" w:rsidRPr="00C5316E" w:rsidRDefault="009A5CBA" w:rsidP="00FA4E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0E1E08" w:rsidRPr="00C5316E" w:rsidTr="00FA4E61">
        <w:trPr>
          <w:cantSplit/>
          <w:trHeight w:val="1996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C5316E" w:rsidRDefault="000E1E08" w:rsidP="000E1E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/02.09.14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без-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терном классе.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90F7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первичного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вводного инструктажа по правилам поведения в ком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пьютерном классе и соблюдению техники безопасности.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90F7E" w:rsidRDefault="000E1E08" w:rsidP="000E1E08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Сознательное выполнение ТБ и ПП.</w:t>
            </w:r>
          </w:p>
          <w:p w:rsidR="000E1E08" w:rsidRPr="00C90F7E" w:rsidRDefault="000E1E08" w:rsidP="000E1E08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Забота о собственном здоровье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5D635F" w:rsidRDefault="005D635F" w:rsidP="000E1E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635F">
              <w:rPr>
                <w:rFonts w:ascii="Times New Roman" w:hAnsi="Times New Roman" w:cs="Times New Roman"/>
                <w:sz w:val="24"/>
              </w:rPr>
              <w:t>П</w:t>
            </w:r>
            <w:r w:rsidR="000E1E08" w:rsidRPr="005D635F">
              <w:rPr>
                <w:rFonts w:ascii="Times New Roman" w:hAnsi="Times New Roman" w:cs="Times New Roman"/>
                <w:sz w:val="24"/>
              </w:rPr>
              <w:t>резе</w:t>
            </w:r>
            <w:r w:rsidR="00742A93">
              <w:rPr>
                <w:rFonts w:ascii="Times New Roman" w:hAnsi="Times New Roman" w:cs="Times New Roman"/>
                <w:sz w:val="24"/>
              </w:rPr>
              <w:t>н</w:t>
            </w:r>
            <w:r w:rsidR="000E1E08" w:rsidRPr="005D635F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5D635F" w:rsidRPr="002F50ED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5D635F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0E1E08" w:rsidRPr="00C90F7E" w:rsidRDefault="000E1E08" w:rsidP="000E1E0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90F7E" w:rsidRDefault="000E1E08" w:rsidP="000E1E08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721298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E08" w:rsidRPr="00C5316E" w:rsidTr="00FA4E61">
        <w:trPr>
          <w:cantSplit/>
          <w:trHeight w:val="198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C5316E" w:rsidRDefault="000E1E08" w:rsidP="000E1E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/02.09.14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Входной контроль знаний.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90F7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качественной оценки знаний.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90F7E" w:rsidRDefault="000E1E08" w:rsidP="000E1E08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пробелов знаний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90F7E" w:rsidRDefault="000E1E08" w:rsidP="000E1E0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Default="000E1E08" w:rsidP="000E1E08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394EA0" w:rsidRPr="00C90F7E" w:rsidRDefault="00394EA0" w:rsidP="000E1E08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721298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E08" w:rsidRPr="00C5316E" w:rsidTr="00FA4E61">
        <w:trPr>
          <w:cantSplit/>
          <w:trHeight w:val="392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C5316E" w:rsidRDefault="000E1E08" w:rsidP="000E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 компьютера и защита информации.</w:t>
            </w:r>
          </w:p>
        </w:tc>
      </w:tr>
      <w:tr w:rsidR="000E1E08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9A5CBA" w:rsidRDefault="000E1E08" w:rsidP="000E1E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721298" w:rsidRDefault="000E1E08" w:rsidP="000E1E0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/09.09.14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9A5CBA" w:rsidRDefault="000E1E08" w:rsidP="000E1E0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Понятие информации в науке.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информации в базовом курсе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-тики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ИКТ.  Данные. Теории связи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киберне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Теория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Нейрофизиология, генетика. Философские концепции понятия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ин-формации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знать основные задачи теоретической информации, программные и технические средства информатизации. Уметь приводить примеры использования ПК в профессии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D635F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5D635F" w:rsidRPr="002F50ED" w:rsidRDefault="005D635F" w:rsidP="005D6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гипертекстовый учебный модуль</w:t>
            </w:r>
          </w:p>
          <w:p w:rsidR="005D635F" w:rsidRDefault="005D635F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394EA0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E08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9A5CBA" w:rsidRDefault="000E1E08" w:rsidP="000E1E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721298" w:rsidRDefault="000E1E08" w:rsidP="000E1E0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/09.09.14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9A5CBA" w:rsidRDefault="000E1E08" w:rsidP="000E1E0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Представление информации, языки, кодирование.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Письменность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информации. Цели способы кодирования. История технических способов кодирования.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такое язык </w:t>
            </w:r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кие бывают языки; понятие кодирование и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декодирова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 примеры технических систем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кодиро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информации: азбуку Морзе, телеграфный код Бодо; понятие шифрование и дешифрование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0E1E08" w:rsidRDefault="005D635F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иллюстрации</w:t>
            </w:r>
          </w:p>
          <w:p w:rsidR="005D635F" w:rsidRPr="002F50ED" w:rsidRDefault="005D635F" w:rsidP="005D6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5D635F" w:rsidRPr="00C5316E" w:rsidRDefault="005D635F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394EA0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/16.09.14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A5CBA" w:rsidRDefault="005D635F" w:rsidP="005D635F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Измерение информации. Объемный подход.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Измерение объема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ин-формации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Объем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ин-формации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электронном сообщении.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знать сущность алфавитного подхода к измерению </w:t>
            </w:r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; определение бита с алфавитной точки зрения; связь между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мером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 и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мационным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весом символа; связь между единицами измерения информации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5D63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5D635F" w:rsidRDefault="005D635F" w:rsidP="005D6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иллюстрации</w:t>
            </w:r>
          </w:p>
          <w:p w:rsidR="005D635F" w:rsidRPr="002F50ED" w:rsidRDefault="005D635F" w:rsidP="005D6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5D635F" w:rsidRPr="005D635F" w:rsidRDefault="005D635F" w:rsidP="005D635F">
            <w:pPr>
              <w:rPr>
                <w:sz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FA4E61">
        <w:trPr>
          <w:cantSplit/>
          <w:trHeight w:val="215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/16.09.14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A5CBA" w:rsidRDefault="005D635F" w:rsidP="005D635F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Измерение информации. </w:t>
            </w:r>
            <w:proofErr w:type="gram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Содержатель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proofErr w:type="spell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ный</w:t>
            </w:r>
            <w:proofErr w:type="spellEnd"/>
            <w:proofErr w:type="gramEnd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подход.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Неопределенность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инфор-мации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Главная формула информатики.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знать сущность </w:t>
            </w:r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бита с позиции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5D635F" w:rsidP="005D6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иллюстрации</w:t>
            </w:r>
          </w:p>
          <w:p w:rsidR="005D635F" w:rsidRPr="002F50ED" w:rsidRDefault="005D635F" w:rsidP="005D6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5D635F" w:rsidRPr="005D635F" w:rsidRDefault="005D635F" w:rsidP="005D635F">
            <w:pPr>
              <w:rPr>
                <w:sz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E08" w:rsidRPr="00C5316E" w:rsidTr="00FA4E61">
        <w:trPr>
          <w:cantSplit/>
          <w:trHeight w:val="212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9A5CBA" w:rsidRDefault="000E1E08" w:rsidP="000E1E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721298" w:rsidRDefault="000E1E08" w:rsidP="000E1E0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/23.09.14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9A5CBA" w:rsidRDefault="000E1E08" w:rsidP="000E1E0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№2.1 «Измерение информации».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«Измерение </w:t>
            </w:r>
            <w:proofErr w:type="spellStart"/>
            <w:proofErr w:type="gram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информа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ции</w:t>
            </w:r>
            <w:proofErr w:type="spellEnd"/>
            <w:proofErr w:type="gramEnd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уметь определять количество информации, содержащейся в сообщении при вероятностном подходе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394EA0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D31B85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кая</w:t>
            </w:r>
            <w:proofErr w:type="gramEnd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E08" w:rsidRPr="00C5316E" w:rsidTr="001C6610">
        <w:trPr>
          <w:cantSplit/>
          <w:trHeight w:val="405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1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Информационные процессы в системах.</w:t>
            </w:r>
          </w:p>
        </w:tc>
      </w:tr>
      <w:tr w:rsidR="005D635F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/23.09.14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Что такое «система».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системы. Структура системы.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-темный эффект.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 системах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нау-ке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системном подходе.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понятия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темологии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: система, </w:t>
            </w:r>
            <w:proofErr w:type="spellStart"/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, системный эффект, подсистема. Основные свойства систем: </w:t>
            </w:r>
            <w:proofErr w:type="spellStart"/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целесооб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, целостность. Что такое "системный подход" в науке и практике. В чем отличаются естественные и искусственные системы. Какие типы связей </w:t>
            </w:r>
            <w:proofErr w:type="spellStart"/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proofErr w:type="spellEnd"/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системах. Уметь приводить примеры систем (в быту, природе, в науке и т.п.)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9B73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B73AD" w:rsidRPr="002F50ED" w:rsidRDefault="00742A93" w:rsidP="009B7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B73AD" w:rsidRDefault="009B73AD" w:rsidP="005D635F"/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</w:t>
            </w:r>
          </w:p>
        </w:tc>
      </w:tr>
      <w:tr w:rsidR="005D635F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/30.09.14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Информацион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ные</w:t>
            </w:r>
            <w:proofErr w:type="spellEnd"/>
            <w:proofErr w:type="gramEnd"/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процессы в естественных и искусственных системах.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Естественные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системы. Материальные связи в </w:t>
            </w:r>
            <w:r>
              <w:t xml:space="preserve"> </w:t>
            </w:r>
            <w:r w:rsidRPr="00663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естественных и </w:t>
            </w:r>
            <w:proofErr w:type="spellStart"/>
            <w:proofErr w:type="gramStart"/>
            <w:r w:rsidRPr="00663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63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венных</w:t>
            </w:r>
            <w:proofErr w:type="gramEnd"/>
            <w:r w:rsidRPr="00663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системах.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Ин-формацион</w:t>
            </w:r>
            <w:r w:rsidRPr="00663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gramEnd"/>
            <w:r w:rsidRPr="00663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процессы в системах.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управления.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знать роль информационных процессов в системах, </w:t>
            </w:r>
            <w:proofErr w:type="spellStart"/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proofErr w:type="spellEnd"/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структуру систем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. Уметь </w:t>
            </w:r>
            <w:proofErr w:type="spellStart"/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структуру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тем, различать связи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риальные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Default="00742A93" w:rsidP="009B73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5D635F" w:rsidRDefault="00742A93" w:rsidP="009B73AD">
            <w:hyperlink r:id="rId11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/30.09.14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Хранение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бумаж-ных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магнитных носи-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опти-ческих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дисков и флэш-памяти.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развития носителей информации; современные цифровые и компьютерные типы </w:t>
            </w:r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носите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; модель. Уметь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тавлять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цифро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вые носители </w:t>
            </w:r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вам.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Default="00742A93" w:rsidP="009B73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5D635F" w:rsidRDefault="00742A93" w:rsidP="009B73AD">
            <w:hyperlink r:id="rId12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5D635F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/07.10.14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Передача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 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ин-формации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К. 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66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AFC">
              <w:rPr>
                <w:rFonts w:ascii="Times New Roman" w:hAnsi="Times New Roman" w:cs="Times New Roman"/>
                <w:sz w:val="24"/>
                <w:szCs w:val="24"/>
              </w:rPr>
              <w:t>ропускная способность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63AFC">
              <w:rPr>
                <w:sz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663AF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AFC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3AFC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информации</w:t>
            </w:r>
            <w:r w:rsidRPr="0066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Шум, защита от шума.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знать модель К. 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передачи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каналам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связи; основные характеристики каналов </w:t>
            </w:r>
            <w:proofErr w:type="spellStart"/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: скорость, пропускная способность. Уметь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рассчи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тывать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объем информации, передаваемой по каналам связи, </w:t>
            </w:r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известной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рости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Default="00742A93" w:rsidP="009B73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5D635F" w:rsidRDefault="00742A93" w:rsidP="009B73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B73AD" w:rsidRDefault="009B73AD" w:rsidP="009B73AD">
            <w:pPr>
              <w:spacing w:after="0" w:line="240" w:lineRule="auto"/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видеоролик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5D635F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/07.10.14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Обработка информации и алгоритмы.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Варианты обработки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ин-формации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Алгоритмические машины и свойства ал-горитмов.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типы задач обработки информации; </w:t>
            </w:r>
            <w:proofErr w:type="spellStart"/>
            <w:proofErr w:type="gram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нятие</w:t>
            </w:r>
            <w:proofErr w:type="spellEnd"/>
            <w:proofErr w:type="gram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; понятие алгоритма обработки информации; что такое "алгоритмические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шины" в теории алгоритмов; определение и свойства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горитма</w:t>
            </w:r>
            <w:proofErr w:type="spellEnd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 xml:space="preserve">; управление </w:t>
            </w:r>
            <w:proofErr w:type="spellStart"/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алго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ритмической машиной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B73AD" w:rsidRDefault="00742A93" w:rsidP="009B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B73A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7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интерактивная модель</w:t>
            </w:r>
          </w:p>
          <w:p w:rsidR="009B73AD" w:rsidRPr="002F50ED" w:rsidRDefault="009B73AD" w:rsidP="009B73AD">
            <w:pPr>
              <w:suppressAutoHyphens/>
              <w:spacing w:after="0" w:line="240" w:lineRule="auto"/>
              <w:rPr>
                <w:sz w:val="20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программа-тренажер</w:t>
            </w:r>
          </w:p>
          <w:p w:rsidR="009B73AD" w:rsidRPr="009B73A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B73AD" w:rsidRDefault="009B73AD" w:rsidP="005D635F"/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5D635F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FA4E61">
        <w:trPr>
          <w:cantSplit/>
          <w:trHeight w:val="215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/14.10.14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Автоматическая обработка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 и система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ко-манд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машины Поста. Программа для машины Поста.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1C661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0">
              <w:rPr>
                <w:rFonts w:ascii="Times New Roman" w:hAnsi="Times New Roman" w:cs="Times New Roman"/>
                <w:sz w:val="24"/>
                <w:szCs w:val="24"/>
              </w:rPr>
              <w:t>знать устройство и систему команд алгоритмической машины Поста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Pr="009B73AD" w:rsidRDefault="00742A93" w:rsidP="009B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B73A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7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интерактивная модель</w:t>
            </w:r>
          </w:p>
          <w:p w:rsidR="009B73AD" w:rsidRPr="009B73A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D635F" w:rsidRDefault="005D635F" w:rsidP="005D635F"/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5D635F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1E08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9A5CBA" w:rsidRDefault="000E1E08" w:rsidP="000E1E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08" w:rsidRPr="00721298" w:rsidRDefault="000E1E08" w:rsidP="000E1E0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/14.10.14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E08" w:rsidRPr="00C5316E" w:rsidRDefault="000E1E08" w:rsidP="000E1E0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1C6610" w:rsidRDefault="000E1E08" w:rsidP="000E1E08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Защита данных.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A866F8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 xml:space="preserve">иды угроз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цифро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End"/>
            <w:r w:rsidRPr="005740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еры защиты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Криптография и защита информации. Цифровые подписи и сертификаты.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1C6610" w:rsidRDefault="000E1E08" w:rsidP="000E1E0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 xml:space="preserve">Знать: виды угроз цифровой информации, меры защиты информации. Уметь: </w:t>
            </w:r>
            <w:proofErr w:type="gramStart"/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proofErr w:type="gramEnd"/>
            <w:r w:rsidRPr="005740A0">
              <w:rPr>
                <w:rFonts w:ascii="Times New Roman" w:hAnsi="Times New Roman" w:cs="Times New Roman"/>
                <w:sz w:val="24"/>
                <w:szCs w:val="24"/>
              </w:rPr>
              <w:t xml:space="preserve"> меры компьютерной безопасности, использовать криптографию для </w:t>
            </w:r>
            <w:proofErr w:type="spellStart"/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неслож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740A0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9B73AD" w:rsidRPr="009B7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электронная библиотека</w:t>
            </w:r>
          </w:p>
          <w:p w:rsidR="009B73A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14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5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9B73AD" w:rsidRPr="002F50E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B73AD" w:rsidRPr="009B73A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D635F" w:rsidRDefault="005D635F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Default="00394EA0" w:rsidP="000E1E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  <w:p w:rsidR="00394EA0" w:rsidRDefault="00394EA0" w:rsidP="000E1E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Собщения</w:t>
            </w:r>
            <w:proofErr w:type="spellEnd"/>
          </w:p>
          <w:p w:rsidR="00394EA0" w:rsidRPr="00C5316E" w:rsidRDefault="00394EA0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E1E08" w:rsidRPr="00C5316E" w:rsidRDefault="000E1E08" w:rsidP="000E1E0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EA0" w:rsidRPr="00C5316E" w:rsidTr="00FA4E61">
        <w:trPr>
          <w:cantSplit/>
          <w:trHeight w:val="201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A866F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/21.10.14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1C6610" w:rsidRDefault="00394EA0" w:rsidP="00A866F8">
            <w:pPr>
              <w:widowControl w:val="0"/>
              <w:suppressAutoHyphens/>
              <w:spacing w:after="0" w:line="240" w:lineRule="auto"/>
              <w:ind w:left="51" w:right="9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№2.3 «Шифрование данных». Урок 1.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1C6610" w:rsidRDefault="00394EA0" w:rsidP="00A866F8">
            <w:pPr>
              <w:widowControl w:val="0"/>
              <w:suppressAutoHyphens/>
              <w:spacing w:after="0" w:line="240" w:lineRule="auto"/>
              <w:ind w:left="51" w:right="9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«Шифрование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1C6610" w:rsidRDefault="00394EA0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простейшими приемами шифрования и дешифрования.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FF09A6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FF09A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FF09A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92485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92485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92485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A0" w:rsidRPr="00C5316E" w:rsidTr="00FA4E61">
        <w:trPr>
          <w:cantSplit/>
          <w:trHeight w:val="197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A866F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/21.10.14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1C6610" w:rsidRDefault="00394EA0" w:rsidP="00A866F8">
            <w:pPr>
              <w:widowControl w:val="0"/>
              <w:suppressAutoHyphens/>
              <w:spacing w:after="0" w:line="240" w:lineRule="auto"/>
              <w:ind w:left="51" w:right="9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№2.3 «Шифрование данных». Урок 2.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1C6610" w:rsidRDefault="00394EA0" w:rsidP="00A866F8">
            <w:pPr>
              <w:widowControl w:val="0"/>
              <w:suppressAutoHyphens/>
              <w:spacing w:after="0" w:line="240" w:lineRule="auto"/>
              <w:ind w:left="51" w:right="9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1C661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«Шифрование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1C6610" w:rsidRDefault="00394EA0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740A0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простейшими приемами шифрования и дешифрования.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FF09A6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FF09A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FF09A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92485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92485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92485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6F8" w:rsidRPr="00C5316E" w:rsidTr="005740A0">
        <w:trPr>
          <w:cantSplit/>
          <w:trHeight w:val="452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6F8" w:rsidRPr="00C5316E" w:rsidRDefault="00A866F8" w:rsidP="00A866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Информационные модели.</w:t>
            </w:r>
          </w:p>
        </w:tc>
      </w:tr>
      <w:tr w:rsidR="005D635F" w:rsidRPr="00C5316E" w:rsidTr="003A4CAB">
        <w:trPr>
          <w:cantSplit/>
          <w:trHeight w:val="2225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/28.10.14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Компьютерное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информацион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ное</w:t>
            </w:r>
            <w:proofErr w:type="spellEnd"/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моделиро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вание</w:t>
            </w:r>
            <w:proofErr w:type="spell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информа-ционная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модель. Этапы моделирования.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модели; что такое информационная модель; этапы </w:t>
            </w:r>
            <w:proofErr w:type="spellStart"/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на ПК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9B73AD"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электронная библиотека</w:t>
            </w:r>
          </w:p>
          <w:p w:rsidR="009B73AD" w:rsidRPr="002F50E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база данных</w:t>
            </w:r>
          </w:p>
          <w:p w:rsidR="009B73AD" w:rsidRPr="002F50E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5D635F" w:rsidRDefault="005D635F" w:rsidP="009B73AD">
            <w:pPr>
              <w:spacing w:after="0" w:line="240" w:lineRule="auto"/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3A4CAB">
        <w:trPr>
          <w:cantSplit/>
          <w:trHeight w:val="2112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/28.10.14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Структуры данных.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Графы. Иерархические структуры (деревья). Таблицы.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знать: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таблицы; основные типы табличных моделей; что такое многотабличная модель </w:t>
            </w:r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образом в ней связываются таблицы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9B73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9B73AD"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иллюстрации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EA0" w:rsidRPr="00C5316E" w:rsidTr="003A4CAB">
        <w:trPr>
          <w:cantSplit/>
          <w:trHeight w:val="1993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A866F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/11.11.14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№2.4.1 «Структура данных: 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графы»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«Структура данных: 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графы»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уметь: строить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модели (деревья, сети) по вербальному описанию системы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A866F8">
            <w:pPr>
              <w:ind w:left="113" w:right="113"/>
              <w:jc w:val="center"/>
            </w:pPr>
            <w:r w:rsidRPr="003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513C5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A866F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/11.11.14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2.4.2  Решение за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дач с использованием </w:t>
            </w:r>
            <w:proofErr w:type="spellStart"/>
            <w:proofErr w:type="gramStart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информацион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ной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модели в виде схемы. 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Решение за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дач с </w:t>
            </w:r>
            <w:proofErr w:type="spellStart"/>
            <w:proofErr w:type="gramStart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исполь-зованием</w:t>
            </w:r>
            <w:proofErr w:type="spellEnd"/>
            <w:proofErr w:type="gram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информацион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ной модели в виде 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схе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мы. 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схеме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A866F8">
            <w:pPr>
              <w:ind w:left="113" w:right="113"/>
              <w:jc w:val="center"/>
            </w:pPr>
            <w:r w:rsidRPr="003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513C5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A866F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/18.11.14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2.4.2  Решение задач с использованием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информацион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ной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модели в виде схемы. 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Решение задач с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исполь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зованием</w:t>
            </w:r>
            <w:proofErr w:type="spellEnd"/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информацион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ной модели в виде 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схе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мы. 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схеме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4C308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360F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A866F8">
            <w:pPr>
              <w:ind w:left="113" w:right="113"/>
              <w:jc w:val="center"/>
            </w:pPr>
            <w:r w:rsidRPr="003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3A4CAB">
        <w:trPr>
          <w:cantSplit/>
          <w:trHeight w:val="190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A866F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/18.11.14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№2.5 «Структура данных: таблицы».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394E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«Структура данных: таблицы».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уметь: строить табличные модели по вербальному описанию системы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CD0F98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CD0F98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CD0F9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2709E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2709E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2709E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A866F8">
            <w:pPr>
              <w:ind w:left="113" w:right="113"/>
              <w:jc w:val="center"/>
            </w:pPr>
            <w:r w:rsidRPr="003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513C5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A866F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/25.11.14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№2.4.3 Решение задач с использованием табличных </w:t>
            </w:r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формационных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моделей.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 Решение задач с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исполь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зованием</w:t>
            </w:r>
            <w:proofErr w:type="spellEnd"/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табличных ин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формационных моделей.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применять различные способы решения информационных задач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CD0F98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CD0F98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CD0F9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2709E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2709E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2709E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A866F8">
            <w:pPr>
              <w:ind w:left="113" w:right="113"/>
              <w:jc w:val="center"/>
            </w:pPr>
            <w:r w:rsidRPr="003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A866F8" w:rsidRPr="00C5316E" w:rsidTr="00513C5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6F8" w:rsidRPr="009A5CBA" w:rsidRDefault="00A866F8" w:rsidP="00A866F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6F8" w:rsidRPr="00721298" w:rsidRDefault="00A866F8" w:rsidP="00A866F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6F8" w:rsidRPr="00C5316E" w:rsidRDefault="00A866F8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/25.11.14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6F8" w:rsidRPr="00C5316E" w:rsidRDefault="00A866F8" w:rsidP="00A866F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A866F8" w:rsidRPr="005740A0" w:rsidRDefault="00A866F8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№2.4.4 Решение задач с использованием табличных </w:t>
            </w:r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формационных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моделей.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A866F8" w:rsidRPr="005740A0" w:rsidRDefault="00A866F8" w:rsidP="00A866F8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Решение задач с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исполь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зованием</w:t>
            </w:r>
            <w:proofErr w:type="spellEnd"/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табличных ин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формационных моделей.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A866F8" w:rsidRPr="005740A0" w:rsidRDefault="00A866F8" w:rsidP="00A866F8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применять различные способы решения информационных задач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A866F8" w:rsidRPr="00C5316E" w:rsidRDefault="00A866F8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A866F8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39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39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A866F8" w:rsidRPr="00C5316E" w:rsidRDefault="00394EA0" w:rsidP="00A866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кая</w:t>
            </w:r>
            <w:proofErr w:type="gramEnd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F8" w:rsidRDefault="00A866F8" w:rsidP="00A866F8">
            <w:pPr>
              <w:ind w:left="113" w:right="113"/>
              <w:jc w:val="center"/>
            </w:pPr>
            <w:r w:rsidRPr="003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D635F" w:rsidRPr="00C5316E" w:rsidTr="003A4CAB">
        <w:trPr>
          <w:cantSplit/>
          <w:trHeight w:val="192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/02.12.14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Пример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струк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туры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данных – модели пред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метной</w:t>
            </w:r>
            <w:proofErr w:type="spell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области.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Информационная модель реальной системы – структура данных. 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М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о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дели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предметной 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облас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ти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уметь: строить табличные модели предметной области.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9B73AD"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</w:t>
            </w:r>
          </w:p>
          <w:p w:rsidR="009B73AD" w:rsidRPr="002F50E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база данных</w:t>
            </w:r>
          </w:p>
          <w:p w:rsidR="005D635F" w:rsidRPr="009B73AD" w:rsidRDefault="005D635F" w:rsidP="009B73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3A4CAB">
        <w:trPr>
          <w:cantSplit/>
          <w:trHeight w:val="197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/02.12.14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Алгоритм как модель деятельности.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мо-дель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Трассировка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-ритма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модель работы процессора.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модели; способы описания алгоритмов: блок-схемы; учебный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алгорит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мический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язык; что такое трассировка алгоритма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9B73AD"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интерактивные задания</w:t>
            </w:r>
          </w:p>
          <w:p w:rsidR="005D635F" w:rsidRPr="009B73AD" w:rsidRDefault="005D635F" w:rsidP="009B73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EA0" w:rsidRPr="00C5316E" w:rsidTr="003A4CAB">
        <w:trPr>
          <w:cantSplit/>
          <w:trHeight w:val="1975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2E5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2E5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/09.12.14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2E5EC3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№2.2 «Управление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алгоритмичес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ким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исполни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телем</w:t>
            </w:r>
            <w:proofErr w:type="spell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2E5EC3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«Управление 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алгорит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мическим</w:t>
            </w:r>
            <w:proofErr w:type="spellEnd"/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исполните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лем</w:t>
            </w:r>
            <w:proofErr w:type="spell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2E5EC3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уметь: строить алгоритмы управления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нителем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; осуществлять трассировку алгоритма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394EA0" w:rsidRDefault="00394EA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94EA0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394EA0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394EA0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FD3503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FD3503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FD3503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Pr="00C5316E" w:rsidRDefault="00394EA0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3A4CAB">
        <w:trPr>
          <w:cantSplit/>
          <w:trHeight w:val="212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2E5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2E5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/09.12.14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2E5EC3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№2.6 «</w:t>
            </w:r>
            <w:proofErr w:type="spellStart"/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Автоматичес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кая</w:t>
            </w:r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обработка данных».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2E5EC3">
            <w:pPr>
              <w:widowControl w:val="0"/>
              <w:suppressAutoHyphens/>
              <w:spacing w:after="0" w:line="240" w:lineRule="auto"/>
              <w:ind w:left="5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«Автоматическая обработка данных».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2E5EC3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управлять учебным исполнителем алгоритмов.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394EA0" w:rsidRDefault="00394EA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94EA0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394EA0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394EA0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FD3503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FD3503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FD3503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Pr="00C5316E" w:rsidRDefault="00394EA0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2E5EC3" w:rsidRPr="00C5316E" w:rsidTr="005740A0">
        <w:trPr>
          <w:cantSplit/>
          <w:trHeight w:val="452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C3" w:rsidRPr="00C5316E" w:rsidRDefault="002E5EC3" w:rsidP="002E5E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Программно-технические системы реализации информационных процессов.</w:t>
            </w:r>
          </w:p>
        </w:tc>
      </w:tr>
      <w:tr w:rsidR="005D635F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/16.12.14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Компьютер – универсальная техническая система работы с информацией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Архитектура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компьютера.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Назна-чение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контроллеров и шины. Виды памяти. Системная плата. Порты ввода/вывода.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Современ-ные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ройств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Сетевое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оборудо-вание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Перспективные направления развития компьютеров.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знать: виды и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аппаратного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граммного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компьютера. Иметь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об архитектуре современных компьютеров. Знать основные элементы компьютера и их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proofErr w:type="gramEnd"/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9B73AD"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электронная библиотека</w:t>
            </w:r>
          </w:p>
          <w:p w:rsidR="009B73AD" w:rsidRPr="002F50E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5D635F" w:rsidRPr="009B73AD" w:rsidRDefault="005D635F" w:rsidP="009B73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35F" w:rsidRPr="00C5316E" w:rsidTr="003A4CAB">
        <w:trPr>
          <w:cantSplit/>
          <w:trHeight w:val="1994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/16.12.14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Программное обеспечение компьютера.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Прикладное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-темное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программное обеспечение.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Операци-онная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устройствами. Управление процессами. Пользовательский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интер-фейс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Ядро ОС. Работа с файлами.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: что такое программное обеспечение ПК; структуру ПО; прикладные программы и их назначение; системное ПО; функции операционной системы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9B73AD"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электронная библиотека</w:t>
            </w:r>
          </w:p>
          <w:p w:rsidR="009B73AD" w:rsidRPr="002F50ED" w:rsidRDefault="009B73AD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5D635F" w:rsidRPr="009B73AD" w:rsidRDefault="005D635F" w:rsidP="009B73A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5EC3" w:rsidRPr="00C5316E" w:rsidTr="003A4CAB">
        <w:trPr>
          <w:cantSplit/>
          <w:trHeight w:val="212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C3" w:rsidRPr="009A5CBA" w:rsidRDefault="002E5EC3" w:rsidP="002E5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C3" w:rsidRPr="00721298" w:rsidRDefault="002E5EC3" w:rsidP="002E5EC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C3" w:rsidRPr="00C5316E" w:rsidRDefault="002E5EC3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/23.12.14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C3" w:rsidRPr="00C5316E" w:rsidRDefault="002E5EC3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5740A0" w:rsidRDefault="002E5EC3" w:rsidP="002E5EC3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Дискретные модели данных в компьютере.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2E5EC3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Главные правила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данных в ком-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пьютере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5740A0" w:rsidRDefault="002E5EC3" w:rsidP="002E5EC3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универсальности цифрового представления информации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B73AD" w:rsidRDefault="00742A93" w:rsidP="009B73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6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5D635F" w:rsidRPr="009B73AD" w:rsidRDefault="00742A93" w:rsidP="009B7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2E5EC3" w:rsidRPr="009B73AD" w:rsidRDefault="002E5EC3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394EA0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2E5EC3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2E5EC3" w:rsidP="002E5E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5EC3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C3" w:rsidRPr="009A5CBA" w:rsidRDefault="002E5EC3" w:rsidP="002E5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C3" w:rsidRPr="00721298" w:rsidRDefault="002E5EC3" w:rsidP="002E5EC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C3" w:rsidRPr="00C5316E" w:rsidRDefault="002E5EC3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/23.12.14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C3" w:rsidRPr="00C5316E" w:rsidRDefault="002E5EC3" w:rsidP="002E5EC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5740A0" w:rsidRDefault="002E5EC3" w:rsidP="002E5EC3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Представление чисел.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2E5EC3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чисел. Целые числа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компью-тере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-ла в компьютере.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5740A0" w:rsidRDefault="002E5EC3" w:rsidP="002E5EC3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понятий дискретного представления информации, двоичного представления информации. Уметь реализовывать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двоичного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пьютере</w:t>
            </w:r>
            <w:proofErr w:type="spellEnd"/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8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9B73AD" w:rsidRPr="009B73AD" w:rsidRDefault="00742A93" w:rsidP="009B7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2E5EC3" w:rsidRPr="009B73AD" w:rsidRDefault="002E5EC3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394EA0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2E5EC3" w:rsidP="002E5E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2E5EC3" w:rsidRPr="00C5316E" w:rsidRDefault="002E5EC3" w:rsidP="002E5E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EA0" w:rsidRPr="00C5316E" w:rsidTr="003A4CAB">
        <w:trPr>
          <w:cantSplit/>
          <w:trHeight w:val="2024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6E768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5/13.01.15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№2.9 «Представление чисел». Урок 1.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«Представление чисел».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знать существенные характеристики двоичной системы счисления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1C10AA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1C10AA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1C10AA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FE0A9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FE0A9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FE0A9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Pr="00513C51" w:rsidRDefault="00394EA0" w:rsidP="006E76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513C51">
              <w:rPr>
                <w:rFonts w:ascii="Times New Roman" w:hAnsi="Times New Roman" w:cs="Times New Roman"/>
                <w:sz w:val="24"/>
              </w:rPr>
              <w:t>Задание в тетради</w:t>
            </w:r>
          </w:p>
        </w:tc>
      </w:tr>
      <w:tr w:rsidR="00394EA0" w:rsidRPr="00C5316E" w:rsidTr="003A4CAB">
        <w:trPr>
          <w:cantSplit/>
          <w:trHeight w:val="1983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6E768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5/13.01.15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№2.9 «Представление чисел». Урок 2.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«Представление чисел».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знать существенные характеристики двоичной системы счисления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1C10AA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1C10AA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1C10AA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FE0A9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FE0A9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FE0A99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Pr="00513C51" w:rsidRDefault="00394EA0" w:rsidP="006E76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513C51">
              <w:rPr>
                <w:rFonts w:ascii="Times New Roman" w:hAnsi="Times New Roman" w:cs="Times New Roman"/>
                <w:sz w:val="24"/>
              </w:rPr>
              <w:t>Задание в тетради</w:t>
            </w:r>
          </w:p>
        </w:tc>
      </w:tr>
      <w:tr w:rsidR="006E768D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9A5CBA" w:rsidRDefault="006E768D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721298" w:rsidRDefault="006E768D" w:rsidP="006E768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5/20.01.15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5740A0" w:rsidRDefault="006E768D" w:rsidP="006E768D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Дискретные модели данных в компьютере. Представление текста, графики,  звука.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Текстовая информация. Графическая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Дискретное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изображения.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Дискретное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представле-ние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цвета. Растровая и векторная графика.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Зву-ковая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информация.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5740A0" w:rsidRDefault="006E768D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кодовые таблицы при обработке информации. Уметь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компьютере. Знать подходы к представлению графической информации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B73AD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20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6E768D" w:rsidRPr="00C5316E" w:rsidRDefault="00742A93" w:rsidP="009B73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EA0" w:rsidRPr="00C5316E" w:rsidTr="003A4CAB">
        <w:trPr>
          <w:cantSplit/>
          <w:trHeight w:val="201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6E768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5/20.01.15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№2.10 «Представление текста. Сжатие текстов».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«Представление текста. Сжатие текстов».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кодировать и упаковывать текстовую информацию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8626D8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8626D8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8626D8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6B609D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6B609D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6B609D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6E768D">
            <w:pPr>
              <w:ind w:left="113" w:right="113"/>
              <w:jc w:val="center"/>
            </w:pPr>
            <w:r w:rsidRPr="00E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3A4CAB">
        <w:trPr>
          <w:cantSplit/>
          <w:trHeight w:val="197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6E768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5/27.01.15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№2.11 «Представление изображения и звука».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«Представление изображения и звука».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кодировать и упаковывать графическую и звуковую информацию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8626D8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8626D8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8626D8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6B609D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6B609D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6B609D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6E768D">
            <w:pPr>
              <w:ind w:left="113" w:right="113"/>
              <w:jc w:val="center"/>
            </w:pPr>
            <w:r w:rsidRPr="00E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6E768D" w:rsidRPr="00C5316E" w:rsidTr="003A4CAB">
        <w:trPr>
          <w:cantSplit/>
          <w:trHeight w:val="211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9A5CBA" w:rsidRDefault="006E768D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721298" w:rsidRDefault="006E768D" w:rsidP="006E768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5/27.01.15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5740A0" w:rsidRDefault="006E768D" w:rsidP="006E768D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Современные архитектуры  </w:t>
            </w:r>
            <w:proofErr w:type="gram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вычислитель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proofErr w:type="spellStart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ных</w:t>
            </w:r>
            <w:proofErr w:type="spellEnd"/>
            <w:proofErr w:type="gramEnd"/>
            <w:r w:rsidRPr="005740A0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систем.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Сверхбыстрые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компью-теры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Как ускорить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компьютера.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парал-лельных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вычислитель-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5740A0" w:rsidRDefault="006E768D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Знать историю развития ПК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B73AD" w:rsidRPr="002F50ED" w:rsidRDefault="00742A93" w:rsidP="009B7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="009B73AD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23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768D" w:rsidRPr="00C5316E" w:rsidTr="00635DDC">
        <w:trPr>
          <w:cantSplit/>
          <w:trHeight w:val="486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Технологии использования и разработки информационных систем.</w:t>
            </w:r>
          </w:p>
        </w:tc>
      </w:tr>
      <w:tr w:rsidR="006E768D" w:rsidRPr="00C5316E" w:rsidTr="003A4CAB">
        <w:trPr>
          <w:cantSplit/>
          <w:trHeight w:val="2044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9A5CBA" w:rsidRDefault="006E768D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721298" w:rsidRDefault="006E768D" w:rsidP="006E768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5/03.02.15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635DDC" w:rsidRDefault="006E768D" w:rsidP="006E768D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Каналы связи. Передача информации.</w:t>
            </w:r>
          </w:p>
          <w:p w:rsidR="006E768D" w:rsidRPr="00635DDC" w:rsidRDefault="006E768D" w:rsidP="006E768D">
            <w:pPr>
              <w:ind w:right="-31"/>
              <w:rPr>
                <w:rFonts w:ascii="Times New Roman" w:eastAsia="Arial Unicode MS" w:hAnsi="Times New Roman" w:cs="Mangal"/>
                <w:sz w:val="24"/>
                <w:szCs w:val="20"/>
                <w:lang w:eastAsia="hi-IN" w:bidi="hi-IN"/>
              </w:rPr>
            </w:pP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локальных сетей. Аппаратные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локальных сетей. Организация передачи данных в сети.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5740A0" w:rsidRDefault="006E768D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организации сетей,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аппаратное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B73AD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24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6E768D" w:rsidRPr="009B73AD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768D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9A5CBA" w:rsidRDefault="006E768D" w:rsidP="006E768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8D" w:rsidRPr="00721298" w:rsidRDefault="006E768D" w:rsidP="006E768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5/03.02.15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68D" w:rsidRPr="00C5316E" w:rsidRDefault="006E768D" w:rsidP="006E768D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635DDC" w:rsidRDefault="006E768D" w:rsidP="006E768D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Локальные сети и их топология. Организация глобальных сетей.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Топология локальных сетей. История развития глобальных сетей.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-ратные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Интер-нета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Каналы связи.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Интернета. </w:t>
            </w:r>
            <w:r w:rsidR="005E3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работает Интернет.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5740A0" w:rsidRDefault="006E768D" w:rsidP="006E768D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Знать: организацию,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конфи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гурацию</w:t>
            </w:r>
            <w:proofErr w:type="spellEnd"/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сетей, основные функции сетевой операционной системы. Знать: организацию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гло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бальных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сетей, аппаратные средства и программное обеспечение Интернета, систему адресации в Интернете.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B73AD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B73AD" w:rsidRPr="002F50ED" w:rsidRDefault="00742A93" w:rsidP="009B73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25" w:history="1">
              <w:r w:rsidR="009B73AD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6E768D" w:rsidRPr="009B73AD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394EA0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6E768D" w:rsidRPr="00C5316E" w:rsidRDefault="006E768D" w:rsidP="006E76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EA0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5/10.02.15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№1.7 «Подготовка презентаций: знакомство с пакетом MS 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val="en-US" w:eastAsia="hi-IN" w:bidi="hi-IN"/>
              </w:rPr>
              <w:t>PowerPoint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«Подготовка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презен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таций</w:t>
            </w:r>
            <w:proofErr w:type="spellEnd"/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: знакомство с пакетом MS 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val="en-US" w:eastAsia="hi-IN" w:bidi="hi-IN"/>
              </w:rPr>
              <w:t>PowerPoint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анимации, кадра, алгоритм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анимации. Уметь: создавать простейшую анимацию из кадров по алгоритму, оптимизировать, сохранять и загружать анимацию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9453C1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9453C1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9453C1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</w:pPr>
            <w:r w:rsidRPr="007E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5/10.02.15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№2.12 «Подготовка презентации на тему «Компьютерные сети». Урок 1.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«Подготовка презентации на тему «Компьютерные сети».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анимации, кадра, алгоритм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анимации. Уметь: создавать простейшую анимацию из кадров по алгоритму, оптимизировать, сохранять и загружать анимацию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9453C1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9453C1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9453C1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</w:pPr>
            <w:r w:rsidRPr="007E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5/17.02.15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№2.12 «Подготовка презентации на тему «Компьютерные сети». Урок 2.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«Подготовка презентации на тему «Компьютерные сети».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анимации, кадра, алгоритм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анимации. Уметь: создавать простейшую анимацию из кадров по алгоритму, оптимизировать, сохранять и загружать анимацию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4EA0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394EA0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394EA0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113B2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</w:pPr>
            <w:r w:rsidRPr="007E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5/17.02.15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Понятие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инфор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мационной</w:t>
            </w:r>
            <w:proofErr w:type="spellEnd"/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системы (ИС), классификация ИС.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информаци-онных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 по техническим средствам,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назначе-нию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Управляющие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знать роль информационных процессов в системах,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proofErr w:type="spellEnd"/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структуру систем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. Уметь </w:t>
            </w:r>
            <w:proofErr w:type="spellStart"/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структуру систем, различать связи материальные и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B73AD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5E3F67" w:rsidRPr="009B73AD" w:rsidRDefault="00742A93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F67" w:rsidRPr="00C5316E" w:rsidTr="00FA4E61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5/24.02.15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Компьютерный  текстовый документ как структура  данных.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E3F67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Объекты текстового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кумента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гиперссылки, оглавления, указатели, закладки, внешние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ссыл-ки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файлы,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стра-ницы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адреса.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кодовые таблицы при обработке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. Уметь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компьютере. Знать подходы к представлению графической информации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9B73AD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7E2792" w:rsidRPr="002F50ED" w:rsidRDefault="00742A93" w:rsidP="007E2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7E2792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E3F67" w:rsidRPr="009B73AD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EA0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5/24.02.15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№1.2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: ввод, редактирование и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форматиро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вание</w:t>
            </w:r>
            <w:proofErr w:type="spellEnd"/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текста».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: ввод,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редакти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рование</w:t>
            </w:r>
            <w:proofErr w:type="spellEnd"/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и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форматирова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ние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текста».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применять базовые технологии в текстовом процессоре.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721FFE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721FFE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721FFE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0466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0466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0466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B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5/03.03.15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№1.3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: шрифты, размер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симво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лов</w:t>
            </w:r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,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начерта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ние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: шрифты, </w:t>
            </w:r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раз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мер</w:t>
            </w:r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символов,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начерта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ние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Уметь работать со шрифтами в текстовом процессоре.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721FFE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721FFE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721FFE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0466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0466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0466FE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B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5/03.03.15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№1.4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: вставка объектов, работа с таблицами».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: вставка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объек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тов</w:t>
            </w:r>
            <w:proofErr w:type="spellEnd"/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, работа с таблицами».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об объектах и библиотеках объектов, используемых в </w:t>
            </w:r>
            <w:proofErr w:type="spell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. Уметь вставлять объекты </w:t>
            </w:r>
            <w:proofErr w:type="gramStart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proofErr w:type="gramEnd"/>
            <w:r w:rsidRPr="00665B9E">
              <w:rPr>
                <w:rFonts w:ascii="Times New Roman" w:hAnsi="Times New Roman" w:cs="Times New Roman"/>
                <w:sz w:val="24"/>
                <w:szCs w:val="24"/>
              </w:rPr>
              <w:t xml:space="preserve">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9E">
              <w:rPr>
                <w:rFonts w:ascii="Times New Roman" w:hAnsi="Times New Roman" w:cs="Times New Roman"/>
                <w:sz w:val="24"/>
                <w:szCs w:val="24"/>
              </w:rPr>
              <w:t>мент, создавать и оформлять таблицы.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7B1E31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7B1E31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7B1E31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B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5/10.03.15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№3.1 «</w:t>
            </w:r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 xml:space="preserve">Использование оглавлений и указателей в текстовом редакторе».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«</w:t>
            </w:r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 xml:space="preserve">Использование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>оглав</w:t>
            </w:r>
            <w:r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>лений</w:t>
            </w:r>
            <w:proofErr w:type="spellEnd"/>
            <w:proofErr w:type="gramEnd"/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 xml:space="preserve"> и указателей в текстовом редакторе».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составлять интерактивное оглавление в текстовом редакторе в готовом документе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7B1E31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7B1E31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7B1E31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B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E1144D">
        <w:trPr>
          <w:cantSplit/>
          <w:trHeight w:val="216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5/10.03.15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№3.1 «</w:t>
            </w:r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 xml:space="preserve">Использование закладок и гиперссылок».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napToGrid w:val="0"/>
              <w:spacing w:after="0" w:line="240" w:lineRule="auto"/>
              <w:ind w:left="34"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Практическая работа «</w:t>
            </w:r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 xml:space="preserve">Использование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>закла</w:t>
            </w:r>
            <w:proofErr w:type="spellEnd"/>
            <w:r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>док</w:t>
            </w:r>
            <w:proofErr w:type="gramEnd"/>
            <w:r w:rsidRPr="00635DDC">
              <w:rPr>
                <w:rFonts w:ascii="Times New Roman" w:eastAsia="Arial Unicode MS" w:hAnsi="Times New Roman" w:cs="Mangal"/>
                <w:bCs/>
                <w:kern w:val="1"/>
                <w:sz w:val="24"/>
                <w:szCs w:val="20"/>
                <w:lang w:eastAsia="hi-IN" w:bidi="hi-IN"/>
              </w:rPr>
              <w:t xml:space="preserve"> и гиперссылок».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плоский текст в гипертекст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7B1E31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7B1E31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7B1E31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B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E1144D">
        <w:trPr>
          <w:cantSplit/>
          <w:trHeight w:val="2122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5/17.03.15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№1.5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: итоговая работа».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«Текстовый процессор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: итоговая работа».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создавать текстовый документ с заданными параметрами формата.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5D635F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1E31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7B1E31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7B1E31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6F28B5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B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5/17.03.15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uppressAutoHyphens/>
              <w:spacing w:after="0" w:line="240" w:lineRule="auto"/>
              <w:ind w:right="-31"/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№1.6 «Векторная графика. </w:t>
            </w:r>
            <w:proofErr w:type="spellStart"/>
            <w:proofErr w:type="gram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Инст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рументальные</w:t>
            </w:r>
            <w:proofErr w:type="spellEnd"/>
            <w:proofErr w:type="gram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средства для рисования 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Практическая работа «Векторная графика. Инструментальные средства для рисования  MS </w:t>
            </w:r>
            <w:proofErr w:type="spellStart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Word</w:t>
            </w:r>
            <w:proofErr w:type="spellEnd"/>
            <w:r w:rsidRPr="00635DDC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графические объекты в текстовых документах средствами MS </w:t>
            </w:r>
            <w:proofErr w:type="spellStart"/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4EA0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394EA0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394EA0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кая</w:t>
            </w:r>
            <w:proofErr w:type="gramEnd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B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635DDC">
        <w:trPr>
          <w:cantSplit/>
          <w:trHeight w:val="465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Основы компьютерного делопроизводства.</w:t>
            </w:r>
          </w:p>
        </w:tc>
      </w:tr>
      <w:tr w:rsidR="005E3F67" w:rsidRPr="00C5316E" w:rsidTr="00E1144D">
        <w:trPr>
          <w:cantSplit/>
          <w:trHeight w:val="212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5/31.03.15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делопроиз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D15E47" w:rsidP="008E2C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делопроизвод-ства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Функции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задачи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делопроиз-водства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8E2CFE"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proofErr w:type="gramStart"/>
            <w:r w:rsidR="008E2CFE" w:rsidRPr="00635D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E2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CFE" w:rsidRPr="00635DDC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  <w:proofErr w:type="gramEnd"/>
            <w:r w:rsidR="008E2CFE"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делопроизводства.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делопроизводства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5D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7E2792" w:rsidRPr="002F50ED" w:rsidRDefault="007E2792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5E3F67" w:rsidRPr="007E2792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D635F" w:rsidRPr="00C5316E" w:rsidTr="00E1144D">
        <w:trPr>
          <w:cantSplit/>
          <w:trHeight w:val="197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9A5CBA" w:rsidRDefault="005D635F" w:rsidP="005D635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5F" w:rsidRPr="00721298" w:rsidRDefault="005D635F" w:rsidP="005D635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5/31.03.15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35F" w:rsidRPr="00C5316E" w:rsidRDefault="005D635F" w:rsidP="005D635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635DDC" w:rsidRDefault="005D635F" w:rsidP="005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потоки в организации.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Делопроизвод-ство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компьютерные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техноло-гии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-тов. Установка формата бумаги и размеров полей.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5740A0" w:rsidRDefault="005D635F" w:rsidP="005D635F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Знать виды информационных потоков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742A93" w:rsidP="007E27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7E2792" w:rsidRPr="002F50ED" w:rsidRDefault="007E2792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7E2792" w:rsidRPr="007E2792" w:rsidRDefault="007E2792" w:rsidP="005D635F">
            <w:pPr>
              <w:rPr>
                <w:sz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5D635F" w:rsidP="005D635F">
            <w:r w:rsidRPr="00DA34F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DA34F2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DA34F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  <w:r w:rsidRPr="00DA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635F" w:rsidRDefault="005D635F" w:rsidP="005D635F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7E2792" w:rsidRPr="00C5316E" w:rsidTr="00E1144D">
        <w:trPr>
          <w:cantSplit/>
          <w:trHeight w:val="196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92" w:rsidRPr="009A5CBA" w:rsidRDefault="007E2792" w:rsidP="007E279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92" w:rsidRPr="00721298" w:rsidRDefault="007E2792" w:rsidP="007E2792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792" w:rsidRPr="00C5316E" w:rsidRDefault="007E2792" w:rsidP="007E2792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5/07.04.15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792" w:rsidRPr="00C5316E" w:rsidRDefault="007E2792" w:rsidP="007E2792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635DDC" w:rsidRDefault="007E2792" w:rsidP="007E2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Технология работы с бланками организации.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C5316E" w:rsidRDefault="007E2792" w:rsidP="007E27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Бланк и его реквизиты. Обязательные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Основные типы бланков.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5740A0" w:rsidRDefault="007E2792" w:rsidP="007E2792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распознавать бланки, знать классификацию бланков.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FA68EC" w:rsidRDefault="00742A93" w:rsidP="007E27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7E2792" w:rsidRPr="00FA68EC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электронный учебник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Default="007E2792" w:rsidP="007E2792">
            <w:r w:rsidRPr="00DA34F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DA34F2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DA34F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  <w:r w:rsidRPr="00DA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C5316E" w:rsidRDefault="007E2792" w:rsidP="007E27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2792" w:rsidRDefault="007E2792" w:rsidP="007E2792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7E2792" w:rsidRPr="00C5316E" w:rsidTr="00E1144D">
        <w:trPr>
          <w:cantSplit/>
          <w:trHeight w:val="197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92" w:rsidRPr="009A5CBA" w:rsidRDefault="007E2792" w:rsidP="007E279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92" w:rsidRPr="00721298" w:rsidRDefault="007E2792" w:rsidP="007E2792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792" w:rsidRPr="00C5316E" w:rsidRDefault="007E2792" w:rsidP="007E2792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5/07.04.15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792" w:rsidRPr="00C5316E" w:rsidRDefault="007E2792" w:rsidP="007E2792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635DDC" w:rsidRDefault="007E2792" w:rsidP="007E2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документов.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C5316E" w:rsidRDefault="007E2792" w:rsidP="007E27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бланки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разме-щение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реквизитов.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Тра-фаретные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письма.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-пользование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Мастеров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-тов.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5740A0" w:rsidRDefault="007E2792" w:rsidP="007E2792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создания документации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FA68EC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r w:rsidR="007E2792" w:rsidRPr="00FA68EC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электронный учебник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C5316E" w:rsidRDefault="007E2792" w:rsidP="007E27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C5316E" w:rsidRDefault="007E2792" w:rsidP="007E27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2792" w:rsidRDefault="007E2792" w:rsidP="007E2792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E1144D">
        <w:trPr>
          <w:cantSplit/>
          <w:trHeight w:val="198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5/14.04.15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№4.1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Прием вставки невидимой </w:t>
            </w:r>
            <w:proofErr w:type="spellStart"/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бланков».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Прием вставки </w:t>
            </w:r>
            <w:proofErr w:type="spellStart"/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невиди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для </w:t>
            </w:r>
            <w:proofErr w:type="spell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бланков».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представлять табличную информацию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94654F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94654F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94654F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080640">
        <w:trPr>
          <w:cantSplit/>
          <w:trHeight w:val="212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5/14.04.15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№4.2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Оформление личных документов».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Оформление личных документов».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оформлять документацию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94654F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94654F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94654F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080640">
        <w:trPr>
          <w:cantSplit/>
          <w:trHeight w:val="197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5/21.04.15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№4.3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Создание бланка предприятия с эмблемой».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бланка </w:t>
            </w:r>
            <w:proofErr w:type="gramStart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proofErr w:type="gramEnd"/>
            <w:r w:rsidRPr="00635DDC">
              <w:rPr>
                <w:rFonts w:ascii="Times New Roman" w:hAnsi="Times New Roman" w:cs="Times New Roman"/>
                <w:sz w:val="24"/>
                <w:szCs w:val="24"/>
              </w:rPr>
              <w:t xml:space="preserve"> с эмблемой».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создавать эмблему, размещать ее в текстовом документе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94654F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94654F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94654F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spellStart"/>
            <w:proofErr w:type="gramStart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-кая</w:t>
            </w:r>
            <w:proofErr w:type="gramEnd"/>
            <w:r w:rsidRPr="000E5EA1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94EA0" w:rsidRPr="00C5316E" w:rsidTr="00080640">
        <w:trPr>
          <w:cantSplit/>
          <w:trHeight w:val="196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9A5CBA" w:rsidRDefault="00394EA0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A0" w:rsidRPr="00721298" w:rsidRDefault="00394EA0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5/21.04.15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EA0" w:rsidRPr="00C5316E" w:rsidRDefault="00394EA0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№4.4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Способы оформления писем».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635DDC" w:rsidRDefault="00394EA0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«</w:t>
            </w: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Способы оформления писем».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5740A0" w:rsidRDefault="00394EA0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Знать способы оформления писем, уметь применять на практике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Default="00394EA0">
            <w:proofErr w:type="gramStart"/>
            <w:r w:rsidRPr="0094654F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94654F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94654F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394EA0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кая</w:t>
            </w:r>
            <w:proofErr w:type="gramEnd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EA0" w:rsidRDefault="00394EA0" w:rsidP="005E3F67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080640">
        <w:trPr>
          <w:cantSplit/>
          <w:trHeight w:val="197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5/28.04.15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№4.5 «</w:t>
            </w:r>
            <w:r w:rsidRPr="00635D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документов с использование мастеров».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 «</w:t>
            </w:r>
            <w:r w:rsidRPr="00635D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документов с использование мастеров».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Уметь пользоваться Мастером при создании документов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4EA0">
              <w:rPr>
                <w:rFonts w:ascii="Times New Roman" w:hAnsi="Times New Roman" w:cs="Times New Roman"/>
                <w:sz w:val="24"/>
              </w:rPr>
              <w:t>индивиду-</w:t>
            </w:r>
            <w:proofErr w:type="spellStart"/>
            <w:r w:rsidRPr="00394EA0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proofErr w:type="gramEnd"/>
            <w:r w:rsidRPr="00394EA0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Практичес</w:t>
            </w:r>
            <w:proofErr w:type="spellEnd"/>
            <w:r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-</w:t>
            </w:r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>кая</w:t>
            </w:r>
            <w:proofErr w:type="gramEnd"/>
            <w:r w:rsidRPr="009A5CBA">
              <w:rPr>
                <w:rFonts w:ascii="Times New Roman" w:eastAsia="Arial Unicode MS" w:hAnsi="Times New Roman" w:cs="Mangal"/>
                <w:kern w:val="1"/>
                <w:sz w:val="24"/>
                <w:szCs w:val="20"/>
                <w:lang w:eastAsia="hi-IN" w:bidi="hi-IN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0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080640">
        <w:trPr>
          <w:cantSplit/>
          <w:trHeight w:val="44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Итоговое повторение.</w:t>
            </w:r>
          </w:p>
        </w:tc>
      </w:tr>
      <w:tr w:rsidR="005E3F67" w:rsidRPr="00C5316E" w:rsidTr="00F129BE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5/28.04.15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  <w:r w:rsidRPr="00635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итоговой контрольной работе.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  <w:r w:rsidRPr="00635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итоговой контрольной работе.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Определить и ликвидировать пробелы в изученном материале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Pr="002F50ED" w:rsidRDefault="005D635F" w:rsidP="005D6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гипертекстовый учебный модуль</w:t>
            </w:r>
          </w:p>
          <w:p w:rsidR="005D635F" w:rsidRPr="002F50ED" w:rsidRDefault="00742A93" w:rsidP="005D6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28" w:history="1">
              <w:r w:rsidR="005D635F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5D635F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080640">
        <w:trPr>
          <w:cantSplit/>
          <w:trHeight w:val="202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5/05.05.15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годовая контрольная работа.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годовая контрольная работа.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Оценить степень усвоения изученного материала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D635F" w:rsidRDefault="005D635F" w:rsidP="005D635F">
            <w:pPr>
              <w:snapToGrid w:val="0"/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5E3F67" w:rsidRPr="00C5316E" w:rsidRDefault="005D635F" w:rsidP="005D63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080640">
        <w:trPr>
          <w:cantSplit/>
          <w:trHeight w:val="197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5/05.05.15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5DD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1">
              <w:rPr>
                <w:rFonts w:ascii="Times New Roman" w:hAnsi="Times New Roman" w:cs="Times New Roman"/>
                <w:sz w:val="24"/>
                <w:szCs w:val="24"/>
              </w:rPr>
              <w:t>Определить и исправить типичные ошибки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394EA0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7E2792">
        <w:trPr>
          <w:cantSplit/>
          <w:trHeight w:val="311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5/12.05.15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C5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тектура</w:t>
            </w:r>
            <w:proofErr w:type="spellEnd"/>
            <w:proofErr w:type="gramEnd"/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пьютера</w:t>
            </w:r>
            <w:proofErr w:type="spellEnd"/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щита </w:t>
            </w:r>
            <w:proofErr w:type="spellStart"/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</w:t>
            </w:r>
            <w:r w:rsidR="00D15E47"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  <w:proofErr w:type="gramStart"/>
            <w:r w:rsidR="00D15E47"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D1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D15E47"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пьютера</w:t>
            </w:r>
            <w:proofErr w:type="spellEnd"/>
            <w:proofErr w:type="gramEnd"/>
            <w:r w:rsidR="00D15E47"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ин</w:t>
            </w:r>
            <w:r w:rsidR="00D1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5E47" w:rsidRPr="0008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5740A0" w:rsidRDefault="005E3F67" w:rsidP="005E3F67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29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7E2792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30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7E2792" w:rsidRPr="002F50ED" w:rsidRDefault="00742A93" w:rsidP="007E2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7E2792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32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33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34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914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914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080640">
        <w:trPr>
          <w:cantSplit/>
          <w:trHeight w:val="196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5/12.05.15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5E3F67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proofErr w:type="spellStart"/>
            <w:proofErr w:type="gramStart"/>
            <w:r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мационные</w:t>
            </w:r>
            <w:proofErr w:type="spellEnd"/>
            <w:proofErr w:type="gramEnd"/>
            <w:r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цессы</w:t>
            </w:r>
            <w:proofErr w:type="spellEnd"/>
            <w:r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</w:t>
            </w:r>
            <w:proofErr w:type="spellStart"/>
            <w:r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726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</w:t>
            </w:r>
            <w:r w:rsidR="00D15E47" w:rsidRPr="00080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процессы в системах</w:t>
            </w:r>
            <w:r w:rsidRPr="00726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8C72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35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7E2792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36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7E2792" w:rsidRPr="002F50ED" w:rsidRDefault="00742A93" w:rsidP="007E2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7" w:history="1">
              <w:r w:rsidR="007E2792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38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39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40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914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914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080640">
        <w:trPr>
          <w:cantSplit/>
          <w:trHeight w:val="197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E27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E2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5/19.05.15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E2792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proofErr w:type="spellStart"/>
            <w:proofErr w:type="gram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мационные</w:t>
            </w:r>
            <w:proofErr w:type="spellEnd"/>
            <w:proofErr w:type="gramEnd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726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модели</w:t>
            </w:r>
            <w:r w:rsidRPr="00726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8C72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41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7E2792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42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7E2792" w:rsidRPr="002F50ED" w:rsidRDefault="00742A93" w:rsidP="007E2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r w:rsidR="007E2792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44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45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46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914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914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3F67" w:rsidRDefault="005E3F67" w:rsidP="005E3F67">
            <w:pPr>
              <w:ind w:left="113" w:right="113"/>
              <w:jc w:val="center"/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5E3F67" w:rsidRPr="00C5316E" w:rsidTr="00080640">
        <w:trPr>
          <w:cantSplit/>
          <w:trHeight w:val="1977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E27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E2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5/19.05.15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E2792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но-технические системы </w:t>
            </w:r>
            <w:proofErr w:type="spell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</w:t>
            </w:r>
            <w:proofErr w:type="spellEnd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ционных</w:t>
            </w:r>
            <w:proofErr w:type="spellEnd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97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Программно-тех</w:t>
            </w:r>
            <w:r w:rsidR="00D15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нические</w:t>
            </w:r>
            <w:proofErr w:type="spellEnd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системы </w:t>
            </w:r>
            <w:proofErr w:type="spellStart"/>
            <w:proofErr w:type="gramStart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</w:t>
            </w:r>
            <w:r w:rsidR="00D15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</w:t>
            </w:r>
            <w:proofErr w:type="spellEnd"/>
            <w:proofErr w:type="gramEnd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информационных процессов</w:t>
            </w:r>
            <w:r w:rsidRPr="0097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7C09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47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7E2792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48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7E2792" w:rsidRPr="002F50ED" w:rsidRDefault="00742A93" w:rsidP="007E2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49" w:history="1">
              <w:r w:rsidR="007E2792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50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1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2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276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276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F67" w:rsidRPr="00C5316E" w:rsidTr="00080640">
        <w:trPr>
          <w:cantSplit/>
          <w:trHeight w:val="210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E27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E2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5/26.05.15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E2792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proofErr w:type="spellStart"/>
            <w:proofErr w:type="gram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  <w:proofErr w:type="spellEnd"/>
            <w:proofErr w:type="gramEnd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</w:t>
            </w:r>
            <w:proofErr w:type="spellEnd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proofErr w:type="spell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</w:t>
            </w:r>
            <w:proofErr w:type="spellEnd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</w:t>
            </w:r>
            <w:proofErr w:type="spellEnd"/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97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Технологии </w:t>
            </w:r>
            <w:proofErr w:type="spellStart"/>
            <w:proofErr w:type="gramStart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</w:t>
            </w:r>
            <w:proofErr w:type="spellEnd"/>
            <w:r w:rsidR="00D15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пользования</w:t>
            </w:r>
            <w:proofErr w:type="gramEnd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proofErr w:type="spellStart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</w:t>
            </w:r>
            <w:r w:rsidR="00D15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</w:t>
            </w:r>
            <w:proofErr w:type="spellEnd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информационных систем</w:t>
            </w:r>
            <w:r w:rsidRPr="0097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7C09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3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7E2792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4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7E2792" w:rsidRPr="002F50ED" w:rsidRDefault="00742A93" w:rsidP="007E2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55" w:history="1">
              <w:r w:rsidR="007E2792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56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7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8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276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276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F67" w:rsidRPr="00C5316E" w:rsidTr="00080640">
        <w:trPr>
          <w:cantSplit/>
          <w:trHeight w:val="210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9A5CBA" w:rsidRDefault="005E3F67" w:rsidP="005E3F6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F67" w:rsidRPr="00721298" w:rsidRDefault="005E3F67" w:rsidP="005E3F67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E27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E2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C53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5/26.05.15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67" w:rsidRPr="00C5316E" w:rsidRDefault="005E3F67" w:rsidP="00742A93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635DDC" w:rsidRDefault="005E3F67" w:rsidP="005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компьютерного делопроизводства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97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Основы </w:t>
            </w:r>
            <w:proofErr w:type="spellStart"/>
            <w:proofErr w:type="gramStart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</w:t>
            </w:r>
            <w:r w:rsidR="00D15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терного</w:t>
            </w:r>
            <w:proofErr w:type="spellEnd"/>
            <w:proofErr w:type="gramEnd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делопроизвод</w:t>
            </w:r>
            <w:r w:rsidR="00D15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15E47" w:rsidRPr="004078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ства</w:t>
            </w:r>
            <w:proofErr w:type="spellEnd"/>
            <w:r w:rsidRPr="0097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7C09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9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7E2792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0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7E2792" w:rsidRPr="002F50ED" w:rsidRDefault="00742A93" w:rsidP="007E2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61" w:history="1">
              <w:r w:rsidR="007E2792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62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3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7E2792" w:rsidRPr="002F50ED" w:rsidRDefault="00742A93" w:rsidP="007E2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4" w:history="1">
              <w:r w:rsidR="007E2792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Default="005E3F67" w:rsidP="005E3F67">
            <w:r w:rsidRPr="00276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276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5E3F67" w:rsidRPr="00C5316E" w:rsidRDefault="005E3F67" w:rsidP="005E3F6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Default="009A5CBA" w:rsidP="00D34146">
      <w:pPr>
        <w:pStyle w:val="a4"/>
        <w:rPr>
          <w:b/>
          <w:szCs w:val="22"/>
        </w:rPr>
      </w:pPr>
    </w:p>
    <w:p w:rsidR="009A5CBA" w:rsidRPr="00F50533" w:rsidRDefault="009A5CBA" w:rsidP="00D34146">
      <w:pPr>
        <w:pStyle w:val="a4"/>
        <w:rPr>
          <w:b/>
          <w:szCs w:val="22"/>
        </w:rPr>
      </w:pPr>
    </w:p>
    <w:p w:rsidR="00B76A0B" w:rsidRPr="00407828" w:rsidRDefault="00B76A0B" w:rsidP="00B76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F62" w:rsidRPr="00F50533" w:rsidRDefault="00C00F62" w:rsidP="00B76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549" w:rsidRPr="00F50533" w:rsidRDefault="00AC6549">
      <w:pPr>
        <w:rPr>
          <w:rFonts w:ascii="Times New Roman" w:hAnsi="Times New Roman" w:cs="Times New Roman"/>
        </w:rPr>
      </w:pPr>
    </w:p>
    <w:sectPr w:rsidR="00AC6549" w:rsidRPr="00F50533" w:rsidSect="00C00F62">
      <w:footerReference w:type="default" r:id="rId65"/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30" w:rsidRDefault="00CA5830" w:rsidP="00FA4E61">
      <w:pPr>
        <w:spacing w:after="0" w:line="240" w:lineRule="auto"/>
      </w:pPr>
      <w:r>
        <w:separator/>
      </w:r>
    </w:p>
  </w:endnote>
  <w:endnote w:type="continuationSeparator" w:id="0">
    <w:p w:rsidR="00CA5830" w:rsidRDefault="00CA5830" w:rsidP="00FA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00736"/>
      <w:docPartObj>
        <w:docPartGallery w:val="Page Numbers (Bottom of Page)"/>
        <w:docPartUnique/>
      </w:docPartObj>
    </w:sdtPr>
    <w:sdtEndPr/>
    <w:sdtContent>
      <w:p w:rsidR="009B73AD" w:rsidRDefault="009B73AD" w:rsidP="00FA4E61">
        <w:pPr>
          <w:pStyle w:val="ab"/>
          <w:jc w:val="center"/>
        </w:pPr>
        <w:r>
          <w:t xml:space="preserve">Информатика 10 класс 2014-15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2A93">
          <w:rPr>
            <w:noProof/>
          </w:rPr>
          <w:t>2</w:t>
        </w:r>
        <w:r>
          <w:fldChar w:fldCharType="end"/>
        </w:r>
      </w:p>
    </w:sdtContent>
  </w:sdt>
  <w:p w:rsidR="009B73AD" w:rsidRDefault="009B73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30" w:rsidRDefault="00CA5830" w:rsidP="00FA4E61">
      <w:pPr>
        <w:spacing w:after="0" w:line="240" w:lineRule="auto"/>
      </w:pPr>
      <w:r>
        <w:separator/>
      </w:r>
    </w:p>
  </w:footnote>
  <w:footnote w:type="continuationSeparator" w:id="0">
    <w:p w:rsidR="00CA5830" w:rsidRDefault="00CA5830" w:rsidP="00FA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23C"/>
    <w:multiLevelType w:val="hybridMultilevel"/>
    <w:tmpl w:val="87B80E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8576F24"/>
    <w:multiLevelType w:val="hybridMultilevel"/>
    <w:tmpl w:val="F4AE7A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8D25AAB"/>
    <w:multiLevelType w:val="hybridMultilevel"/>
    <w:tmpl w:val="3D7643D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BE2599"/>
    <w:multiLevelType w:val="hybridMultilevel"/>
    <w:tmpl w:val="F4AE7A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6B32651"/>
    <w:multiLevelType w:val="hybridMultilevel"/>
    <w:tmpl w:val="F4AE7A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421E3BAC"/>
    <w:multiLevelType w:val="hybridMultilevel"/>
    <w:tmpl w:val="F4AE7A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4A96A2C"/>
    <w:multiLevelType w:val="hybridMultilevel"/>
    <w:tmpl w:val="F4AE7A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5F547B7"/>
    <w:multiLevelType w:val="hybridMultilevel"/>
    <w:tmpl w:val="011603CC"/>
    <w:lvl w:ilvl="0" w:tplc="0B4CAD6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18F4"/>
    <w:multiLevelType w:val="hybridMultilevel"/>
    <w:tmpl w:val="F4AE7A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B"/>
    <w:rsid w:val="00080640"/>
    <w:rsid w:val="000E1E08"/>
    <w:rsid w:val="0018580E"/>
    <w:rsid w:val="001C6610"/>
    <w:rsid w:val="001F0B25"/>
    <w:rsid w:val="002E5EC3"/>
    <w:rsid w:val="002F7FFB"/>
    <w:rsid w:val="003329BD"/>
    <w:rsid w:val="00394EA0"/>
    <w:rsid w:val="003A4CAB"/>
    <w:rsid w:val="003C4C0A"/>
    <w:rsid w:val="003D39EF"/>
    <w:rsid w:val="00407828"/>
    <w:rsid w:val="00513C51"/>
    <w:rsid w:val="005740A0"/>
    <w:rsid w:val="005D635F"/>
    <w:rsid w:val="005E3F67"/>
    <w:rsid w:val="00635DDC"/>
    <w:rsid w:val="00663AFC"/>
    <w:rsid w:val="00665B9E"/>
    <w:rsid w:val="006E768D"/>
    <w:rsid w:val="00742A93"/>
    <w:rsid w:val="007E2792"/>
    <w:rsid w:val="008075AB"/>
    <w:rsid w:val="008511E5"/>
    <w:rsid w:val="008A0D34"/>
    <w:rsid w:val="008B216B"/>
    <w:rsid w:val="008E2CFE"/>
    <w:rsid w:val="008F0A8E"/>
    <w:rsid w:val="0094175A"/>
    <w:rsid w:val="00951198"/>
    <w:rsid w:val="009A5CBA"/>
    <w:rsid w:val="009B73AD"/>
    <w:rsid w:val="00A866F8"/>
    <w:rsid w:val="00A87C6D"/>
    <w:rsid w:val="00AC6549"/>
    <w:rsid w:val="00AD6132"/>
    <w:rsid w:val="00B26466"/>
    <w:rsid w:val="00B76A0B"/>
    <w:rsid w:val="00BA1BC3"/>
    <w:rsid w:val="00C00F62"/>
    <w:rsid w:val="00CA5830"/>
    <w:rsid w:val="00D15E47"/>
    <w:rsid w:val="00D31B85"/>
    <w:rsid w:val="00D34146"/>
    <w:rsid w:val="00E1144D"/>
    <w:rsid w:val="00EE037B"/>
    <w:rsid w:val="00F129BE"/>
    <w:rsid w:val="00F50533"/>
    <w:rsid w:val="00F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B"/>
  </w:style>
  <w:style w:type="paragraph" w:styleId="5">
    <w:name w:val="heading 5"/>
    <w:basedOn w:val="a"/>
    <w:next w:val="a"/>
    <w:link w:val="50"/>
    <w:unhideWhenUsed/>
    <w:qFormat/>
    <w:rsid w:val="00D34146"/>
    <w:pPr>
      <w:keepNext/>
      <w:tabs>
        <w:tab w:val="num" w:pos="0"/>
      </w:tabs>
      <w:suppressAutoHyphens/>
      <w:spacing w:after="0" w:line="240" w:lineRule="auto"/>
      <w:ind w:left="708" w:firstLine="708"/>
      <w:jc w:val="center"/>
      <w:outlineLvl w:val="4"/>
    </w:pPr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34146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a3">
    <w:name w:val="Normal (Web)"/>
    <w:basedOn w:val="a"/>
    <w:unhideWhenUsed/>
    <w:rsid w:val="00D34146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styleId="a4">
    <w:name w:val="Body Text"/>
    <w:basedOn w:val="a"/>
    <w:link w:val="a5"/>
    <w:semiHidden/>
    <w:unhideWhenUsed/>
    <w:rsid w:val="00D3414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34146"/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6">
    <w:name w:val="Body Text Indent"/>
    <w:basedOn w:val="a"/>
    <w:link w:val="a7"/>
    <w:unhideWhenUsed/>
    <w:rsid w:val="00D34146"/>
    <w:pPr>
      <w:suppressAutoHyphen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341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A1BC3"/>
    <w:pPr>
      <w:ind w:left="720"/>
      <w:contextualSpacing/>
    </w:pPr>
  </w:style>
  <w:style w:type="paragraph" w:customStyle="1" w:styleId="Default">
    <w:name w:val="Default"/>
    <w:rsid w:val="001C6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E61"/>
  </w:style>
  <w:style w:type="paragraph" w:styleId="ab">
    <w:name w:val="footer"/>
    <w:basedOn w:val="a"/>
    <w:link w:val="ac"/>
    <w:uiPriority w:val="99"/>
    <w:unhideWhenUsed/>
    <w:rsid w:val="00FA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B"/>
  </w:style>
  <w:style w:type="paragraph" w:styleId="5">
    <w:name w:val="heading 5"/>
    <w:basedOn w:val="a"/>
    <w:next w:val="a"/>
    <w:link w:val="50"/>
    <w:unhideWhenUsed/>
    <w:qFormat/>
    <w:rsid w:val="00D34146"/>
    <w:pPr>
      <w:keepNext/>
      <w:tabs>
        <w:tab w:val="num" w:pos="0"/>
      </w:tabs>
      <w:suppressAutoHyphens/>
      <w:spacing w:after="0" w:line="240" w:lineRule="auto"/>
      <w:ind w:left="708" w:firstLine="708"/>
      <w:jc w:val="center"/>
      <w:outlineLvl w:val="4"/>
    </w:pPr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34146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a3">
    <w:name w:val="Normal (Web)"/>
    <w:basedOn w:val="a"/>
    <w:unhideWhenUsed/>
    <w:rsid w:val="00D34146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styleId="a4">
    <w:name w:val="Body Text"/>
    <w:basedOn w:val="a"/>
    <w:link w:val="a5"/>
    <w:semiHidden/>
    <w:unhideWhenUsed/>
    <w:rsid w:val="00D3414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34146"/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6">
    <w:name w:val="Body Text Indent"/>
    <w:basedOn w:val="a"/>
    <w:link w:val="a7"/>
    <w:unhideWhenUsed/>
    <w:rsid w:val="00D34146"/>
    <w:pPr>
      <w:suppressAutoHyphen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341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A1BC3"/>
    <w:pPr>
      <w:ind w:left="720"/>
      <w:contextualSpacing/>
    </w:pPr>
  </w:style>
  <w:style w:type="paragraph" w:customStyle="1" w:styleId="Default">
    <w:name w:val="Default"/>
    <w:rsid w:val="001C6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E61"/>
  </w:style>
  <w:style w:type="paragraph" w:styleId="ab">
    <w:name w:val="footer"/>
    <w:basedOn w:val="a"/>
    <w:link w:val="ac"/>
    <w:uiPriority w:val="99"/>
    <w:unhideWhenUsed/>
    <w:rsid w:val="00FA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www.eorhelp.ru/node/7150" TargetMode="External"/><Relationship Id="rId39" Type="http://schemas.openxmlformats.org/officeDocument/2006/relationships/hyperlink" Target="http://webpractice.cm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internet-school.ru/" TargetMode="External"/><Relationship Id="rId42" Type="http://schemas.openxmlformats.org/officeDocument/2006/relationships/hyperlink" Target="http://festival.1september.ru/" TargetMode="External"/><Relationship Id="rId47" Type="http://schemas.openxmlformats.org/officeDocument/2006/relationships/hyperlink" Target="http://www.eorhelp.ru/node/7150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webpractice.cm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9" Type="http://schemas.openxmlformats.org/officeDocument/2006/relationships/hyperlink" Target="http://www.eorhelp.ru/node/71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internet-school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internet-school.ru/" TargetMode="External"/><Relationship Id="rId45" Type="http://schemas.openxmlformats.org/officeDocument/2006/relationships/hyperlink" Target="http://webpractice.cm.ru/" TargetMode="External"/><Relationship Id="rId53" Type="http://schemas.openxmlformats.org/officeDocument/2006/relationships/hyperlink" Target="http://www.eorhelp.ru/node/7150" TargetMode="External"/><Relationship Id="rId58" Type="http://schemas.openxmlformats.org/officeDocument/2006/relationships/hyperlink" Target="http://www.internet-school.ru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nternet-school.ru/" TargetMode="External"/><Relationship Id="rId23" Type="http://schemas.openxmlformats.org/officeDocument/2006/relationships/hyperlink" Target="http://webpractice.cm.ru/" TargetMode="External"/><Relationship Id="rId28" Type="http://schemas.openxmlformats.org/officeDocument/2006/relationships/hyperlink" Target="http://www.eorhelp.ru/node/7150" TargetMode="External"/><Relationship Id="rId36" Type="http://schemas.openxmlformats.org/officeDocument/2006/relationships/hyperlink" Target="http://festival.1september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webpractice.cm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www.internet-school.ru/" TargetMode="External"/><Relationship Id="rId60" Type="http://schemas.openxmlformats.org/officeDocument/2006/relationships/hyperlink" Target="http://festival.1september.ru/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www.eorhelp.ru/node/7150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festival.1september.ru/" TargetMode="External"/><Relationship Id="rId56" Type="http://schemas.openxmlformats.org/officeDocument/2006/relationships/hyperlink" Target="http://fcior.edu.ru/" TargetMode="External"/><Relationship Id="rId64" Type="http://schemas.openxmlformats.org/officeDocument/2006/relationships/hyperlink" Target="http://www.internet-school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practice.cm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internet-school.ru/" TargetMode="External"/><Relationship Id="rId33" Type="http://schemas.openxmlformats.org/officeDocument/2006/relationships/hyperlink" Target="http://webpractice.cm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www.internet-school.ru/" TargetMode="External"/><Relationship Id="rId59" Type="http://schemas.openxmlformats.org/officeDocument/2006/relationships/hyperlink" Target="http://www.eorhelp.ru/node/715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festival.1september.ru/" TargetMode="External"/><Relationship Id="rId41" Type="http://schemas.openxmlformats.org/officeDocument/2006/relationships/hyperlink" Target="http://www.eorhelp.ru/node/7150" TargetMode="External"/><Relationship Id="rId54" Type="http://schemas.openxmlformats.org/officeDocument/2006/relationships/hyperlink" Target="http://festival.1september.ru/" TargetMode="External"/><Relationship Id="rId6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7A5C-5247-4B06-83F1-5A794DD5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Omelchuk</dc:creator>
  <cp:lastModifiedBy>Учитель2</cp:lastModifiedBy>
  <cp:revision>8</cp:revision>
  <dcterms:created xsi:type="dcterms:W3CDTF">2015-02-23T07:31:00Z</dcterms:created>
  <dcterms:modified xsi:type="dcterms:W3CDTF">2015-03-19T14:49:00Z</dcterms:modified>
</cp:coreProperties>
</file>