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FB" w:rsidRPr="00295DFB" w:rsidRDefault="00295DFB" w:rsidP="00295DFB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5D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Примерный  конструктор рабочей программы учителя-логопеда, учителя </w:t>
      </w:r>
      <w:proofErr w:type="gramStart"/>
      <w:r w:rsidRPr="00295D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-д</w:t>
      </w:r>
      <w:proofErr w:type="gramEnd"/>
      <w:r w:rsidRPr="00295D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ефектолога</w:t>
      </w:r>
    </w:p>
    <w:p w:rsidR="00295DFB" w:rsidRPr="00295DFB" w:rsidRDefault="00295DFB" w:rsidP="00295DFB">
      <w:pPr>
        <w:tabs>
          <w:tab w:val="left" w:pos="405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95DFB" w:rsidRPr="00295DFB" w:rsidRDefault="00295DFB" w:rsidP="00295DFB">
      <w:pPr>
        <w:numPr>
          <w:ilvl w:val="0"/>
          <w:numId w:val="1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ЦЕЛЕВОЙ РАЗДЕЛ</w:t>
      </w:r>
      <w:r w:rsidRPr="00295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95DFB" w:rsidRPr="00295DFB" w:rsidRDefault="00295DFB" w:rsidP="00295DFB">
      <w:pPr>
        <w:numPr>
          <w:ilvl w:val="0"/>
          <w:numId w:val="2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DFB">
        <w:rPr>
          <w:rFonts w:ascii="Times New Roman" w:eastAsia="Calibri" w:hAnsi="Times New Roman" w:cs="Times New Roman"/>
          <w:i/>
          <w:sz w:val="28"/>
          <w:szCs w:val="28"/>
        </w:rPr>
        <w:t>Пояснительная записка</w:t>
      </w:r>
    </w:p>
    <w:p w:rsidR="00295DFB" w:rsidRPr="00295DFB" w:rsidRDefault="00295DFB" w:rsidP="00295DFB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DFB">
        <w:rPr>
          <w:rFonts w:ascii="Times New Roman" w:eastAsia="Calibri" w:hAnsi="Times New Roman" w:cs="Times New Roman"/>
          <w:sz w:val="28"/>
          <w:szCs w:val="28"/>
        </w:rPr>
        <w:tab/>
        <w:t xml:space="preserve">Рабочая программа коррекционно-развивающей работы в группе…………….. </w:t>
      </w:r>
      <w:r w:rsidRPr="00295DFB">
        <w:rPr>
          <w:rFonts w:ascii="Times New Roman" w:eastAsia="Calibri" w:hAnsi="Times New Roman" w:cs="Times New Roman"/>
          <w:bCs/>
          <w:sz w:val="28"/>
          <w:szCs w:val="28"/>
        </w:rPr>
        <w:t>разработана  на основе</w:t>
      </w:r>
      <w:r w:rsidRPr="00295DFB">
        <w:rPr>
          <w:rFonts w:ascii="Times New Roman" w:eastAsia="Calibri" w:hAnsi="Times New Roman" w:cs="Times New Roman"/>
          <w:sz w:val="28"/>
          <w:szCs w:val="28"/>
        </w:rPr>
        <w:t xml:space="preserve"> адаптированной общеобразовательной программы ДОО № …….., утвержденной…….. </w:t>
      </w:r>
    </w:p>
    <w:p w:rsidR="00295DFB" w:rsidRPr="00295DFB" w:rsidRDefault="00295DFB" w:rsidP="00295DFB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разработана на период 2014-2015 учебного года (с 01.09.2014 по 30.06.2015 года).</w:t>
      </w:r>
    </w:p>
    <w:p w:rsidR="00295DFB" w:rsidRPr="00295DFB" w:rsidRDefault="00295DFB" w:rsidP="00295DFB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разработке программы учитывался контингент детей группы (краткая характеристика воспитанников группы). </w:t>
      </w:r>
    </w:p>
    <w:p w:rsidR="00295DFB" w:rsidRPr="00295DFB" w:rsidRDefault="00295DFB" w:rsidP="00295DFB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Цель программы: ……………………………</w:t>
      </w:r>
    </w:p>
    <w:p w:rsidR="00295DFB" w:rsidRPr="00295DFB" w:rsidRDefault="00295DFB" w:rsidP="00295DFB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Задачи: …………………………………….</w:t>
      </w:r>
    </w:p>
    <w:p w:rsidR="00295DFB" w:rsidRPr="00295DFB" w:rsidRDefault="00295DFB" w:rsidP="00295DFB">
      <w:pPr>
        <w:numPr>
          <w:ilvl w:val="0"/>
          <w:numId w:val="2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……………………………..</w:t>
      </w:r>
    </w:p>
    <w:p w:rsidR="00295DFB" w:rsidRPr="00295DFB" w:rsidRDefault="00295DFB" w:rsidP="00295DFB">
      <w:pPr>
        <w:numPr>
          <w:ilvl w:val="0"/>
          <w:numId w:val="1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СОДЕРЖАТЕЛЬНЫЙ РАЗДЕЛ</w:t>
      </w:r>
    </w:p>
    <w:p w:rsidR="00295DFB" w:rsidRPr="00295DFB" w:rsidRDefault="00295DFB" w:rsidP="00295DFB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5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1 . Содержание рабочей программы учителя-логопеда.</w:t>
      </w:r>
    </w:p>
    <w:p w:rsidR="00295DFB" w:rsidRPr="00295DFB" w:rsidRDefault="00295DFB" w:rsidP="00295DFB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5D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Подготовительный этап.</w:t>
      </w:r>
    </w:p>
    <w:p w:rsidR="00295DFB" w:rsidRPr="00295DFB" w:rsidRDefault="00295DFB" w:rsidP="00295DFB">
      <w:pPr>
        <w:numPr>
          <w:ilvl w:val="0"/>
          <w:numId w:val="3"/>
        </w:numPr>
        <w:tabs>
          <w:tab w:val="left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произвольного слухового и зрительного восприятия, внимания и памяти, зрительно-пространственных представлений…………</w:t>
      </w:r>
    </w:p>
    <w:p w:rsidR="00295DFB" w:rsidRPr="00295DFB" w:rsidRDefault="00295DFB" w:rsidP="00295DFB">
      <w:pPr>
        <w:numPr>
          <w:ilvl w:val="0"/>
          <w:numId w:val="3"/>
        </w:numPr>
        <w:tabs>
          <w:tab w:val="left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кинестетической и кинетической основы движений в процессе развития общей, ручной и артикуляторной моторики……………</w:t>
      </w:r>
    </w:p>
    <w:p w:rsidR="00295DFB" w:rsidRPr="00295DFB" w:rsidRDefault="00295DFB" w:rsidP="00295DFB">
      <w:pPr>
        <w:tabs>
          <w:tab w:val="left" w:pos="0"/>
        </w:tabs>
        <w:spacing w:after="0" w:line="360" w:lineRule="auto"/>
        <w:ind w:left="1004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5DF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Основной этап</w:t>
      </w:r>
    </w:p>
    <w:p w:rsidR="00295DFB" w:rsidRPr="00295DFB" w:rsidRDefault="00295DFB" w:rsidP="00295DFB">
      <w:pPr>
        <w:numPr>
          <w:ilvl w:val="0"/>
          <w:numId w:val="4"/>
        </w:numPr>
        <w:tabs>
          <w:tab w:val="left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пассивного словаря, развитие </w:t>
      </w:r>
      <w:proofErr w:type="spellStart"/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импрессивной</w:t>
      </w:r>
      <w:proofErr w:type="spellEnd"/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в процессе восприятия и дифференциации грамматических форм словоизменения и словообразовательных моделей, различных типов синтаксических конструкций…………………..</w:t>
      </w:r>
    </w:p>
    <w:p w:rsidR="00295DFB" w:rsidRPr="00295DFB" w:rsidRDefault="00295DFB" w:rsidP="00295DFB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Развитие общих речевых навыков </w:t>
      </w:r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</w:t>
      </w:r>
    </w:p>
    <w:p w:rsidR="00295DFB" w:rsidRPr="00295DFB" w:rsidRDefault="00295DFB" w:rsidP="00295DFB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фонетических компонентов речи ………………………………</w:t>
      </w:r>
    </w:p>
    <w:p w:rsidR="00295DFB" w:rsidRPr="00295DFB" w:rsidRDefault="00295DFB" w:rsidP="00295DFB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и формирование словаря …………………………………… и т.д.</w:t>
      </w:r>
    </w:p>
    <w:p w:rsidR="00295DFB" w:rsidRPr="00295DFB" w:rsidRDefault="00295DFB" w:rsidP="00295DFB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5DF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Пример 2</w:t>
      </w:r>
      <w:r w:rsidRPr="00295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 Содержание рабочей программы тифлопедагога</w:t>
      </w:r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DFB" w:rsidRPr="00295DFB" w:rsidRDefault="00295DFB" w:rsidP="00295DFB">
      <w:pPr>
        <w:widowControl w:val="0"/>
        <w:overflowPunct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DFB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область </w:t>
      </w:r>
    </w:p>
    <w:p w:rsidR="00295DFB" w:rsidRPr="00295DFB" w:rsidRDefault="00295DFB" w:rsidP="00295DFB">
      <w:pPr>
        <w:widowControl w:val="0"/>
        <w:overflowPunct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95DFB">
        <w:rPr>
          <w:rFonts w:ascii="Times New Roman" w:eastAsia="Times New Roman" w:hAnsi="Times New Roman" w:cs="Times New Roman"/>
          <w:b/>
          <w:i/>
          <w:sz w:val="28"/>
          <w:szCs w:val="28"/>
        </w:rPr>
        <w:t>«Социально-коммуникативное развитие»</w:t>
      </w:r>
    </w:p>
    <w:p w:rsidR="00295DFB" w:rsidRPr="00295DFB" w:rsidRDefault="00295DFB" w:rsidP="00295DFB">
      <w:pPr>
        <w:spacing w:after="0" w:line="36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295DFB">
        <w:rPr>
          <w:rFonts w:ascii="Times New Roman" w:eastAsia="Calibri" w:hAnsi="Times New Roman" w:cs="Times New Roman"/>
          <w:sz w:val="28"/>
          <w:szCs w:val="28"/>
        </w:rPr>
        <w:t>Игра</w:t>
      </w:r>
    </w:p>
    <w:p w:rsidR="00295DFB" w:rsidRPr="00295DFB" w:rsidRDefault="00295DFB" w:rsidP="00295DF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DFB">
        <w:rPr>
          <w:rFonts w:ascii="Calibri" w:eastAsia="Calibri" w:hAnsi="Calibri" w:cs="Times New Roman"/>
          <w:sz w:val="28"/>
          <w:szCs w:val="28"/>
        </w:rPr>
        <w:t xml:space="preserve"> </w:t>
      </w:r>
      <w:r w:rsidRPr="00295DFB">
        <w:rPr>
          <w:rFonts w:ascii="Times New Roman" w:eastAsia="Calibri" w:hAnsi="Times New Roman" w:cs="Times New Roman"/>
          <w:i/>
          <w:sz w:val="28"/>
          <w:szCs w:val="28"/>
          <w:u w:val="single"/>
        </w:rPr>
        <w:t>Ролевые игры</w:t>
      </w:r>
      <w:r w:rsidRPr="00295DFB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295DF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95DFB">
        <w:rPr>
          <w:rFonts w:ascii="Times New Roman" w:eastAsia="Calibri" w:hAnsi="Times New Roman" w:cs="Times New Roman"/>
          <w:sz w:val="28"/>
          <w:szCs w:val="28"/>
        </w:rPr>
        <w:t>Игры с сюжетными игрушками. Учить детей имитировать движения животных, издаваемые ими звуки………..</w:t>
      </w:r>
    </w:p>
    <w:p w:rsidR="00295DFB" w:rsidRPr="00295DFB" w:rsidRDefault="00295DFB" w:rsidP="00295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DF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Дидактические игры </w:t>
      </w:r>
      <w:proofErr w:type="spellStart"/>
      <w:r w:rsidRPr="00295DFB">
        <w:rPr>
          <w:rFonts w:ascii="Times New Roman" w:eastAsia="Calibri" w:hAnsi="Times New Roman" w:cs="Times New Roman"/>
          <w:sz w:val="28"/>
          <w:szCs w:val="28"/>
        </w:rPr>
        <w:t>Игры</w:t>
      </w:r>
      <w:proofErr w:type="spellEnd"/>
      <w:r w:rsidRPr="00295DFB">
        <w:rPr>
          <w:rFonts w:ascii="Times New Roman" w:eastAsia="Calibri" w:hAnsi="Times New Roman" w:cs="Times New Roman"/>
          <w:sz w:val="28"/>
          <w:szCs w:val="28"/>
        </w:rPr>
        <w:t>, направленные на формирование предметных представлений. Обучение умению удерживать предмет одной рукой и обследовать его другой, устанавливать предмет или находить его в пространстве помещения……..</w:t>
      </w:r>
    </w:p>
    <w:p w:rsidR="00295DFB" w:rsidRPr="00295DFB" w:rsidRDefault="00295DFB" w:rsidP="00295DF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DFB">
        <w:rPr>
          <w:rFonts w:ascii="Times New Roman" w:eastAsia="Calibri" w:hAnsi="Times New Roman" w:cs="Times New Roman"/>
          <w:sz w:val="28"/>
          <w:szCs w:val="28"/>
        </w:rPr>
        <w:t>Коммуникация</w:t>
      </w:r>
    </w:p>
    <w:p w:rsidR="00295DFB" w:rsidRPr="00295DFB" w:rsidRDefault="00295DFB" w:rsidP="00295D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D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мышечного аппарата экспрессивных зон лица и обучение элементам мимических движений:</w:t>
      </w:r>
    </w:p>
    <w:p w:rsidR="00295DFB" w:rsidRPr="00295DFB" w:rsidRDefault="00295DFB" w:rsidP="00295DF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зона бровей </w:t>
      </w:r>
      <w:r w:rsidRPr="00295DF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опускать и поднимать брови, сдвигать их;</w:t>
      </w:r>
    </w:p>
    <w:p w:rsidR="00295DFB" w:rsidRPr="00295DFB" w:rsidRDefault="00295DFB" w:rsidP="00295DF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мышцы губ </w:t>
      </w:r>
      <w:r w:rsidRPr="00295DF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выпячивать губы вперед, делать улыбку, показывать передние зубки;</w:t>
      </w:r>
    </w:p>
    <w:p w:rsidR="00295DFB" w:rsidRPr="00295DFB" w:rsidRDefault="00295DFB" w:rsidP="00295DFB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D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мышечного аппарата, участвующего в жестовых и пантомимических движениях:</w:t>
      </w:r>
    </w:p>
    <w:p w:rsidR="00295DFB" w:rsidRPr="00295DFB" w:rsidRDefault="00295DFB" w:rsidP="00295DFB">
      <w:pPr>
        <w:widowControl w:val="0"/>
        <w:numPr>
          <w:ilvl w:val="0"/>
          <w:numId w:val="5"/>
        </w:numPr>
        <w:overflowPunct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мышцы шеи </w:t>
      </w:r>
      <w:r w:rsidRPr="00295DF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медленные круговые движения головы слева направо и справа налево,…………………………..</w:t>
      </w:r>
    </w:p>
    <w:p w:rsidR="00295DFB" w:rsidRPr="00295DFB" w:rsidRDefault="00295DFB" w:rsidP="00295DFB">
      <w:pPr>
        <w:widowControl w:val="0"/>
        <w:overflowPunct w:val="0"/>
        <w:autoSpaceDN w:val="0"/>
        <w:adjustRightInd w:val="0"/>
        <w:spacing w:after="0" w:line="360" w:lineRule="auto"/>
        <w:ind w:left="360" w:firstLine="34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5DFB">
        <w:rPr>
          <w:rFonts w:ascii="Times New Roman" w:eastAsia="Times New Roman" w:hAnsi="Times New Roman" w:cs="Times New Roman"/>
          <w:sz w:val="28"/>
          <w:szCs w:val="28"/>
        </w:rPr>
        <w:t>Безопасность жизнедеятельности ……………………………………</w:t>
      </w:r>
    </w:p>
    <w:p w:rsidR="00295DFB" w:rsidRPr="00295DFB" w:rsidRDefault="00295DFB" w:rsidP="00295DFB">
      <w:pPr>
        <w:widowControl w:val="0"/>
        <w:overflowPunct w:val="0"/>
        <w:autoSpaceDN w:val="0"/>
        <w:adjustRightInd w:val="0"/>
        <w:spacing w:after="0" w:line="360" w:lineRule="auto"/>
        <w:ind w:left="360" w:firstLine="34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5DFB">
        <w:rPr>
          <w:rFonts w:ascii="Times New Roman" w:eastAsia="Times New Roman" w:hAnsi="Times New Roman" w:cs="Times New Roman"/>
          <w:sz w:val="28"/>
          <w:szCs w:val="28"/>
        </w:rPr>
        <w:t>Труд …………………………………………………………………………..</w:t>
      </w:r>
    </w:p>
    <w:p w:rsidR="00295DFB" w:rsidRPr="00295DFB" w:rsidRDefault="00295DFB" w:rsidP="00295DFB">
      <w:pPr>
        <w:widowControl w:val="0"/>
        <w:overflowPunct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DFB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область </w:t>
      </w:r>
    </w:p>
    <w:p w:rsidR="00295DFB" w:rsidRPr="00295DFB" w:rsidRDefault="00295DFB" w:rsidP="00295DF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95DFB">
        <w:rPr>
          <w:rFonts w:ascii="Times New Roman" w:eastAsia="Times New Roman" w:hAnsi="Times New Roman" w:cs="Times New Roman"/>
          <w:b/>
          <w:i/>
          <w:sz w:val="28"/>
          <w:szCs w:val="28"/>
        </w:rPr>
        <w:t>«Познавательное развитие»</w:t>
      </w:r>
    </w:p>
    <w:p w:rsidR="00295DFB" w:rsidRPr="00295DFB" w:rsidRDefault="00295DFB" w:rsidP="00295DF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DFB">
        <w:rPr>
          <w:rFonts w:ascii="Times New Roman" w:eastAsia="Calibri" w:hAnsi="Times New Roman" w:cs="Times New Roman"/>
          <w:sz w:val="28"/>
          <w:szCs w:val="28"/>
        </w:rPr>
        <w:t>Конструирование…………………………….</w:t>
      </w:r>
    </w:p>
    <w:p w:rsidR="00295DFB" w:rsidRPr="00295DFB" w:rsidRDefault="00295DFB" w:rsidP="00295DF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DFB">
        <w:rPr>
          <w:rFonts w:ascii="Times New Roman" w:eastAsia="Calibri" w:hAnsi="Times New Roman" w:cs="Times New Roman"/>
          <w:sz w:val="28"/>
          <w:szCs w:val="28"/>
        </w:rPr>
        <w:t>Преставления о себе и об окружающем природном мире……………….</w:t>
      </w:r>
    </w:p>
    <w:p w:rsidR="00295DFB" w:rsidRPr="00295DFB" w:rsidRDefault="00295DFB" w:rsidP="00295DF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DFB">
        <w:rPr>
          <w:rFonts w:ascii="Times New Roman" w:eastAsia="Calibri" w:hAnsi="Times New Roman" w:cs="Times New Roman"/>
          <w:sz w:val="28"/>
          <w:szCs w:val="28"/>
        </w:rPr>
        <w:t>Развитие элементарных математических представлений………………</w:t>
      </w:r>
    </w:p>
    <w:p w:rsidR="00295DFB" w:rsidRPr="00295DFB" w:rsidRDefault="00295DFB" w:rsidP="00295DFB">
      <w:pPr>
        <w:widowControl w:val="0"/>
        <w:overflowPunct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DFB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область </w:t>
      </w:r>
    </w:p>
    <w:p w:rsidR="00295DFB" w:rsidRPr="00295DFB" w:rsidRDefault="00295DFB" w:rsidP="00295DF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95DFB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«Речевое развитие»……………………………………………………………..</w:t>
      </w:r>
    </w:p>
    <w:p w:rsidR="00295DFB" w:rsidRPr="00295DFB" w:rsidRDefault="00295DFB" w:rsidP="00295DF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" w:name="_Toc370183169"/>
      <w:r w:rsidRPr="00295D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Коррекционно-развивающая область</w:t>
      </w:r>
      <w:bookmarkEnd w:id="1"/>
    </w:p>
    <w:p w:rsidR="00295DFB" w:rsidRPr="00295DFB" w:rsidRDefault="00295DFB" w:rsidP="00295DFB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95DF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Развитие зрительного восприятия и знакомство с окружающим миром</w:t>
      </w:r>
    </w:p>
    <w:p w:rsidR="00295DFB" w:rsidRPr="00295DFB" w:rsidRDefault="00295DFB" w:rsidP="00295DF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соотносящие практические действия (пробное прикладывание предметов друг к другу, наложение одного объекта на другой), учить приспосабливать движения руки к особенностям предмета, осуществлять зрительный контроль за выполнением соотносящих действий путем выделения педагогом свой</w:t>
      </w:r>
      <w:proofErr w:type="gramStart"/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едмета и их называния, включение мануальных обследовательских действий ребенка, выделение контура предмета, его основных частей………………………………..</w:t>
      </w:r>
    </w:p>
    <w:p w:rsidR="00295DFB" w:rsidRPr="00295DFB" w:rsidRDefault="00295DFB" w:rsidP="00295DFB">
      <w:pPr>
        <w:tabs>
          <w:tab w:val="left" w:pos="0"/>
        </w:tabs>
        <w:spacing w:after="0" w:line="36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DFB" w:rsidRPr="00295DFB" w:rsidRDefault="00295DFB" w:rsidP="00295DFB">
      <w:pPr>
        <w:numPr>
          <w:ilvl w:val="0"/>
          <w:numId w:val="1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РАЗДЕЛ</w:t>
      </w:r>
    </w:p>
    <w:p w:rsidR="00295DFB" w:rsidRPr="00295DFB" w:rsidRDefault="00295DFB" w:rsidP="00295DFB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Реализация рабочей программы </w:t>
      </w:r>
      <w:r w:rsidRPr="00295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обеспечивается</w:t>
      </w:r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 </w:t>
      </w:r>
      <w:proofErr w:type="gramStart"/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подобранным</w:t>
      </w:r>
      <w:proofErr w:type="gramEnd"/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УМК……</w:t>
      </w:r>
    </w:p>
    <w:p w:rsidR="00295DFB" w:rsidRPr="00295DFB" w:rsidRDefault="00295DFB" w:rsidP="00295DFB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5D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Технологии реализации рабочей программы</w:t>
      </w:r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……………………………..</w:t>
      </w:r>
    </w:p>
    <w:p w:rsidR="00295DFB" w:rsidRPr="00295DFB" w:rsidRDefault="00295DFB" w:rsidP="00295DFB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5D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Условия реализации рабочей программы</w:t>
      </w:r>
    </w:p>
    <w:p w:rsidR="00295DFB" w:rsidRPr="00295DFB" w:rsidRDefault="00295DFB" w:rsidP="00295DFB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Организационные условия………..</w:t>
      </w:r>
    </w:p>
    <w:p w:rsidR="00295DFB" w:rsidRPr="00295DFB" w:rsidRDefault="00295DFB" w:rsidP="00295DFB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Материально-техническое (информационное, методическое) оснащение образовательного процесса</w:t>
      </w:r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DFB" w:rsidRPr="00295DFB" w:rsidRDefault="00295DFB" w:rsidP="00295DFB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Психолого-педагогические условия </w:t>
      </w:r>
    </w:p>
    <w:p w:rsidR="00295DFB" w:rsidRPr="00295DFB" w:rsidRDefault="00295DFB" w:rsidP="00295DFB">
      <w:pPr>
        <w:tabs>
          <w:tab w:val="left" w:pos="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5DF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Учебно-методические средства обучения</w:t>
      </w:r>
      <w:r w:rsidRPr="00295D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95DFB" w:rsidRPr="00295DFB" w:rsidRDefault="00295DFB" w:rsidP="00295DFB">
      <w:pPr>
        <w:tabs>
          <w:tab w:val="left" w:pos="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95DFB" w:rsidRPr="00295DFB" w:rsidRDefault="00295DFB" w:rsidP="00295DFB">
      <w:pPr>
        <w:tabs>
          <w:tab w:val="left" w:pos="0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Список литературы </w:t>
      </w:r>
    </w:p>
    <w:p w:rsidR="00295DFB" w:rsidRPr="00295DFB" w:rsidRDefault="00295DFB" w:rsidP="00295DFB">
      <w:pPr>
        <w:tabs>
          <w:tab w:val="left" w:pos="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1………………….. </w:t>
      </w:r>
    </w:p>
    <w:p w:rsidR="00295DFB" w:rsidRPr="00295DFB" w:rsidRDefault="00295DFB" w:rsidP="00295DFB">
      <w:pPr>
        <w:tabs>
          <w:tab w:val="left" w:pos="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2…………………….  </w:t>
      </w:r>
    </w:p>
    <w:p w:rsidR="00295DFB" w:rsidRPr="00295DFB" w:rsidRDefault="00295DFB" w:rsidP="00295DFB">
      <w:pPr>
        <w:tabs>
          <w:tab w:val="left" w:pos="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DFB" w:rsidRPr="00295DFB" w:rsidRDefault="00295DFB" w:rsidP="00295DFB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DFB" w:rsidRPr="00295DFB" w:rsidRDefault="00295DFB" w:rsidP="00295DFB">
      <w:pPr>
        <w:tabs>
          <w:tab w:val="left" w:pos="227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95DFB" w:rsidRPr="00295DFB" w:rsidRDefault="00295DFB" w:rsidP="00295DFB">
      <w:pPr>
        <w:rPr>
          <w:rFonts w:ascii="Calibri" w:eastAsia="Calibri" w:hAnsi="Calibri" w:cs="Times New Roman"/>
        </w:rPr>
      </w:pPr>
    </w:p>
    <w:p w:rsidR="00D920C1" w:rsidRDefault="00D920C1"/>
    <w:sectPr w:rsidR="00D9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3CFE"/>
    <w:multiLevelType w:val="hybridMultilevel"/>
    <w:tmpl w:val="32069764"/>
    <w:lvl w:ilvl="0" w:tplc="7B1AF9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4EA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5EBBC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8581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88DE3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A839A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C48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9C6FB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108EA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615972"/>
    <w:multiLevelType w:val="hybridMultilevel"/>
    <w:tmpl w:val="87148772"/>
    <w:lvl w:ilvl="0" w:tplc="27F2F2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92832"/>
    <w:multiLevelType w:val="hybridMultilevel"/>
    <w:tmpl w:val="799A84E2"/>
    <w:lvl w:ilvl="0" w:tplc="F544E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458C1"/>
    <w:multiLevelType w:val="hybridMultilevel"/>
    <w:tmpl w:val="06F2B86C"/>
    <w:lvl w:ilvl="0" w:tplc="3322EFEE">
      <w:start w:val="1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68A09A0"/>
    <w:multiLevelType w:val="hybridMultilevel"/>
    <w:tmpl w:val="0122BE2E"/>
    <w:lvl w:ilvl="0" w:tplc="9F9E0E90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DE49E5"/>
    <w:multiLevelType w:val="hybridMultilevel"/>
    <w:tmpl w:val="2F88F87E"/>
    <w:lvl w:ilvl="0" w:tplc="F544EA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324622"/>
    <w:multiLevelType w:val="hybridMultilevel"/>
    <w:tmpl w:val="7E32E3DE"/>
    <w:lvl w:ilvl="0" w:tplc="4F68C0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78C9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3C10C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8393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3C919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6EFD5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650B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9C70A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3AD6A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FB"/>
    <w:rsid w:val="00295DFB"/>
    <w:rsid w:val="00D9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2014-12-04T15:54:00Z</dcterms:created>
  <dcterms:modified xsi:type="dcterms:W3CDTF">2014-12-04T15:55:00Z</dcterms:modified>
</cp:coreProperties>
</file>