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Pr="006E3A36" w:rsidRDefault="006E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 работы: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Мозговая гимнастика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32D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: Ильина Вера Александровна,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МБОУ ДОД ЦВР "Досуг"</w:t>
      </w:r>
      <w:r w:rsidR="00A1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должность-педагог дополнительного образования</w:t>
      </w:r>
    </w:p>
    <w:p w:rsidR="00616DB1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материала</w:t>
      </w:r>
      <w:r w:rsidR="00616DB1">
        <w:rPr>
          <w:rFonts w:ascii="Times New Roman" w:hAnsi="Times New Roman" w:cs="Times New Roman"/>
          <w:sz w:val="24"/>
          <w:szCs w:val="24"/>
        </w:rPr>
        <w:t xml:space="preserve">: предлагаю вам  упражнения мозговой гимнастики  для детей 7-10 лет (учащихся начальной школы),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 Со 2 класса полезно не только выполнять с детьми такую гимнастику, но и объяснять цели этих упражнений. Таким </w:t>
      </w:r>
      <w:proofErr w:type="gramStart"/>
      <w:r w:rsidR="00616DB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616DB1">
        <w:rPr>
          <w:rFonts w:ascii="Times New Roman" w:hAnsi="Times New Roman" w:cs="Times New Roman"/>
          <w:sz w:val="24"/>
          <w:szCs w:val="24"/>
        </w:rPr>
        <w:t xml:space="preserve"> расширяется  и психологический словарь, и польза мозговой гимнастики.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будет полезной ученикам, родителям и учителям начальной школы.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Перекрёстные движения.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активизирует работу обоих полушарий, подготавливает к усвоению знаний.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правой рукой двигается левая нога, совершаются движения глазами во все стороны.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Шапка для размышлений.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внимание, правописание, ясное восприятие и речь.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Мягко завернуть уши от верхней точки до мочки 3 раза, петь или говорить (услышать резонирующий звук своего голоса)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Качания головой.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мыслительную деятельность, чтение, используется для расслабления мышц шеи и плеч.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Уронить голову вперёд, позволяя ей медленно качаться из стороны в сторону, при помощи дыхания уходит напряжение. Подбородок вычерчивает изогнутую линию на груди по мере расслабления шеи.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Качание икр.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мыслительную деятельность, внимание, понимание при чтении.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Взяться за спинку стула впереди себя, выставить вперёд правую ногу и медленно сгибать её в колене. Левая нога остаётся сзади вытянутой. Затем сделать наклон вперёд, выдохнуть и прижать пятку левой ноги к полу. После этого приподнять её, выпрямиться и сделать глубокий вдох. Повторить   3 раза, меняя ноги.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Точки мозга.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внимание, чтение.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руку положить на пупок, другой массировать точки, которые расположены сразу же под ключицей с правой и левой стороны груди. При выполнении движения представлять, что на носу находится кисточка, и "рисовать" ею бабочку или восьмёрку на потолке.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Ленивые восьмёрки.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активизирует  структуры, обеспечивающие запоминание, повышает устойчивость внимания.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 в воздухе в горизонтальной плоскости "восьмёрки" по три раза каждой рукой, а затем обеими руками.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Точки равновесия.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улучшает мыслительную деятельность, внимание, координацию движений.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Дотронуться двумя пальцами одной руки до впадины у основания черепа, другую руку положить на пупок. Дышать, поднимая энергию вверх. Через минуту поменять руки.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Заземлитель.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внимание, мыслительную деятельность, понимание при чтении.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Удобно расставить ноги. Правую ступню развернуть вправо, левую направить строго прямо. При выдохе согнуть правое колено. Вдохнуть, одновременно напрягая правую ногу. Повторить 3 раза, затем левой ногой.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Активизация руки.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зрительно-моторную координацию.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 одну вытянутую руку рядом с ухом, другой рукой обхватите  за головой локоть вытянутой руки. Мягко выдохните воздух через сжатые губы, одновременно активизируя мышцы и подталкивая кисть другой рукой в четырёх направлениях (вперёд, назад, к себе, от себя)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Сова.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зрительную память, внимание, снимает напряжение, которое развивается при длительном сидении и чтении.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Ухватитесь правой рукой за левое плечо и сожмите его. Поверните голову влево так, чтобы смотреть назад через плечо. Дышите глубоко, разведите плечи назад, посмотрите через другое плечо, опять разводя плечи. Уроните подбородок на грудь и глубоко дышите, давая мышцам расслабиться. Повторите упражнение, держа плечо другой рукой.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 Слон. 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восприятие, правописание.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Согните левое колено, "приклейте" голову к левому плечу и вытяните руку, показывая пальцем поперёк комнаты. Смотрите дальше пальце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видите две кисти, всё в порядке). Повторите движение другой рукой.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19. Точки Кука. 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трансформирует отрицательные эмоции в положительные, улучшает внимание, ясное          восприятие речи.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сидя. Сначала положить левую щиколотку на правое колено, затем обхватить правой рукой левую щиколотку, а левую руку положить на подошву левой стопы. Сидеть так с закрытыми глазами, глубоко дыша, язык прижат к нёбу. Вторая часть упражнения: расплетите ноги и соедините кончики пальцев рук, продолжая дышать ещё 1 минуту.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 Симметричные рисунки.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зрительно-двигательную координацию.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 симметричные рисунки двумя руками одновременно (к себе, от себя, вверх, вниз). Получаются интересные формы, возникает чувство расслабления рук и глаз, улучшается процесс письма.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Точки пространства.(32, 54)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улучшает  мыслительную деятельность.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два пальца над верхней губой, а другую руку – на копчик. Держать так минуту, "вдыхая" энергию вверх по позвоночнику.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Pr="00A1132D" w:rsidRDefault="00616DB1" w:rsidP="00A1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32D">
        <w:rPr>
          <w:rFonts w:ascii="Times New Roman" w:hAnsi="Times New Roman" w:cs="Times New Roman"/>
          <w:i/>
          <w:sz w:val="24"/>
          <w:szCs w:val="24"/>
        </w:rPr>
        <w:t>Желаем психологического и физического здоровья!</w:t>
      </w: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2D" w:rsidRDefault="00A11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Pr="00A1132D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32D">
        <w:rPr>
          <w:rFonts w:ascii="Times New Roman" w:hAnsi="Times New Roman" w:cs="Times New Roman"/>
          <w:sz w:val="24"/>
          <w:szCs w:val="24"/>
        </w:rPr>
        <w:t>:\</w:t>
      </w:r>
      <w:r w:rsidRPr="00876B16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Pr="00A1132D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Вер</w:t>
      </w:r>
    </w:p>
    <w:p w:rsidR="00616DB1" w:rsidRPr="006E3A3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36">
        <w:rPr>
          <w:rFonts w:ascii="Times New Roman" w:hAnsi="Times New Roman" w:cs="Times New Roman"/>
          <w:sz w:val="24"/>
          <w:szCs w:val="24"/>
        </w:rPr>
        <w:t>\</w:t>
      </w:r>
      <w:r w:rsidRPr="00876B16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6E3A36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Доку</w:t>
      </w:r>
    </w:p>
    <w:p w:rsidR="00616DB1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_И\Психология_\досуг\Мозговая  гимнастика 10 пунктов.docx$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Normal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Microsoft Office Word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Root Entry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1Table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lastRenderedPageBreak/>
        <w:t>1Table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WordDocument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WordDocument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SummaryInformation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SummaryInformation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DocumentSummaryInformation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DocumentSummaryInformation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MsoDataStore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MsoDataStore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CÙÛFG5ÊEOKQ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CÙÛFG5ÊEOKQ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Properties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Properties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CompObj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CompObj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&lt;b:Sources SelectedStyle="\APA.XSL" StyleName="APA" xmlns:b="http://schemas.openxmlformats.org/officeDocument/2006/bibliography" xmlns="http://schemas.openxmlformats.org/officeDocument/2006/bibliography"&gt;&lt;/b:Sources&gt;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&lt;?xml version="1.0" encoding="UTF-8" standalone="no"?&gt;</w:t>
      </w: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DB1" w:rsidRPr="00876B16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>&lt;ds:datastoreItem ds:itemID="{ECB9D0DB-9F51-43A8-8A43-2771838DC088}" xmlns:ds="http://schemas.openxmlformats.org/officeDocument/2006/customXml"&gt;&lt;ds:schemaRefs&gt;&lt;ds:schemaRef ds:uri="http://schemas.openxmlformats.org/officeDocument/2006/bibliography"/&gt;&lt;/ds:schemaRefs&gt;&lt;/ds:datastoreItem&gt;</w:t>
      </w:r>
    </w:p>
    <w:p w:rsidR="00616DB1" w:rsidRPr="00A1132D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32D">
        <w:rPr>
          <w:rFonts w:ascii="Times New Roman" w:hAnsi="Times New Roman" w:cs="Times New Roman"/>
          <w:sz w:val="24"/>
          <w:szCs w:val="24"/>
          <w:lang w:val="en-US"/>
        </w:rPr>
        <w:t>Microsoft Word</w:t>
      </w:r>
    </w:p>
    <w:p w:rsidR="00616DB1" w:rsidRPr="00A1132D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32D">
        <w:rPr>
          <w:rFonts w:ascii="Times New Roman" w:hAnsi="Times New Roman" w:cs="Times New Roman"/>
          <w:sz w:val="24"/>
          <w:szCs w:val="24"/>
          <w:lang w:val="en-US"/>
        </w:rPr>
        <w:t>MSWordDoc</w:t>
      </w:r>
      <w:proofErr w:type="spellEnd"/>
    </w:p>
    <w:p w:rsidR="00616DB1" w:rsidRPr="00A1132D" w:rsidRDefault="00616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32D">
        <w:rPr>
          <w:rFonts w:ascii="Times New Roman" w:hAnsi="Times New Roman" w:cs="Times New Roman"/>
          <w:sz w:val="24"/>
          <w:szCs w:val="24"/>
          <w:lang w:val="en-US"/>
        </w:rPr>
        <w:t>Word.Document.12</w:t>
      </w:r>
    </w:p>
    <w:sectPr w:rsidR="00616DB1" w:rsidRPr="00A1132D" w:rsidSect="00A1132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B1"/>
    <w:rsid w:val="00616DB1"/>
    <w:rsid w:val="006E3A36"/>
    <w:rsid w:val="00876B16"/>
    <w:rsid w:val="00A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2014-11-30T20:24:00Z</cp:lastPrinted>
  <dcterms:created xsi:type="dcterms:W3CDTF">2014-09-11T17:52:00Z</dcterms:created>
  <dcterms:modified xsi:type="dcterms:W3CDTF">2014-11-30T20:24:00Z</dcterms:modified>
</cp:coreProperties>
</file>