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2" w:rsidRPr="00A45CFC" w:rsidRDefault="005F1012" w:rsidP="00705A03">
      <w:pPr>
        <w:jc w:val="center"/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 xml:space="preserve">Тема: «Книги о профессиях и трудолюбии» </w:t>
      </w:r>
      <w:r w:rsidR="009F6CE4" w:rsidRPr="00A45CFC">
        <w:rPr>
          <w:sz w:val="28"/>
          <w:szCs w:val="28"/>
        </w:rPr>
        <w:t>(1 час</w:t>
      </w:r>
      <w:r w:rsidRPr="00A45CFC">
        <w:rPr>
          <w:b/>
          <w:sz w:val="28"/>
          <w:szCs w:val="28"/>
        </w:rPr>
        <w:t>)</w:t>
      </w:r>
    </w:p>
    <w:p w:rsidR="009F6CE4" w:rsidRPr="00A45CFC" w:rsidRDefault="009F6CE4" w:rsidP="00705A03">
      <w:pPr>
        <w:jc w:val="center"/>
        <w:rPr>
          <w:b/>
          <w:sz w:val="28"/>
          <w:szCs w:val="28"/>
        </w:rPr>
      </w:pP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b/>
          <w:sz w:val="28"/>
          <w:szCs w:val="28"/>
        </w:rPr>
        <w:t>Цель:</w:t>
      </w:r>
      <w:r w:rsidRPr="00A45CFC">
        <w:rPr>
          <w:sz w:val="28"/>
          <w:szCs w:val="28"/>
        </w:rPr>
        <w:t xml:space="preserve"> расширить представления детей о многообразии произведений о труде.</w:t>
      </w:r>
    </w:p>
    <w:p w:rsidR="005F1012" w:rsidRPr="00A45CFC" w:rsidRDefault="005F1012" w:rsidP="005F1012">
      <w:pPr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>Задачи</w:t>
      </w:r>
    </w:p>
    <w:p w:rsidR="009F6CE4" w:rsidRPr="00A45CFC" w:rsidRDefault="009F6CE4" w:rsidP="009F6CE4">
      <w:pPr>
        <w:numPr>
          <w:ilvl w:val="0"/>
          <w:numId w:val="1"/>
        </w:numPr>
        <w:rPr>
          <w:sz w:val="28"/>
          <w:szCs w:val="28"/>
        </w:rPr>
      </w:pPr>
      <w:r w:rsidRPr="00A45CFC">
        <w:rPr>
          <w:i/>
          <w:sz w:val="28"/>
          <w:szCs w:val="28"/>
        </w:rPr>
        <w:t>Образовательные:</w:t>
      </w:r>
      <w:r w:rsidRPr="00A45CFC">
        <w:rPr>
          <w:sz w:val="28"/>
          <w:szCs w:val="28"/>
        </w:rPr>
        <w:t xml:space="preserve"> учить выделять главное в содержании произведения; учить аргументированно и полно отвечать на вопросы; знакомить детей с названием и содержанием различных профессий; знакомить детей с понятием «трудолюбие».</w:t>
      </w:r>
    </w:p>
    <w:p w:rsidR="009F6CE4" w:rsidRPr="00A45CFC" w:rsidRDefault="009F6CE4" w:rsidP="009F6CE4">
      <w:pPr>
        <w:numPr>
          <w:ilvl w:val="0"/>
          <w:numId w:val="1"/>
        </w:numPr>
        <w:rPr>
          <w:sz w:val="28"/>
          <w:szCs w:val="28"/>
        </w:rPr>
      </w:pPr>
      <w:r w:rsidRPr="00A45CFC">
        <w:rPr>
          <w:i/>
          <w:sz w:val="28"/>
          <w:szCs w:val="28"/>
        </w:rPr>
        <w:t>Воспитательные:</w:t>
      </w:r>
      <w:r w:rsidRPr="00A45CFC">
        <w:rPr>
          <w:sz w:val="28"/>
          <w:szCs w:val="28"/>
        </w:rPr>
        <w:t xml:space="preserve"> воспитывать умение вести себя на занятии; воспитывать бережное отношение к книге, воспитывать у детей понимание необходимости труда, воспитывать уважение к труду.</w:t>
      </w:r>
    </w:p>
    <w:p w:rsidR="005F1012" w:rsidRPr="00A45CFC" w:rsidRDefault="005F1012" w:rsidP="005F1012">
      <w:pPr>
        <w:numPr>
          <w:ilvl w:val="0"/>
          <w:numId w:val="1"/>
        </w:numPr>
        <w:rPr>
          <w:sz w:val="28"/>
          <w:szCs w:val="28"/>
        </w:rPr>
      </w:pPr>
      <w:r w:rsidRPr="00A45CFC">
        <w:rPr>
          <w:i/>
          <w:sz w:val="28"/>
          <w:szCs w:val="28"/>
        </w:rPr>
        <w:t>Коррекционно-развивающие:</w:t>
      </w:r>
      <w:r w:rsidRPr="00A45CFC">
        <w:rPr>
          <w:sz w:val="28"/>
          <w:szCs w:val="28"/>
        </w:rPr>
        <w:t xml:space="preserve"> развивать внимание; развивать связную речь; пополнять словарный запа</w:t>
      </w:r>
      <w:r w:rsidR="00A45CFC" w:rsidRPr="00A45CFC">
        <w:rPr>
          <w:sz w:val="28"/>
          <w:szCs w:val="28"/>
        </w:rPr>
        <w:t>с; развивать воображение детей.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b/>
          <w:sz w:val="28"/>
          <w:szCs w:val="28"/>
        </w:rPr>
        <w:t>Оборудование:</w:t>
      </w:r>
      <w:r w:rsidRPr="00A45CFC">
        <w:rPr>
          <w:sz w:val="28"/>
          <w:szCs w:val="28"/>
        </w:rPr>
        <w:t xml:space="preserve"> выставка книг о труде («Кем быть?» Маяковский В.В., «Чем пахнут ремесла?» Дж.</w:t>
      </w:r>
      <w:r w:rsidR="00A45CFC" w:rsidRPr="00A45CFC">
        <w:rPr>
          <w:sz w:val="28"/>
          <w:szCs w:val="28"/>
        </w:rPr>
        <w:t xml:space="preserve"> </w:t>
      </w:r>
      <w:proofErr w:type="spellStart"/>
      <w:r w:rsidR="00A45CFC" w:rsidRPr="00A45CFC">
        <w:rPr>
          <w:sz w:val="28"/>
          <w:szCs w:val="28"/>
        </w:rPr>
        <w:t>Родари</w:t>
      </w:r>
      <w:proofErr w:type="spellEnd"/>
      <w:r w:rsidR="00A45CFC" w:rsidRPr="00A45CFC">
        <w:rPr>
          <w:sz w:val="28"/>
          <w:szCs w:val="28"/>
        </w:rPr>
        <w:t>)</w:t>
      </w:r>
      <w:r w:rsidRPr="00A45CFC">
        <w:rPr>
          <w:sz w:val="28"/>
          <w:szCs w:val="28"/>
        </w:rPr>
        <w:t>, иллюстрации к произведениям, тетради, ручки, доска, мел.</w:t>
      </w:r>
    </w:p>
    <w:p w:rsidR="005F1012" w:rsidRDefault="005F1012" w:rsidP="005F1012">
      <w:pPr>
        <w:rPr>
          <w:sz w:val="28"/>
          <w:szCs w:val="28"/>
        </w:rPr>
      </w:pPr>
      <w:r w:rsidRPr="00A45CFC">
        <w:rPr>
          <w:i/>
          <w:sz w:val="28"/>
          <w:szCs w:val="28"/>
        </w:rPr>
        <w:t xml:space="preserve">Предварительная работа: </w:t>
      </w:r>
      <w:r w:rsidRPr="00A45CFC">
        <w:rPr>
          <w:sz w:val="28"/>
          <w:szCs w:val="28"/>
        </w:rPr>
        <w:t xml:space="preserve">чтение произведений «Кем быть?» Маяковский В.В., «Чем пахнут ремесла?» Дж. </w:t>
      </w:r>
      <w:proofErr w:type="spellStart"/>
      <w:r w:rsidRPr="00A45CFC">
        <w:rPr>
          <w:sz w:val="28"/>
          <w:szCs w:val="28"/>
        </w:rPr>
        <w:t>Родари</w:t>
      </w:r>
      <w:proofErr w:type="spellEnd"/>
    </w:p>
    <w:p w:rsidR="00A45CFC" w:rsidRPr="00A45CFC" w:rsidRDefault="00A45CFC" w:rsidP="005F1012">
      <w:pPr>
        <w:rPr>
          <w:sz w:val="16"/>
          <w:szCs w:val="16"/>
        </w:rPr>
      </w:pPr>
    </w:p>
    <w:p w:rsidR="005F1012" w:rsidRPr="00A45CFC" w:rsidRDefault="005F1012" w:rsidP="005F1012">
      <w:pPr>
        <w:jc w:val="center"/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>Ход занятия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b/>
          <w:sz w:val="28"/>
          <w:szCs w:val="28"/>
        </w:rPr>
        <w:t>Вступительная беседа</w:t>
      </w:r>
      <w:r w:rsidRPr="00A45CFC">
        <w:rPr>
          <w:sz w:val="28"/>
          <w:szCs w:val="28"/>
        </w:rPr>
        <w:t>.</w:t>
      </w:r>
    </w:p>
    <w:p w:rsidR="005F1012" w:rsidRPr="00A45CFC" w:rsidRDefault="00705A03" w:rsidP="005F1012">
      <w:pPr>
        <w:ind w:left="540"/>
        <w:rPr>
          <w:sz w:val="28"/>
          <w:szCs w:val="28"/>
          <w:u w:val="single"/>
        </w:rPr>
      </w:pPr>
      <w:r w:rsidRPr="00A45CFC">
        <w:rPr>
          <w:sz w:val="28"/>
          <w:szCs w:val="28"/>
          <w:u w:val="single"/>
        </w:rPr>
        <w:t>Воспитатель</w:t>
      </w:r>
      <w:r w:rsidR="005F1012" w:rsidRPr="00A45CFC">
        <w:rPr>
          <w:sz w:val="28"/>
          <w:szCs w:val="28"/>
          <w:u w:val="single"/>
        </w:rPr>
        <w:t>;</w:t>
      </w:r>
    </w:p>
    <w:p w:rsidR="005F1012" w:rsidRPr="00A45CFC" w:rsidRDefault="005F1012" w:rsidP="005F1012">
      <w:pPr>
        <w:ind w:left="540"/>
        <w:rPr>
          <w:sz w:val="28"/>
          <w:szCs w:val="28"/>
        </w:rPr>
      </w:pPr>
      <w:r w:rsidRPr="00A45CFC">
        <w:rPr>
          <w:sz w:val="28"/>
          <w:szCs w:val="28"/>
        </w:rPr>
        <w:t>- Начнем занятие со следующего задания: в правом столбике начало пословиц, в левом столбике – их вторая часть. Попробуйте соединить части так, чтобы получилась целая пословица.</w:t>
      </w:r>
    </w:p>
    <w:p w:rsidR="00705A03" w:rsidRPr="00A45CFC" w:rsidRDefault="00705A03" w:rsidP="005F1012">
      <w:pPr>
        <w:ind w:left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924"/>
        <w:gridCol w:w="3274"/>
      </w:tblGrid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Без труда не вытащишь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Потехе час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Делано наспех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И рыбку из пруда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Делу время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Не сиди на печи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Труд человека кормит,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Сделано на смех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Хочешь есть калачи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А лень портит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Живи своим трудом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Такова и работа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  <w:tr w:rsidR="00BA5BCC" w:rsidRPr="00A45CFC" w:rsidTr="00BA5BCC">
        <w:tc>
          <w:tcPr>
            <w:tcW w:w="3373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Каков мастер</w:t>
            </w:r>
          </w:p>
        </w:tc>
        <w:tc>
          <w:tcPr>
            <w:tcW w:w="2924" w:type="dxa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А не чужим добром</w:t>
            </w:r>
          </w:p>
        </w:tc>
        <w:tc>
          <w:tcPr>
            <w:tcW w:w="3274" w:type="dxa"/>
            <w:shd w:val="clear" w:color="auto" w:fill="auto"/>
          </w:tcPr>
          <w:p w:rsidR="00BA5BCC" w:rsidRPr="00A45CFC" w:rsidRDefault="00BA5BCC" w:rsidP="00675437">
            <w:pPr>
              <w:rPr>
                <w:sz w:val="28"/>
                <w:szCs w:val="28"/>
              </w:rPr>
            </w:pPr>
          </w:p>
        </w:tc>
      </w:tr>
    </w:tbl>
    <w:p w:rsidR="00BA5BCC" w:rsidRPr="00A45CFC" w:rsidRDefault="00BA5BCC" w:rsidP="005F1012">
      <w:pPr>
        <w:ind w:left="540"/>
        <w:rPr>
          <w:sz w:val="28"/>
          <w:szCs w:val="28"/>
        </w:rPr>
      </w:pPr>
    </w:p>
    <w:p w:rsidR="00705A03" w:rsidRPr="00A45CFC" w:rsidRDefault="00705A03" w:rsidP="005F1012">
      <w:pPr>
        <w:ind w:left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1"/>
      </w:tblGrid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Без труда не вытащишь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И рыбку из пруда</w:t>
            </w:r>
          </w:p>
        </w:tc>
      </w:tr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Делано наспех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Сделано на смех</w:t>
            </w:r>
          </w:p>
        </w:tc>
      </w:tr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Делу время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Потехе час</w:t>
            </w:r>
          </w:p>
        </w:tc>
      </w:tr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Труд человека кормит,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А лень портит</w:t>
            </w:r>
          </w:p>
        </w:tc>
      </w:tr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Хочешь есть калачи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Не сиди на печи</w:t>
            </w:r>
          </w:p>
        </w:tc>
      </w:tr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Живи своим трудом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А не чужим добром</w:t>
            </w:r>
          </w:p>
        </w:tc>
      </w:tr>
      <w:tr w:rsidR="005F1012" w:rsidRPr="00A45CFC" w:rsidTr="00675437"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Каков мастер</w:t>
            </w:r>
          </w:p>
        </w:tc>
        <w:tc>
          <w:tcPr>
            <w:tcW w:w="4916" w:type="dxa"/>
            <w:shd w:val="clear" w:color="auto" w:fill="auto"/>
          </w:tcPr>
          <w:p w:rsidR="005F1012" w:rsidRPr="00A45CFC" w:rsidRDefault="005F1012" w:rsidP="00675437">
            <w:pPr>
              <w:rPr>
                <w:sz w:val="28"/>
                <w:szCs w:val="28"/>
              </w:rPr>
            </w:pPr>
            <w:r w:rsidRPr="00A45CFC">
              <w:rPr>
                <w:sz w:val="28"/>
                <w:szCs w:val="28"/>
              </w:rPr>
              <w:t>Такова и работа</w:t>
            </w:r>
          </w:p>
        </w:tc>
      </w:tr>
    </w:tbl>
    <w:p w:rsidR="00F26EB2" w:rsidRDefault="00F26EB2" w:rsidP="005F1012">
      <w:pPr>
        <w:ind w:left="540"/>
        <w:rPr>
          <w:sz w:val="28"/>
          <w:szCs w:val="28"/>
        </w:rPr>
      </w:pPr>
    </w:p>
    <w:p w:rsidR="005F1012" w:rsidRDefault="005F1012" w:rsidP="005F1012">
      <w:pPr>
        <w:ind w:left="540"/>
        <w:rPr>
          <w:sz w:val="28"/>
          <w:szCs w:val="28"/>
        </w:rPr>
      </w:pPr>
      <w:bookmarkStart w:id="0" w:name="_GoBack"/>
      <w:bookmarkEnd w:id="0"/>
      <w:r w:rsidRPr="00A45CFC">
        <w:rPr>
          <w:sz w:val="28"/>
          <w:szCs w:val="28"/>
        </w:rPr>
        <w:lastRenderedPageBreak/>
        <w:t>Дети зачитывают пословицы вместе с педагогом объясняют их смысл.</w:t>
      </w:r>
    </w:p>
    <w:p w:rsidR="00A45CFC" w:rsidRPr="006B7C02" w:rsidRDefault="00A45CFC" w:rsidP="005F1012">
      <w:pPr>
        <w:ind w:left="540"/>
        <w:rPr>
          <w:sz w:val="16"/>
          <w:szCs w:val="16"/>
        </w:rPr>
      </w:pPr>
    </w:p>
    <w:p w:rsidR="005F1012" w:rsidRPr="00A45CFC" w:rsidRDefault="005F1012" w:rsidP="005F1012">
      <w:pPr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>Знакомство с произведениями.</w:t>
      </w:r>
    </w:p>
    <w:p w:rsidR="005F1012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 xml:space="preserve">- Какие произведения вам знакомы? Дети должны знать «Кем быть?» Маяковский В.В., «Чем пахнут ремесла?» Дж. </w:t>
      </w:r>
      <w:proofErr w:type="spellStart"/>
      <w:r w:rsidRPr="00A45CFC">
        <w:rPr>
          <w:sz w:val="28"/>
          <w:szCs w:val="28"/>
        </w:rPr>
        <w:t>Родари</w:t>
      </w:r>
      <w:proofErr w:type="spellEnd"/>
    </w:p>
    <w:p w:rsidR="00A45CFC" w:rsidRPr="006B7C02" w:rsidRDefault="00A45CFC" w:rsidP="005F1012">
      <w:pPr>
        <w:rPr>
          <w:sz w:val="16"/>
          <w:szCs w:val="16"/>
        </w:rPr>
      </w:pPr>
    </w:p>
    <w:p w:rsidR="005F1012" w:rsidRPr="00A45CFC" w:rsidRDefault="005F1012" w:rsidP="005F1012">
      <w:pPr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>Беседа по книгам</w:t>
      </w:r>
    </w:p>
    <w:p w:rsidR="009F6CE4" w:rsidRPr="00A45CFC" w:rsidRDefault="009F6CE4" w:rsidP="009F6CE4">
      <w:pPr>
        <w:ind w:left="540"/>
        <w:rPr>
          <w:sz w:val="28"/>
          <w:szCs w:val="28"/>
          <w:u w:val="single"/>
        </w:rPr>
      </w:pPr>
      <w:r w:rsidRPr="00A45CFC">
        <w:rPr>
          <w:sz w:val="28"/>
          <w:szCs w:val="28"/>
          <w:u w:val="single"/>
        </w:rPr>
        <w:t>Воспитатель;</w:t>
      </w:r>
    </w:p>
    <w:p w:rsidR="005F1012" w:rsidRPr="00A45CFC" w:rsidRDefault="00A45CFC" w:rsidP="005F1012">
      <w:pPr>
        <w:rPr>
          <w:sz w:val="28"/>
          <w:szCs w:val="28"/>
        </w:rPr>
      </w:pPr>
      <w:r>
        <w:rPr>
          <w:sz w:val="28"/>
          <w:szCs w:val="28"/>
        </w:rPr>
        <w:t>- Познакомимся с произведением</w:t>
      </w:r>
      <w:r w:rsidR="005F1012" w:rsidRPr="00A45CFC">
        <w:rPr>
          <w:sz w:val="28"/>
          <w:szCs w:val="28"/>
        </w:rPr>
        <w:t xml:space="preserve"> Маяковский В.В. «Кем быть?»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- Какой вывод делает автор? («Все работы хороши, выбирай на вкус».)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 xml:space="preserve">Беседа по книге Дж. </w:t>
      </w:r>
      <w:proofErr w:type="spellStart"/>
      <w:r w:rsidRPr="00A45CFC">
        <w:rPr>
          <w:sz w:val="28"/>
          <w:szCs w:val="28"/>
        </w:rPr>
        <w:t>Родари</w:t>
      </w:r>
      <w:proofErr w:type="spellEnd"/>
      <w:r w:rsidRPr="00A45CFC">
        <w:rPr>
          <w:sz w:val="28"/>
          <w:szCs w:val="28"/>
        </w:rPr>
        <w:t xml:space="preserve"> «Чем пахнут ремесла?».</w:t>
      </w:r>
    </w:p>
    <w:p w:rsidR="005F1012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- Давайте вспомним, о каких профессиях идет речь в этих книгах.</w:t>
      </w:r>
    </w:p>
    <w:p w:rsidR="00A45CFC" w:rsidRPr="006B7C02" w:rsidRDefault="00A45CFC" w:rsidP="005F1012">
      <w:pPr>
        <w:rPr>
          <w:sz w:val="16"/>
          <w:szCs w:val="16"/>
        </w:rPr>
      </w:pPr>
    </w:p>
    <w:p w:rsidR="005F1012" w:rsidRPr="00A45CFC" w:rsidRDefault="005F1012" w:rsidP="005F1012">
      <w:pPr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>Отгадывание загадок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Зубов много, а ничего не ест. (Пила)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Шагает мастерица по шелку да по ситцу. Как мал ее шажок! Зовется он стежок. (Иголка)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Два кольца, два конца, а по середине – гвоздик. (Ножницы)</w:t>
      </w:r>
    </w:p>
    <w:p w:rsidR="005F1012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Взмахнет, нырнет, трава упадет. (коса)</w:t>
      </w:r>
    </w:p>
    <w:p w:rsidR="00A45CFC" w:rsidRPr="006B7C02" w:rsidRDefault="00A45CFC" w:rsidP="005F1012">
      <w:pPr>
        <w:rPr>
          <w:sz w:val="16"/>
          <w:szCs w:val="16"/>
        </w:rPr>
      </w:pPr>
    </w:p>
    <w:p w:rsidR="005F1012" w:rsidRPr="00A45CFC" w:rsidRDefault="005F1012" w:rsidP="005F1012">
      <w:pPr>
        <w:rPr>
          <w:b/>
          <w:sz w:val="28"/>
          <w:szCs w:val="28"/>
        </w:rPr>
      </w:pPr>
      <w:r w:rsidRPr="00A45CFC">
        <w:rPr>
          <w:b/>
          <w:sz w:val="28"/>
          <w:szCs w:val="28"/>
        </w:rPr>
        <w:t>Дидактические игры.</w:t>
      </w:r>
    </w:p>
    <w:p w:rsidR="009F6CE4" w:rsidRPr="00A45CFC" w:rsidRDefault="009F6CE4" w:rsidP="009F6CE4">
      <w:pPr>
        <w:ind w:left="540"/>
        <w:rPr>
          <w:sz w:val="28"/>
          <w:szCs w:val="28"/>
          <w:u w:val="single"/>
        </w:rPr>
      </w:pPr>
      <w:r w:rsidRPr="00A45CFC">
        <w:rPr>
          <w:sz w:val="28"/>
          <w:szCs w:val="28"/>
          <w:u w:val="single"/>
        </w:rPr>
        <w:t>Воспитатель;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- Познакомимся со стихотворением А.Шибаева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В конце каждой строчки отсутствует название профессии. Попробуйте угадать.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Самолетом правит</w:t>
      </w:r>
      <w:r w:rsidR="00A45CFC">
        <w:rPr>
          <w:sz w:val="28"/>
          <w:szCs w:val="28"/>
        </w:rPr>
        <w:t>..</w:t>
      </w:r>
      <w:r w:rsidRPr="00A45CFC">
        <w:rPr>
          <w:sz w:val="28"/>
          <w:szCs w:val="28"/>
        </w:rPr>
        <w:t>.(летчик)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Трактор водит…(тракторист)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Электричку…(машинист)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Стены выкрасил…(маляр)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Доску выстругал …(столяр)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В доме свет провел…(монтер)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В шахте трудится…(шахтер)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В жаркой кузнице…(кузнец)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Кто все знает – молодец!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 xml:space="preserve">- Следующая игра: </w:t>
      </w:r>
      <w:r w:rsidR="00A45CFC">
        <w:rPr>
          <w:sz w:val="28"/>
          <w:szCs w:val="28"/>
        </w:rPr>
        <w:t>«</w:t>
      </w:r>
      <w:r w:rsidRPr="00A45CFC">
        <w:rPr>
          <w:sz w:val="28"/>
          <w:szCs w:val="28"/>
        </w:rPr>
        <w:t>по нескольким словам</w:t>
      </w:r>
      <w:r w:rsidR="00A45CFC">
        <w:rPr>
          <w:sz w:val="28"/>
          <w:szCs w:val="28"/>
        </w:rPr>
        <w:t xml:space="preserve"> -</w:t>
      </w:r>
      <w:r w:rsidRPr="00A45CFC">
        <w:rPr>
          <w:sz w:val="28"/>
          <w:szCs w:val="28"/>
        </w:rPr>
        <w:t xml:space="preserve"> угадать задуманную профессию.</w:t>
      </w:r>
      <w:r w:rsidR="00A45CFC">
        <w:rPr>
          <w:sz w:val="28"/>
          <w:szCs w:val="28"/>
        </w:rPr>
        <w:t>»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Кошка, шприц, лекарства. (ветеринар)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Зеркало, ножницы, расческа. (парикмахер)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Иглы, нитки, ткань. (швея)</w:t>
      </w:r>
    </w:p>
    <w:p w:rsidR="005F1012" w:rsidRPr="00A45CFC" w:rsidRDefault="005F1012" w:rsidP="00A45CFC">
      <w:pPr>
        <w:ind w:left="567"/>
        <w:rPr>
          <w:sz w:val="28"/>
          <w:szCs w:val="28"/>
        </w:rPr>
      </w:pPr>
      <w:r w:rsidRPr="00A45CFC">
        <w:rPr>
          <w:sz w:val="28"/>
          <w:szCs w:val="28"/>
        </w:rPr>
        <w:t>Тетради, указка, классный журнал. (учитель)</w:t>
      </w:r>
    </w:p>
    <w:p w:rsidR="00A45CFC" w:rsidRPr="00A45CFC" w:rsidRDefault="00A45CFC" w:rsidP="00A45CFC">
      <w:pPr>
        <w:ind w:left="540"/>
        <w:rPr>
          <w:sz w:val="28"/>
          <w:szCs w:val="28"/>
          <w:u w:val="single"/>
        </w:rPr>
      </w:pPr>
      <w:r w:rsidRPr="00A45CFC">
        <w:rPr>
          <w:sz w:val="28"/>
          <w:szCs w:val="28"/>
          <w:u w:val="single"/>
        </w:rPr>
        <w:t>Воспитатель;</w:t>
      </w:r>
    </w:p>
    <w:p w:rsidR="005F1012" w:rsidRPr="00A45CFC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- Предлагаю вам самостоятельно придумать такие же загадки. Работаем парами.</w:t>
      </w:r>
    </w:p>
    <w:p w:rsidR="00A45CFC" w:rsidRPr="00A45CFC" w:rsidRDefault="00A45CFC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Каждая пара зачитывает свои загадки.</w:t>
      </w:r>
    </w:p>
    <w:p w:rsidR="005F1012" w:rsidRDefault="005F1012" w:rsidP="005F1012">
      <w:pPr>
        <w:rPr>
          <w:sz w:val="28"/>
          <w:szCs w:val="28"/>
        </w:rPr>
      </w:pPr>
      <w:r w:rsidRPr="00A45CFC">
        <w:rPr>
          <w:sz w:val="28"/>
          <w:szCs w:val="28"/>
        </w:rPr>
        <w:t>Подведение итогов.</w:t>
      </w:r>
    </w:p>
    <w:p w:rsidR="00A45CFC" w:rsidRPr="00A45CFC" w:rsidRDefault="006B7C02" w:rsidP="005F1012">
      <w:pPr>
        <w:rPr>
          <w:sz w:val="28"/>
          <w:szCs w:val="28"/>
        </w:rPr>
      </w:pPr>
      <w:r>
        <w:rPr>
          <w:sz w:val="28"/>
          <w:szCs w:val="28"/>
        </w:rPr>
        <w:t>Награждение победителей.</w:t>
      </w:r>
    </w:p>
    <w:sectPr w:rsidR="00A45CFC" w:rsidRPr="00A45CFC" w:rsidSect="0029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C6D"/>
    <w:multiLevelType w:val="hybridMultilevel"/>
    <w:tmpl w:val="7A545C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12"/>
    <w:rsid w:val="00291EDE"/>
    <w:rsid w:val="005F1012"/>
    <w:rsid w:val="006B7C02"/>
    <w:rsid w:val="00705A03"/>
    <w:rsid w:val="009F6CE4"/>
    <w:rsid w:val="00A45CFC"/>
    <w:rsid w:val="00BA5BCC"/>
    <w:rsid w:val="00DA756C"/>
    <w:rsid w:val="00F2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7DD7-610E-4339-B869-E6C12D9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5</cp:revision>
  <dcterms:created xsi:type="dcterms:W3CDTF">2015-02-25T11:05:00Z</dcterms:created>
  <dcterms:modified xsi:type="dcterms:W3CDTF">2015-03-26T08:18:00Z</dcterms:modified>
</cp:coreProperties>
</file>