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A2" w:rsidRDefault="00884306" w:rsidP="00CA184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126D47" wp14:editId="1CF71D61">
            <wp:simplePos x="3933825" y="2124075"/>
            <wp:positionH relativeFrom="margin">
              <wp:align>right</wp:align>
            </wp:positionH>
            <wp:positionV relativeFrom="margin">
              <wp:align>top</wp:align>
            </wp:positionV>
            <wp:extent cx="3383280" cy="195262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" t="4727" r="1843" b="10909"/>
                    <a:stretch/>
                  </pic:blipFill>
                  <pic:spPr bwMode="auto">
                    <a:xfrm>
                      <a:off x="0" y="0"/>
                      <a:ext cx="3383339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95C" w:rsidRPr="0068395C">
        <w:rPr>
          <w:sz w:val="24"/>
          <w:szCs w:val="24"/>
        </w:rPr>
        <w:t xml:space="preserve">МУЗЫКАЛЬНО-РИТМИЧЕСКАЯ </w:t>
      </w:r>
      <w:bookmarkStart w:id="0" w:name="_GoBack"/>
      <w:r w:rsidR="0068395C" w:rsidRPr="0068395C">
        <w:rPr>
          <w:sz w:val="24"/>
          <w:szCs w:val="24"/>
        </w:rPr>
        <w:t xml:space="preserve">КОМПОЗИЦИЯ «ЛЬДИНКИ». </w:t>
      </w:r>
      <w:bookmarkEnd w:id="0"/>
      <w:r w:rsidR="0068395C" w:rsidRPr="0068395C">
        <w:rPr>
          <w:sz w:val="24"/>
          <w:szCs w:val="24"/>
        </w:rPr>
        <w:t>МУЗЫКАЛЬНОЕ СОПРОВОЖДЕНИЕ</w:t>
      </w:r>
      <w:r w:rsidR="00D36429">
        <w:rPr>
          <w:sz w:val="24"/>
          <w:szCs w:val="24"/>
        </w:rPr>
        <w:t>:</w:t>
      </w:r>
      <w:r w:rsidR="0068395C" w:rsidRPr="0068395C">
        <w:rPr>
          <w:sz w:val="24"/>
          <w:szCs w:val="24"/>
        </w:rPr>
        <w:t xml:space="preserve"> «ПОЛЬКА» С.РАХМАНИНОВА.</w:t>
      </w:r>
    </w:p>
    <w:p w:rsidR="0068395C" w:rsidRDefault="0068395C" w:rsidP="0068395C">
      <w:pPr>
        <w:jc w:val="center"/>
        <w:rPr>
          <w:sz w:val="24"/>
          <w:szCs w:val="24"/>
        </w:rPr>
      </w:pPr>
    </w:p>
    <w:p w:rsidR="0068395C" w:rsidRDefault="00D36429" w:rsidP="00CA1841">
      <w:pPr>
        <w:rPr>
          <w:sz w:val="24"/>
          <w:szCs w:val="24"/>
        </w:rPr>
      </w:pPr>
      <w:r>
        <w:rPr>
          <w:sz w:val="24"/>
          <w:szCs w:val="24"/>
        </w:rPr>
        <w:t xml:space="preserve"> Для детей старшей речевой группы. В танце участвуют девочки (четное количество), в руке у каждой девочки звенящий колокольчик. </w:t>
      </w:r>
    </w:p>
    <w:p w:rsidR="00CA1841" w:rsidRDefault="00CA1841" w:rsidP="00CA184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И.п</w:t>
      </w:r>
      <w:proofErr w:type="spellEnd"/>
      <w:r>
        <w:rPr>
          <w:sz w:val="24"/>
          <w:szCs w:val="24"/>
        </w:rPr>
        <w:t>.:</w:t>
      </w:r>
      <w:r w:rsidR="00CE04BA">
        <w:rPr>
          <w:sz w:val="24"/>
          <w:szCs w:val="24"/>
        </w:rPr>
        <w:t xml:space="preserve"> Девочки стоят двумя колонками  лицом к зрителям.</w:t>
      </w:r>
    </w:p>
    <w:p w:rsidR="00CE04BA" w:rsidRPr="00CE04BA" w:rsidRDefault="00CE04BA" w:rsidP="00CA1841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 xml:space="preserve">I </w:t>
      </w:r>
      <w:r>
        <w:rPr>
          <w:sz w:val="24"/>
          <w:szCs w:val="24"/>
        </w:rPr>
        <w:t>часть.</w:t>
      </w:r>
      <w:proofErr w:type="gramEnd"/>
    </w:p>
    <w:p w:rsidR="00CA1841" w:rsidRDefault="00CA1841" w:rsidP="00CA1841">
      <w:pPr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CA1841">
        <w:rPr>
          <w:sz w:val="24"/>
          <w:szCs w:val="24"/>
        </w:rPr>
        <w:t xml:space="preserve"> </w:t>
      </w:r>
      <w:r>
        <w:rPr>
          <w:sz w:val="24"/>
          <w:szCs w:val="24"/>
        </w:rPr>
        <w:t>фраза – звенят колокольчиком справа, ножки «пружинят» (4 раза)</w:t>
      </w:r>
    </w:p>
    <w:p w:rsidR="00CA1841" w:rsidRDefault="00CA1841" w:rsidP="00CA1841">
      <w:p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II </w:t>
      </w:r>
      <w:r>
        <w:rPr>
          <w:sz w:val="24"/>
          <w:szCs w:val="24"/>
        </w:rPr>
        <w:t>фраза – звенят колокольчиком слева</w:t>
      </w:r>
    </w:p>
    <w:p w:rsidR="00CA1841" w:rsidRDefault="00CA1841" w:rsidP="00CA1841">
      <w:pPr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 w:rsidRPr="00CA1841">
        <w:rPr>
          <w:sz w:val="24"/>
          <w:szCs w:val="24"/>
        </w:rPr>
        <w:t xml:space="preserve"> </w:t>
      </w:r>
      <w:r>
        <w:rPr>
          <w:sz w:val="24"/>
          <w:szCs w:val="24"/>
        </w:rPr>
        <w:t>фраза – выбрасывают ножки вперед</w:t>
      </w:r>
    </w:p>
    <w:p w:rsidR="00CA1841" w:rsidRDefault="00CA1841" w:rsidP="00CA1841">
      <w:pPr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 w:rsidRPr="00CA1841">
        <w:rPr>
          <w:sz w:val="24"/>
          <w:szCs w:val="24"/>
        </w:rPr>
        <w:t xml:space="preserve"> </w:t>
      </w:r>
      <w:r>
        <w:rPr>
          <w:sz w:val="24"/>
          <w:szCs w:val="24"/>
        </w:rPr>
        <w:t>фраза – на боковом галопе меняются местами одна колонка с другой</w:t>
      </w:r>
    </w:p>
    <w:p w:rsidR="00CA1841" w:rsidRDefault="00CA1841" w:rsidP="00CA1841">
      <w:pPr>
        <w:rPr>
          <w:sz w:val="24"/>
          <w:szCs w:val="24"/>
        </w:rPr>
      </w:pPr>
      <w:r>
        <w:rPr>
          <w:sz w:val="24"/>
          <w:szCs w:val="24"/>
        </w:rPr>
        <w:t xml:space="preserve">Повторить </w:t>
      </w:r>
      <w:r w:rsidR="00CE04BA">
        <w:rPr>
          <w:sz w:val="24"/>
          <w:szCs w:val="24"/>
        </w:rPr>
        <w:t xml:space="preserve"> всю фигуру </w:t>
      </w:r>
      <w:r>
        <w:rPr>
          <w:sz w:val="24"/>
          <w:szCs w:val="24"/>
        </w:rPr>
        <w:t xml:space="preserve">и вернуться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и.п</w:t>
      </w:r>
      <w:proofErr w:type="spellEnd"/>
      <w:r>
        <w:rPr>
          <w:sz w:val="24"/>
          <w:szCs w:val="24"/>
        </w:rPr>
        <w:t>.</w:t>
      </w:r>
    </w:p>
    <w:p w:rsidR="00CA1841" w:rsidRDefault="00CA1841" w:rsidP="00CA1841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II</w:t>
      </w:r>
      <w:r w:rsidRPr="00CA1841">
        <w:rPr>
          <w:sz w:val="24"/>
          <w:szCs w:val="24"/>
        </w:rPr>
        <w:t xml:space="preserve"> </w:t>
      </w:r>
      <w:r>
        <w:rPr>
          <w:sz w:val="24"/>
          <w:szCs w:val="24"/>
        </w:rPr>
        <w:t>часть.</w:t>
      </w:r>
      <w:proofErr w:type="gramEnd"/>
    </w:p>
    <w:p w:rsidR="00CA1841" w:rsidRDefault="00CA1841" w:rsidP="00CA1841">
      <w:pPr>
        <w:rPr>
          <w:sz w:val="24"/>
          <w:szCs w:val="24"/>
        </w:rPr>
      </w:pPr>
      <w:r>
        <w:rPr>
          <w:sz w:val="24"/>
          <w:szCs w:val="24"/>
        </w:rPr>
        <w:t>Поочередно попарно встречаются в центре, (если девочек мало, то по одному) и спинкой отбегают на свое место, остальные девочки в это в</w:t>
      </w:r>
      <w:r w:rsidR="00C91A26">
        <w:rPr>
          <w:sz w:val="24"/>
          <w:szCs w:val="24"/>
        </w:rPr>
        <w:t>ремя покачивают колокольчиком пе</w:t>
      </w:r>
      <w:r>
        <w:rPr>
          <w:sz w:val="24"/>
          <w:szCs w:val="24"/>
        </w:rPr>
        <w:t>ред собой.</w:t>
      </w:r>
      <w:r w:rsidR="00C91A26">
        <w:rPr>
          <w:sz w:val="24"/>
          <w:szCs w:val="24"/>
        </w:rPr>
        <w:t xml:space="preserve"> В конце части опускаются на одно колено.</w:t>
      </w:r>
    </w:p>
    <w:p w:rsidR="00C91A26" w:rsidRDefault="00CE04BA" w:rsidP="00CA1841">
      <w:pPr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III</w:t>
      </w:r>
      <w:r w:rsidRPr="00CE04BA">
        <w:rPr>
          <w:sz w:val="24"/>
          <w:szCs w:val="24"/>
        </w:rPr>
        <w:t xml:space="preserve"> </w:t>
      </w:r>
      <w:r>
        <w:rPr>
          <w:sz w:val="24"/>
          <w:szCs w:val="24"/>
        </w:rPr>
        <w:t>часть.</w:t>
      </w:r>
      <w:proofErr w:type="gramEnd"/>
    </w:p>
    <w:p w:rsidR="00CE04BA" w:rsidRDefault="00CE04BA" w:rsidP="00CA1841">
      <w:pPr>
        <w:rPr>
          <w:sz w:val="24"/>
          <w:szCs w:val="24"/>
        </w:rPr>
      </w:pPr>
      <w:r>
        <w:rPr>
          <w:sz w:val="24"/>
          <w:szCs w:val="24"/>
        </w:rPr>
        <w:t>На каждую музыкальную фразу девочки поочередно поднимаются, кружатся вокруг себя, если девочек 4, то  эту фигуру следует повторить 2 раза.</w:t>
      </w:r>
      <w:r w:rsidR="008F3FCB" w:rsidRPr="008F3FCB">
        <w:rPr>
          <w:noProof/>
          <w:lang w:eastAsia="ru-RU"/>
        </w:rPr>
        <w:t xml:space="preserve"> </w:t>
      </w:r>
    </w:p>
    <w:p w:rsidR="00CE04BA" w:rsidRPr="00CE04BA" w:rsidRDefault="008F3FCB" w:rsidP="00CA1841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7B2C814" wp14:editId="50B28E37">
            <wp:simplePos x="0" y="0"/>
            <wp:positionH relativeFrom="column">
              <wp:posOffset>2272030</wp:posOffset>
            </wp:positionH>
            <wp:positionV relativeFrom="paragraph">
              <wp:posOffset>106680</wp:posOffset>
            </wp:positionV>
            <wp:extent cx="3530600" cy="2171700"/>
            <wp:effectExtent l="0" t="0" r="0" b="0"/>
            <wp:wrapThrough wrapText="bothSides">
              <wp:wrapPolygon edited="0">
                <wp:start x="0" y="758"/>
                <wp:lineTo x="0" y="21411"/>
                <wp:lineTo x="21445" y="21411"/>
                <wp:lineTo x="21445" y="758"/>
                <wp:lineTo x="0" y="75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-5697" r="5448" b="7407"/>
                    <a:stretch/>
                  </pic:blipFill>
                  <pic:spPr bwMode="auto">
                    <a:xfrm>
                      <a:off x="0" y="0"/>
                      <a:ext cx="35306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4BA">
        <w:rPr>
          <w:sz w:val="24"/>
          <w:szCs w:val="24"/>
        </w:rPr>
        <w:t xml:space="preserve">Повторение </w:t>
      </w:r>
      <w:r w:rsidR="00CE04BA">
        <w:rPr>
          <w:sz w:val="24"/>
          <w:szCs w:val="24"/>
          <w:lang w:val="en-US"/>
        </w:rPr>
        <w:t xml:space="preserve">I </w:t>
      </w:r>
      <w:r w:rsidR="00CE04BA">
        <w:rPr>
          <w:sz w:val="24"/>
          <w:szCs w:val="24"/>
        </w:rPr>
        <w:t>части.</w:t>
      </w:r>
      <w:r w:rsidRPr="008F3FCB">
        <w:rPr>
          <w:noProof/>
          <w:lang w:eastAsia="ru-RU"/>
        </w:rPr>
        <w:t xml:space="preserve"> </w:t>
      </w:r>
    </w:p>
    <w:p w:rsidR="00C91A26" w:rsidRPr="00CA1841" w:rsidRDefault="00C91A26" w:rsidP="00CA1841">
      <w:pPr>
        <w:rPr>
          <w:sz w:val="24"/>
          <w:szCs w:val="24"/>
        </w:rPr>
      </w:pPr>
    </w:p>
    <w:sectPr w:rsidR="00C91A26" w:rsidRPr="00CA1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5C"/>
    <w:rsid w:val="001273A2"/>
    <w:rsid w:val="00207898"/>
    <w:rsid w:val="0068395C"/>
    <w:rsid w:val="00884306"/>
    <w:rsid w:val="008F3FCB"/>
    <w:rsid w:val="009F6206"/>
    <w:rsid w:val="00C91A26"/>
    <w:rsid w:val="00CA1841"/>
    <w:rsid w:val="00CE04BA"/>
    <w:rsid w:val="00D3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2014-05-31T20:54:00Z</dcterms:created>
  <dcterms:modified xsi:type="dcterms:W3CDTF">2014-05-31T20:54:00Z</dcterms:modified>
</cp:coreProperties>
</file>