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A8" w:rsidRDefault="002055A8" w:rsidP="002055A8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b/>
          <w:i/>
          <w:sz w:val="24"/>
          <w:szCs w:val="24"/>
        </w:rPr>
        <w:t>Традиции русского народа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Период:  </w:t>
      </w:r>
      <w:r>
        <w:rPr>
          <w:rFonts w:ascii="Times New Roman" w:hAnsi="Times New Roman" w:cs="Times New Roman"/>
          <w:b/>
          <w:i/>
          <w:sz w:val="24"/>
          <w:szCs w:val="24"/>
        </w:rPr>
        <w:t>09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>.201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31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>.201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tbl>
      <w:tblPr>
        <w:tblStyle w:val="a3"/>
        <w:tblW w:w="15953" w:type="dxa"/>
        <w:tblLook w:val="04A0" w:firstRow="1" w:lastRow="0" w:firstColumn="1" w:lastColumn="0" w:noHBand="0" w:noVBand="1"/>
      </w:tblPr>
      <w:tblGrid>
        <w:gridCol w:w="1101"/>
        <w:gridCol w:w="2249"/>
        <w:gridCol w:w="1578"/>
        <w:gridCol w:w="2551"/>
        <w:gridCol w:w="1689"/>
        <w:gridCol w:w="2139"/>
        <w:gridCol w:w="2126"/>
        <w:gridCol w:w="2520"/>
      </w:tblGrid>
      <w:tr w:rsidR="002055A8" w:rsidTr="002055A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055A8" w:rsidTr="002055A8">
        <w:trPr>
          <w:trHeight w:val="204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5A8" w:rsidRDefault="002055A8" w:rsidP="00A01E0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Подскоки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на м/и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Здоровье: формировать ровную осанку, не напрягаться во время пения.</w:t>
            </w:r>
          </w:p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Коммуникация:  развивать дикцию при пении</w:t>
            </w:r>
          </w:p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развивать двигательную активность в играх, </w:t>
            </w:r>
            <w:r w:rsidR="00AE29AF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</w:p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развивать музыкально-игровую деятельность.</w:t>
            </w:r>
          </w:p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A8" w:rsidRDefault="002055A8" w:rsidP="00AE29A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Познание:  формировать представления у детей </w:t>
            </w:r>
            <w:r w:rsidR="00AE29AF">
              <w:rPr>
                <w:rFonts w:ascii="Times New Roman" w:hAnsi="Times New Roman" w:cs="Times New Roman"/>
                <w:sz w:val="24"/>
                <w:szCs w:val="24"/>
              </w:rPr>
              <w:t>о русском народе, его традициях, приобщать к русской культуре, фольклору.</w:t>
            </w:r>
          </w:p>
          <w:p w:rsidR="00AE29AF" w:rsidRDefault="00AE29AF" w:rsidP="00AE29A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AF" w:rsidRDefault="00AE29AF" w:rsidP="00AE29AF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-во: учить исполнять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инсценировки, развивать активность, актерское мастерство.</w:t>
            </w:r>
            <w:bookmarkStart w:id="0" w:name="_GoBack"/>
            <w:bookmarkEnd w:id="0"/>
          </w:p>
        </w:tc>
      </w:tr>
      <w:tr w:rsidR="002055A8" w:rsidTr="002055A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55A8" w:rsidRDefault="002055A8" w:rsidP="00A01E0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Подскоки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кукла?»;</w:t>
            </w:r>
          </w:p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игра на м/и</w:t>
            </w: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A8" w:rsidTr="002055A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55A8" w:rsidRDefault="002055A8" w:rsidP="00A01E0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Подскоки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кукла?»;</w:t>
            </w:r>
          </w:p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игра на м/и</w:t>
            </w: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A8" w:rsidTr="002055A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55A8" w:rsidRDefault="002055A8" w:rsidP="00A01E0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Подскоки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кукла?»;</w:t>
            </w:r>
          </w:p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игра на м/и</w:t>
            </w: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A8" w:rsidTr="002055A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55A8" w:rsidRDefault="002055A8" w:rsidP="00A01E0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Подскоки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кукла?»;</w:t>
            </w:r>
          </w:p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игра на м/и</w:t>
            </w: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A8" w:rsidTr="002055A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55A8" w:rsidRDefault="002055A8" w:rsidP="00A01E0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Подскоки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кукла?»;</w:t>
            </w:r>
          </w:p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игра на м/и</w:t>
            </w: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A8" w:rsidTr="002055A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7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береза!»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был, Иванушка?»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55A8" w:rsidRDefault="002055A8" w:rsidP="00A01E0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Подскоки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должна делать кукла?»;</w:t>
            </w:r>
          </w:p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игра на м/и</w:t>
            </w: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5A8" w:rsidRDefault="002055A8" w:rsidP="00A0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CAB" w:rsidRDefault="00F74CAB"/>
    <w:sectPr w:rsidR="00F74CAB" w:rsidSect="002055A8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E"/>
    <w:rsid w:val="002055A8"/>
    <w:rsid w:val="00AE29AF"/>
    <w:rsid w:val="00E0365E"/>
    <w:rsid w:val="00F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2014-01-08T10:58:00Z</dcterms:created>
  <dcterms:modified xsi:type="dcterms:W3CDTF">2014-01-08T11:11:00Z</dcterms:modified>
</cp:coreProperties>
</file>