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C0" w:rsidRPr="00AF75D5" w:rsidRDefault="00096FC0" w:rsidP="00215797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</w:p>
    <w:p w:rsidR="00AF75D5" w:rsidRDefault="00AF75D5" w:rsidP="00AF75D5">
      <w:pPr>
        <w:spacing w:after="0" w:line="360" w:lineRule="auto"/>
        <w:ind w:left="-851" w:firstLine="567"/>
        <w:jc w:val="center"/>
        <w:rPr>
          <w:rFonts w:ascii="Times New Roman" w:hAnsi="Times New Roman"/>
          <w:sz w:val="36"/>
          <w:szCs w:val="36"/>
        </w:rPr>
      </w:pPr>
    </w:p>
    <w:p w:rsidR="00096FC0" w:rsidRPr="00AF75D5" w:rsidRDefault="00096FC0" w:rsidP="00AF75D5">
      <w:pPr>
        <w:spacing w:after="0" w:line="360" w:lineRule="auto"/>
        <w:ind w:left="-851" w:firstLine="567"/>
        <w:jc w:val="center"/>
        <w:rPr>
          <w:rFonts w:ascii="Times New Roman" w:hAnsi="Times New Roman"/>
          <w:sz w:val="36"/>
          <w:szCs w:val="36"/>
        </w:rPr>
      </w:pPr>
      <w:r w:rsidRPr="00AF75D5">
        <w:rPr>
          <w:rFonts w:ascii="Times New Roman" w:hAnsi="Times New Roman"/>
          <w:sz w:val="36"/>
          <w:szCs w:val="36"/>
        </w:rPr>
        <w:t>консультация для воспитателей</w:t>
      </w:r>
    </w:p>
    <w:p w:rsidR="00096FC0" w:rsidRPr="00AF75D5" w:rsidRDefault="00096FC0" w:rsidP="00215797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</w:p>
    <w:p w:rsidR="00C170BF" w:rsidRPr="00AF75D5" w:rsidRDefault="00C170BF" w:rsidP="00096FC0">
      <w:pPr>
        <w:spacing w:after="0" w:line="360" w:lineRule="auto"/>
        <w:ind w:left="-851" w:firstLine="567"/>
        <w:jc w:val="center"/>
        <w:rPr>
          <w:rFonts w:ascii="Times New Roman" w:hAnsi="Times New Roman"/>
          <w:sz w:val="44"/>
          <w:szCs w:val="44"/>
        </w:rPr>
      </w:pPr>
      <w:r w:rsidRPr="00AF75D5">
        <w:rPr>
          <w:rFonts w:ascii="Times New Roman" w:hAnsi="Times New Roman"/>
          <w:sz w:val="44"/>
          <w:szCs w:val="44"/>
        </w:rPr>
        <w:t>«Искусство говорить с детьми»</w:t>
      </w:r>
    </w:p>
    <w:p w:rsidR="00B5109B" w:rsidRDefault="00B5109B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</w:p>
    <w:p w:rsidR="00B5109B" w:rsidRDefault="00B5109B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</w:p>
    <w:p w:rsidR="00B5109B" w:rsidRDefault="00FA7BEF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1224915</wp:posOffset>
            </wp:positionH>
            <wp:positionV relativeFrom="margin">
              <wp:posOffset>2718435</wp:posOffset>
            </wp:positionV>
            <wp:extent cx="3429000" cy="4800600"/>
            <wp:effectExtent l="19050" t="0" r="0" b="0"/>
            <wp:wrapSquare wrapText="bothSides"/>
            <wp:docPr id="3" name="Рисунок 7" descr="C:\Users\Семён\Desktop\МАМА\КАРТИНКИ\a3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мён\Desktop\МАМА\КАРТИНКИ\a3_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09B" w:rsidRDefault="00B5109B" w:rsidP="00096FC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5109B" w:rsidRDefault="00B5109B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</w:p>
    <w:p w:rsidR="00B5109B" w:rsidRDefault="00B5109B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</w:p>
    <w:p w:rsidR="00B5109B" w:rsidRDefault="00B5109B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</w:p>
    <w:p w:rsidR="00B5109B" w:rsidRDefault="00B5109B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</w:p>
    <w:p w:rsidR="00B5109B" w:rsidRDefault="00B5109B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</w:p>
    <w:p w:rsidR="00B5109B" w:rsidRDefault="00B5109B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</w:p>
    <w:p w:rsidR="00B5109B" w:rsidRDefault="00B5109B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</w:p>
    <w:p w:rsidR="00B5109B" w:rsidRDefault="00B5109B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</w:p>
    <w:p w:rsidR="00B5109B" w:rsidRDefault="00B5109B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</w:p>
    <w:p w:rsidR="00215797" w:rsidRDefault="00215797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</w:p>
    <w:p w:rsidR="00215797" w:rsidRDefault="00215797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</w:p>
    <w:p w:rsidR="00215797" w:rsidRDefault="00215797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</w:p>
    <w:p w:rsidR="00215797" w:rsidRDefault="00215797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</w:p>
    <w:p w:rsidR="00215797" w:rsidRDefault="00215797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</w:p>
    <w:p w:rsidR="00FA7BEF" w:rsidRDefault="00FA7BEF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</w:p>
    <w:p w:rsidR="00FA7BEF" w:rsidRDefault="00FA7BEF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</w:p>
    <w:p w:rsidR="00B5109B" w:rsidRDefault="00B5109B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Подготовили:</w:t>
      </w:r>
    </w:p>
    <w:p w:rsidR="00B5109B" w:rsidRDefault="00B5109B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 Корсакова Т.Г.</w:t>
      </w:r>
    </w:p>
    <w:p w:rsidR="000500ED" w:rsidRDefault="000500ED" w:rsidP="00950532">
      <w:pPr>
        <w:pStyle w:val="a3"/>
        <w:shd w:val="clear" w:color="auto" w:fill="FFFFFF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  <w:lang w:val="en-US"/>
        </w:rPr>
      </w:pPr>
    </w:p>
    <w:p w:rsidR="00C170BF" w:rsidRPr="00EC09C5" w:rsidRDefault="00C170BF" w:rsidP="00950532">
      <w:pPr>
        <w:pStyle w:val="a3"/>
        <w:shd w:val="clear" w:color="auto" w:fill="FFFFFF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EC09C5">
        <w:rPr>
          <w:sz w:val="28"/>
          <w:szCs w:val="28"/>
        </w:rPr>
        <w:lastRenderedPageBreak/>
        <w:t xml:space="preserve">Одним из слагаемых мастерства воспитателя является культура его речи. </w:t>
      </w:r>
    </w:p>
    <w:p w:rsidR="00EC09C5" w:rsidRPr="00EC09C5" w:rsidRDefault="00C170BF" w:rsidP="00950532">
      <w:pPr>
        <w:spacing w:after="0"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EC09C5">
        <w:rPr>
          <w:rFonts w:ascii="Times New Roman" w:hAnsi="Times New Roman"/>
          <w:sz w:val="28"/>
          <w:szCs w:val="28"/>
        </w:rPr>
        <w:t xml:space="preserve">Культура речи – владение языковыми нормами произношения, ударения, правильного употребления слов, а также умение использовать выразительность языка в разных условиях общения. </w:t>
      </w:r>
    </w:p>
    <w:p w:rsidR="00C170BF" w:rsidRPr="00EC09C5" w:rsidRDefault="00EC09C5" w:rsidP="00950532">
      <w:pPr>
        <w:spacing w:after="0" w:line="360" w:lineRule="auto"/>
        <w:ind w:left="-85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Речь воспитателя – основное орудие педагогического воздействия и одновременно образец для воспитанников, так как с</w:t>
      </w:r>
      <w:r w:rsidR="00C170BF" w:rsidRPr="00EC0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пецифика воспитательской деятельности заключается в постоянном речевом контакте с детьми. </w:t>
      </w:r>
    </w:p>
    <w:p w:rsidR="00C170BF" w:rsidRPr="00EC09C5" w:rsidRDefault="00C170BF" w:rsidP="00950532">
      <w:pPr>
        <w:spacing w:after="0"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EC09C5">
        <w:rPr>
          <w:rFonts w:ascii="Times New Roman" w:hAnsi="Times New Roman"/>
          <w:sz w:val="28"/>
          <w:szCs w:val="28"/>
        </w:rPr>
        <w:t xml:space="preserve">Дети дошкольного возраста, подражая окружающим, перенимают не только все тонкости правильного произношения, словоупотребления, построения фраз, но также и те несовершенства речи, которые встречаются у взрослых. </w:t>
      </w:r>
    </w:p>
    <w:p w:rsidR="00C170BF" w:rsidRPr="00EC09C5" w:rsidRDefault="00C170BF" w:rsidP="00950532">
      <w:pPr>
        <w:pStyle w:val="a3"/>
        <w:shd w:val="clear" w:color="auto" w:fill="FFFFFF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  <w:lang w:val="en-US"/>
        </w:rPr>
      </w:pPr>
      <w:r w:rsidRPr="00EC09C5">
        <w:rPr>
          <w:sz w:val="28"/>
          <w:szCs w:val="28"/>
        </w:rPr>
        <w:t>Некоторые недочеты речи воспитателя:</w:t>
      </w:r>
    </w:p>
    <w:p w:rsidR="00C170BF" w:rsidRPr="00EC09C5" w:rsidRDefault="00C170BF" w:rsidP="009505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EC09C5">
        <w:rPr>
          <w:sz w:val="28"/>
          <w:szCs w:val="28"/>
        </w:rPr>
        <w:t>торопливость речи (ускоренный темп делает ее нечеткой, смазанной, трудной для восприятия), лучше</w:t>
      </w:r>
      <w:r w:rsidR="00EC09C5" w:rsidRPr="00EC09C5">
        <w:rPr>
          <w:sz w:val="28"/>
          <w:szCs w:val="28"/>
        </w:rPr>
        <w:t>,</w:t>
      </w:r>
      <w:r w:rsidRPr="00EC09C5">
        <w:rPr>
          <w:sz w:val="28"/>
          <w:szCs w:val="28"/>
        </w:rPr>
        <w:t xml:space="preserve"> если речь протекает в слегка замедленном темпе;</w:t>
      </w:r>
    </w:p>
    <w:p w:rsidR="00C170BF" w:rsidRPr="00EC09C5" w:rsidRDefault="00C170BF" w:rsidP="009505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EC09C5">
        <w:rPr>
          <w:sz w:val="28"/>
          <w:szCs w:val="28"/>
        </w:rPr>
        <w:t>невнятность произношения, неточность произнесения отдельных звуков или слов;</w:t>
      </w:r>
    </w:p>
    <w:p w:rsidR="00C170BF" w:rsidRPr="00EC09C5" w:rsidRDefault="00C170BF" w:rsidP="009505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EC09C5">
        <w:rPr>
          <w:sz w:val="28"/>
          <w:szCs w:val="28"/>
        </w:rPr>
        <w:t>монотонность речи (она утомляет слушателей, снижает интерес к содержанию);</w:t>
      </w:r>
    </w:p>
    <w:p w:rsidR="00C170BF" w:rsidRPr="00EC09C5" w:rsidRDefault="00C170BF" w:rsidP="0095053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EC09C5">
        <w:rPr>
          <w:sz w:val="28"/>
          <w:szCs w:val="28"/>
        </w:rPr>
        <w:t xml:space="preserve">повышенная громкость голоса (преходящая в крик); </w:t>
      </w:r>
    </w:p>
    <w:p w:rsidR="00C170BF" w:rsidRPr="00EC09C5" w:rsidRDefault="00C170BF" w:rsidP="009505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EC09C5">
        <w:rPr>
          <w:sz w:val="28"/>
          <w:szCs w:val="28"/>
        </w:rPr>
        <w:t xml:space="preserve">употребление в речи слов-паразитов (это, </w:t>
      </w:r>
      <w:proofErr w:type="spellStart"/>
      <w:r w:rsidRPr="00EC09C5">
        <w:rPr>
          <w:sz w:val="28"/>
          <w:szCs w:val="28"/>
        </w:rPr>
        <w:t>эт</w:t>
      </w:r>
      <w:proofErr w:type="spellEnd"/>
      <w:r w:rsidRPr="00EC09C5">
        <w:rPr>
          <w:sz w:val="28"/>
          <w:szCs w:val="28"/>
        </w:rPr>
        <w:t xml:space="preserve"> самое, короче);</w:t>
      </w:r>
    </w:p>
    <w:p w:rsidR="00C170BF" w:rsidRPr="00EC09C5" w:rsidRDefault="00C170BF" w:rsidP="009505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EC09C5">
        <w:rPr>
          <w:sz w:val="28"/>
          <w:szCs w:val="28"/>
        </w:rPr>
        <w:t xml:space="preserve">побуквенное произнесение некоторых слов (что, вместо </w:t>
      </w:r>
      <w:proofErr w:type="spellStart"/>
      <w:r w:rsidRPr="00EC09C5">
        <w:rPr>
          <w:sz w:val="28"/>
          <w:szCs w:val="28"/>
        </w:rPr>
        <w:t>што</w:t>
      </w:r>
      <w:proofErr w:type="spellEnd"/>
      <w:r w:rsidRPr="00EC09C5">
        <w:rPr>
          <w:sz w:val="28"/>
          <w:szCs w:val="28"/>
        </w:rPr>
        <w:t>);</w:t>
      </w:r>
    </w:p>
    <w:p w:rsidR="00C170BF" w:rsidRPr="00EC09C5" w:rsidRDefault="00C170BF" w:rsidP="009505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EC09C5">
        <w:rPr>
          <w:sz w:val="28"/>
          <w:szCs w:val="28"/>
        </w:rPr>
        <w:t>ч</w:t>
      </w:r>
      <w:r w:rsidR="00950532">
        <w:rPr>
          <w:sz w:val="28"/>
          <w:szCs w:val="28"/>
        </w:rPr>
        <w:t>астое употреб</w:t>
      </w:r>
      <w:r w:rsidRPr="00EC09C5">
        <w:rPr>
          <w:sz w:val="28"/>
          <w:szCs w:val="28"/>
        </w:rPr>
        <w:t>ление слов с уменьшительно – ласкательными суффиксами (Танечка, вымой ручки, Катенька, убери чашечку со столика и т.п.);</w:t>
      </w:r>
    </w:p>
    <w:p w:rsidR="00EE06C1" w:rsidRPr="005202A9" w:rsidRDefault="00C170BF" w:rsidP="005202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EC09C5">
        <w:rPr>
          <w:sz w:val="28"/>
          <w:szCs w:val="28"/>
        </w:rPr>
        <w:t>в общении с детьми подлаживание под речь детей, сюсюканье.</w:t>
      </w:r>
      <w:r w:rsidRPr="00EC09C5">
        <w:rPr>
          <w:sz w:val="28"/>
          <w:szCs w:val="28"/>
        </w:rPr>
        <w:br/>
      </w:r>
    </w:p>
    <w:p w:rsidR="00C170BF" w:rsidRPr="00A648DF" w:rsidRDefault="00C170BF" w:rsidP="00950532">
      <w:pPr>
        <w:pStyle w:val="a3"/>
        <w:shd w:val="clear" w:color="auto" w:fill="FFFFFF"/>
        <w:spacing w:before="0" w:beforeAutospacing="0" w:after="0" w:afterAutospacing="0" w:line="360" w:lineRule="auto"/>
        <w:ind w:left="-851" w:firstLine="567"/>
        <w:jc w:val="center"/>
        <w:rPr>
          <w:sz w:val="28"/>
          <w:szCs w:val="28"/>
        </w:rPr>
      </w:pPr>
      <w:r w:rsidRPr="00A648DF">
        <w:rPr>
          <w:bCs/>
          <w:color w:val="000000"/>
          <w:sz w:val="28"/>
          <w:szCs w:val="28"/>
        </w:rPr>
        <w:t>Компоненты профессиональной речи воспитателя.</w:t>
      </w:r>
    </w:p>
    <w:p w:rsidR="00EE06C1" w:rsidRDefault="00C170BF" w:rsidP="00950532">
      <w:pPr>
        <w:spacing w:after="0" w:line="360" w:lineRule="auto"/>
        <w:ind w:left="-85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48DF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Голос </w:t>
      </w:r>
      <w:r w:rsidRPr="00A64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EC0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важнейший элемент речи. </w:t>
      </w:r>
    </w:p>
    <w:p w:rsidR="00EE06C1" w:rsidRPr="005202A9" w:rsidRDefault="00C170BF" w:rsidP="005202A9">
      <w:pPr>
        <w:spacing w:after="0" w:line="360" w:lineRule="auto"/>
        <w:ind w:left="-85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9C5">
        <w:rPr>
          <w:rFonts w:ascii="Times New Roman" w:eastAsia="Times New Roman" w:hAnsi="Times New Roman"/>
          <w:sz w:val="28"/>
          <w:szCs w:val="28"/>
          <w:lang w:eastAsia="ru-RU"/>
        </w:rPr>
        <w:t>Воспитатель должен уметь изменять характеристики своего голоса с учетом ситуации общения, разных режимных моментов.</w:t>
      </w:r>
      <w:r w:rsidR="00EE06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09C5">
        <w:rPr>
          <w:rFonts w:ascii="Times New Roman" w:eastAsia="Times New Roman" w:hAnsi="Times New Roman"/>
          <w:sz w:val="28"/>
          <w:szCs w:val="28"/>
          <w:lang w:eastAsia="ru-RU"/>
        </w:rPr>
        <w:t>С помощью голоса воспитатель  должен уметь донести до детей определенные требования и добиться их выполнения.</w:t>
      </w:r>
    </w:p>
    <w:p w:rsidR="00EE06C1" w:rsidRDefault="00C170BF" w:rsidP="00950532">
      <w:pPr>
        <w:spacing w:after="0" w:line="360" w:lineRule="auto"/>
        <w:ind w:left="-85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48DF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lastRenderedPageBreak/>
        <w:t>Дикция</w:t>
      </w:r>
      <w:r w:rsidRPr="00A64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</w:t>
      </w:r>
      <w:r w:rsidRPr="00EC0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четкое и ясное произнесение звуков речи. </w:t>
      </w:r>
    </w:p>
    <w:p w:rsidR="00C170BF" w:rsidRPr="00EC09C5" w:rsidRDefault="00C170BF" w:rsidP="00950532">
      <w:pPr>
        <w:spacing w:after="0" w:line="360" w:lineRule="auto"/>
        <w:ind w:left="-85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Дикция является одним из обязательных элементов культуры речи педагога, поскольку речь его является образцом для воспитанников. Нечеткая артикуляция приводит к невнятной речи и затрудняет понимание говорящего, а так же дети начинают подражать неправильной дикции воспитателя.</w:t>
      </w:r>
    </w:p>
    <w:p w:rsidR="00C170BF" w:rsidRPr="00EC09C5" w:rsidRDefault="00C170BF" w:rsidP="00950532">
      <w:pPr>
        <w:spacing w:after="0" w:line="360" w:lineRule="auto"/>
        <w:ind w:left="-85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70BF" w:rsidRPr="00EC09C5" w:rsidRDefault="00C170BF" w:rsidP="00950532">
      <w:pPr>
        <w:spacing w:after="0" w:line="360" w:lineRule="auto"/>
        <w:ind w:left="-85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48DF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Выразительность</w:t>
      </w:r>
      <w:r w:rsidRPr="00A64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EC0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еще один элемент профессиональности речи воспитателя. Выразительная речь наполнена эмоциональным содержанием, это обусловлено спецификой устной речи, в которой особое значение приобретают интонация, жесты, мимика. </w:t>
      </w:r>
    </w:p>
    <w:p w:rsidR="00C170BF" w:rsidRPr="00EC09C5" w:rsidRDefault="00C170BF" w:rsidP="00950532">
      <w:pPr>
        <w:spacing w:after="0" w:line="360" w:lineRule="auto"/>
        <w:ind w:left="-85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устной речи очень важным является правильное использование интонационных средств выразительности: </w:t>
      </w:r>
    </w:p>
    <w:p w:rsidR="00C170BF" w:rsidRPr="00EC09C5" w:rsidRDefault="00C170BF" w:rsidP="00950532">
      <w:pPr>
        <w:pStyle w:val="a4"/>
        <w:numPr>
          <w:ilvl w:val="0"/>
          <w:numId w:val="6"/>
        </w:numPr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логического ударения (выделение из фразы главных по смыслу слов или словосочетаний путем повышения или понижения голоса, изменения темпа);</w:t>
      </w:r>
    </w:p>
    <w:p w:rsidR="00C170BF" w:rsidRPr="00EC09C5" w:rsidRDefault="00C170BF" w:rsidP="00950532">
      <w:pPr>
        <w:pStyle w:val="a4"/>
        <w:numPr>
          <w:ilvl w:val="0"/>
          <w:numId w:val="6"/>
        </w:numPr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пауз, мелодичности речи (движения голоса в речи по высоте и силе);</w:t>
      </w:r>
    </w:p>
    <w:p w:rsidR="00C170BF" w:rsidRDefault="00C170BF" w:rsidP="005202A9">
      <w:pPr>
        <w:pStyle w:val="a4"/>
        <w:numPr>
          <w:ilvl w:val="0"/>
          <w:numId w:val="6"/>
        </w:numPr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темпа (количество слов произнесенных за определенную единицу времени). Интонация делает речь живой, эмоционально насыщенной, мысль выражается более полно, закончено.</w:t>
      </w:r>
    </w:p>
    <w:p w:rsidR="00556381" w:rsidRPr="005202A9" w:rsidRDefault="00556381" w:rsidP="00556381">
      <w:pPr>
        <w:pStyle w:val="a4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0BF" w:rsidRPr="00EC09C5" w:rsidRDefault="00C170BF" w:rsidP="00950532">
      <w:pPr>
        <w:pStyle w:val="a3"/>
        <w:shd w:val="clear" w:color="auto" w:fill="FFFFFF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EC09C5">
        <w:rPr>
          <w:sz w:val="28"/>
          <w:szCs w:val="28"/>
        </w:rPr>
        <w:t xml:space="preserve">Следующий компоненты культуры речи воспитателя – </w:t>
      </w:r>
      <w:r w:rsidRPr="00A648DF">
        <w:rPr>
          <w:sz w:val="28"/>
          <w:szCs w:val="28"/>
        </w:rPr>
        <w:t>объемный словарный запас, а так же грамотность построения фраз.</w:t>
      </w:r>
    </w:p>
    <w:p w:rsidR="00C170BF" w:rsidRDefault="00C170BF" w:rsidP="005202A9">
      <w:pPr>
        <w:pStyle w:val="a3"/>
        <w:shd w:val="clear" w:color="auto" w:fill="FFFFFF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EC09C5">
        <w:rPr>
          <w:sz w:val="28"/>
          <w:szCs w:val="28"/>
        </w:rPr>
        <w:t>Словарь воспитателя должен быть не только богатым и точным, слова воспитатели должны произносить грамотно, правильно ставить в словах ударение. Нужно чаще употреблять слова, которые  обозначают цвета, оттенки цвета, материал, форму, величину предметов и др.</w:t>
      </w:r>
    </w:p>
    <w:p w:rsidR="00B2298C" w:rsidRPr="00EC09C5" w:rsidRDefault="00B2298C" w:rsidP="005202A9">
      <w:pPr>
        <w:pStyle w:val="a3"/>
        <w:shd w:val="clear" w:color="auto" w:fill="FFFFFF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</w:p>
    <w:p w:rsidR="00C170BF" w:rsidRPr="00EC09C5" w:rsidRDefault="00C170BF" w:rsidP="005202A9">
      <w:pPr>
        <w:pStyle w:val="a3"/>
        <w:shd w:val="clear" w:color="auto" w:fill="FFFFFF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EC09C5">
        <w:rPr>
          <w:sz w:val="28"/>
          <w:szCs w:val="28"/>
        </w:rPr>
        <w:t>Таким образом, работая с детьми, воспитатель должен обратить внимание на следующее:</w:t>
      </w:r>
    </w:p>
    <w:p w:rsidR="00C170BF" w:rsidRPr="005202A9" w:rsidRDefault="00EE06C1" w:rsidP="005202A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170BF" w:rsidRPr="00EC09C5">
        <w:rPr>
          <w:sz w:val="28"/>
          <w:szCs w:val="28"/>
        </w:rPr>
        <w:t>равильно произносить все звуки родного языка, устранять имеющие дефекты речи, то есть иметь</w:t>
      </w:r>
      <w:r>
        <w:rPr>
          <w:sz w:val="28"/>
          <w:szCs w:val="28"/>
        </w:rPr>
        <w:t xml:space="preserve"> хорошую дикцию;</w:t>
      </w:r>
    </w:p>
    <w:p w:rsidR="00C170BF" w:rsidRPr="00B2298C" w:rsidRDefault="00EE06C1" w:rsidP="00B2298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C170BF" w:rsidRPr="00EC09C5">
        <w:rPr>
          <w:sz w:val="28"/>
          <w:szCs w:val="28"/>
        </w:rPr>
        <w:t>спользовать в своей речи правильное, литературное произношение слов</w:t>
      </w:r>
      <w:r>
        <w:rPr>
          <w:sz w:val="28"/>
          <w:szCs w:val="28"/>
        </w:rPr>
        <w:t>;</w:t>
      </w:r>
    </w:p>
    <w:p w:rsidR="00C170BF" w:rsidRPr="005202A9" w:rsidRDefault="00EE06C1" w:rsidP="005202A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170BF" w:rsidRPr="00EC09C5">
        <w:rPr>
          <w:sz w:val="28"/>
          <w:szCs w:val="28"/>
        </w:rPr>
        <w:t xml:space="preserve">тремиться </w:t>
      </w:r>
      <w:proofErr w:type="gramStart"/>
      <w:r w:rsidR="00C170BF" w:rsidRPr="00EC09C5">
        <w:rPr>
          <w:sz w:val="28"/>
          <w:szCs w:val="28"/>
        </w:rPr>
        <w:t>правильно</w:t>
      </w:r>
      <w:proofErr w:type="gramEnd"/>
      <w:r w:rsidR="00C170BF" w:rsidRPr="00EC09C5">
        <w:rPr>
          <w:sz w:val="28"/>
          <w:szCs w:val="28"/>
        </w:rPr>
        <w:t xml:space="preserve"> использовать интонационные средства выразительности с учетом содержания высказывания</w:t>
      </w:r>
      <w:r>
        <w:rPr>
          <w:sz w:val="28"/>
          <w:szCs w:val="28"/>
        </w:rPr>
        <w:t>;</w:t>
      </w:r>
    </w:p>
    <w:p w:rsidR="00C170BF" w:rsidRPr="00EC09C5" w:rsidRDefault="00EE06C1" w:rsidP="0095053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170BF" w:rsidRPr="00EC09C5">
        <w:rPr>
          <w:sz w:val="28"/>
          <w:szCs w:val="28"/>
        </w:rPr>
        <w:t xml:space="preserve"> общении с детьми пользоваться речью слегка замедленного темпа, умеренной громкостью голоса. Не допускать в разговоре с детьми повышенного тона, грубых выражен</w:t>
      </w:r>
      <w:r>
        <w:rPr>
          <w:sz w:val="28"/>
          <w:szCs w:val="28"/>
        </w:rPr>
        <w:t>ий;</w:t>
      </w:r>
    </w:p>
    <w:p w:rsidR="00C170BF" w:rsidRPr="00EC09C5" w:rsidRDefault="00EE06C1" w:rsidP="00950532">
      <w:pPr>
        <w:pStyle w:val="a4"/>
        <w:numPr>
          <w:ilvl w:val="0"/>
          <w:numId w:val="5"/>
        </w:numPr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70BF" w:rsidRPr="00EC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общении с детьми, воспитатель не должен загромождать свою речь непонятными словами, сложными оборотами, длинными фразами. </w:t>
      </w:r>
    </w:p>
    <w:p w:rsidR="00C170BF" w:rsidRPr="005202A9" w:rsidRDefault="00EE06C1" w:rsidP="005202A9">
      <w:pPr>
        <w:pStyle w:val="a4"/>
        <w:numPr>
          <w:ilvl w:val="0"/>
          <w:numId w:val="7"/>
        </w:numPr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170BF" w:rsidRPr="00EC09C5">
        <w:rPr>
          <w:rFonts w:ascii="Times New Roman" w:eastAsia="Times New Roman" w:hAnsi="Times New Roman" w:cs="Times New Roman"/>
          <w:sz w:val="28"/>
          <w:szCs w:val="28"/>
          <w:lang w:eastAsia="ru-RU"/>
        </w:rPr>
        <w:t>ечь лучше воспринимается детьми, если она состоит из коротких фраз.</w:t>
      </w:r>
    </w:p>
    <w:p w:rsidR="00C170BF" w:rsidRPr="00EC09C5" w:rsidRDefault="00C170BF" w:rsidP="00950532">
      <w:pPr>
        <w:spacing w:after="0"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</w:p>
    <w:p w:rsidR="00C170BF" w:rsidRPr="00EC09C5" w:rsidRDefault="00EE06C1" w:rsidP="00950532">
      <w:pPr>
        <w:spacing w:after="0"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при общении с детьми</w:t>
      </w:r>
      <w:r w:rsidR="00C170BF" w:rsidRPr="00EC09C5">
        <w:rPr>
          <w:rFonts w:ascii="Times New Roman" w:hAnsi="Times New Roman"/>
          <w:sz w:val="28"/>
          <w:szCs w:val="28"/>
        </w:rPr>
        <w:t xml:space="preserve"> необходимо следовать некоторым </w:t>
      </w:r>
      <w:r>
        <w:rPr>
          <w:rFonts w:ascii="Times New Roman" w:hAnsi="Times New Roman"/>
          <w:sz w:val="28"/>
          <w:szCs w:val="28"/>
        </w:rPr>
        <w:t xml:space="preserve">психологическим </w:t>
      </w:r>
      <w:r w:rsidR="00C170BF" w:rsidRPr="00EC09C5">
        <w:rPr>
          <w:rFonts w:ascii="Times New Roman" w:hAnsi="Times New Roman"/>
          <w:sz w:val="28"/>
          <w:szCs w:val="28"/>
        </w:rPr>
        <w:t>принципам:</w:t>
      </w:r>
    </w:p>
    <w:p w:rsidR="00C170BF" w:rsidRPr="00212A30" w:rsidRDefault="00C170BF" w:rsidP="00950532">
      <w:pPr>
        <w:pStyle w:val="a4"/>
        <w:numPr>
          <w:ilvl w:val="0"/>
          <w:numId w:val="8"/>
        </w:numPr>
        <w:spacing w:after="0"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212A30">
        <w:rPr>
          <w:rFonts w:ascii="Times New Roman" w:hAnsi="Times New Roman"/>
          <w:sz w:val="28"/>
          <w:szCs w:val="28"/>
        </w:rPr>
        <w:t>принимать ребенка таким, каков он есть;</w:t>
      </w:r>
    </w:p>
    <w:p w:rsidR="00C170BF" w:rsidRPr="00212A30" w:rsidRDefault="00C170BF" w:rsidP="00950532">
      <w:pPr>
        <w:pStyle w:val="a4"/>
        <w:numPr>
          <w:ilvl w:val="0"/>
          <w:numId w:val="8"/>
        </w:numPr>
        <w:spacing w:after="0"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212A30">
        <w:rPr>
          <w:rFonts w:ascii="Times New Roman" w:hAnsi="Times New Roman"/>
          <w:sz w:val="28"/>
          <w:szCs w:val="28"/>
        </w:rPr>
        <w:t>помнить, что каждый человек самобытен;</w:t>
      </w:r>
    </w:p>
    <w:p w:rsidR="00C170BF" w:rsidRPr="00212A30" w:rsidRDefault="00C170BF" w:rsidP="00950532">
      <w:pPr>
        <w:pStyle w:val="a4"/>
        <w:numPr>
          <w:ilvl w:val="0"/>
          <w:numId w:val="8"/>
        </w:numPr>
        <w:spacing w:after="0"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212A30">
        <w:rPr>
          <w:rFonts w:ascii="Times New Roman" w:hAnsi="Times New Roman"/>
          <w:sz w:val="28"/>
          <w:szCs w:val="28"/>
        </w:rPr>
        <w:t>верить в способности воспитанников</w:t>
      </w:r>
    </w:p>
    <w:p w:rsidR="00C170BF" w:rsidRPr="00212A30" w:rsidRDefault="00C170BF" w:rsidP="00950532">
      <w:pPr>
        <w:pStyle w:val="a4"/>
        <w:numPr>
          <w:ilvl w:val="0"/>
          <w:numId w:val="8"/>
        </w:numPr>
        <w:spacing w:after="0"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212A30">
        <w:rPr>
          <w:rFonts w:ascii="Times New Roman" w:hAnsi="Times New Roman"/>
          <w:sz w:val="28"/>
          <w:szCs w:val="28"/>
        </w:rPr>
        <w:t>стимулировать их творческую активность;</w:t>
      </w:r>
    </w:p>
    <w:p w:rsidR="00C170BF" w:rsidRPr="00212A30" w:rsidRDefault="00C170BF" w:rsidP="00950532">
      <w:pPr>
        <w:pStyle w:val="a4"/>
        <w:numPr>
          <w:ilvl w:val="0"/>
          <w:numId w:val="8"/>
        </w:numPr>
        <w:spacing w:after="0"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212A30">
        <w:rPr>
          <w:rFonts w:ascii="Times New Roman" w:hAnsi="Times New Roman"/>
          <w:sz w:val="28"/>
          <w:szCs w:val="28"/>
        </w:rPr>
        <w:t>уважать личность детей, создавать ситуацию успеха для каждого;</w:t>
      </w:r>
    </w:p>
    <w:p w:rsidR="00C170BF" w:rsidRPr="00212A30" w:rsidRDefault="00C170BF" w:rsidP="00950532">
      <w:pPr>
        <w:pStyle w:val="a4"/>
        <w:numPr>
          <w:ilvl w:val="0"/>
          <w:numId w:val="8"/>
        </w:numPr>
        <w:spacing w:after="0"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212A30">
        <w:rPr>
          <w:rFonts w:ascii="Times New Roman" w:hAnsi="Times New Roman"/>
          <w:sz w:val="28"/>
          <w:szCs w:val="28"/>
        </w:rPr>
        <w:t>не унижать достоинства ребёнка;</w:t>
      </w:r>
    </w:p>
    <w:p w:rsidR="00C170BF" w:rsidRPr="00212A30" w:rsidRDefault="00C170BF" w:rsidP="00950532">
      <w:pPr>
        <w:pStyle w:val="a4"/>
        <w:numPr>
          <w:ilvl w:val="0"/>
          <w:numId w:val="8"/>
        </w:numPr>
        <w:spacing w:after="0"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212A30">
        <w:rPr>
          <w:rFonts w:ascii="Times New Roman" w:hAnsi="Times New Roman"/>
          <w:sz w:val="28"/>
          <w:szCs w:val="28"/>
        </w:rPr>
        <w:t>не сравнивать детей друг с другом, сравнивать только результаты действий;</w:t>
      </w:r>
    </w:p>
    <w:p w:rsidR="00C170BF" w:rsidRPr="00212A30" w:rsidRDefault="00C170BF" w:rsidP="00950532">
      <w:pPr>
        <w:pStyle w:val="a4"/>
        <w:numPr>
          <w:ilvl w:val="0"/>
          <w:numId w:val="8"/>
        </w:numPr>
        <w:spacing w:after="0"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212A30">
        <w:rPr>
          <w:rFonts w:ascii="Times New Roman" w:hAnsi="Times New Roman"/>
          <w:sz w:val="28"/>
          <w:szCs w:val="28"/>
        </w:rPr>
        <w:t>помнить, что любой может ошибаться;</w:t>
      </w:r>
    </w:p>
    <w:p w:rsidR="00C170BF" w:rsidRPr="005202A9" w:rsidRDefault="00C170BF" w:rsidP="005202A9">
      <w:pPr>
        <w:pStyle w:val="a4"/>
        <w:numPr>
          <w:ilvl w:val="0"/>
          <w:numId w:val="8"/>
        </w:numPr>
        <w:spacing w:after="0"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212A30">
        <w:rPr>
          <w:rFonts w:ascii="Times New Roman" w:hAnsi="Times New Roman"/>
          <w:sz w:val="28"/>
          <w:szCs w:val="28"/>
        </w:rPr>
        <w:t>не забывать, что каждый волен иметь свое мнение, никто не имеет права смеяться над суждениями окружающих.</w:t>
      </w:r>
    </w:p>
    <w:p w:rsidR="00C170BF" w:rsidRPr="00EC09C5" w:rsidRDefault="00C170BF" w:rsidP="00950532">
      <w:pPr>
        <w:spacing w:after="0"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</w:p>
    <w:p w:rsidR="00C170BF" w:rsidRPr="00EC09C5" w:rsidRDefault="00C170BF" w:rsidP="00A648DF">
      <w:pPr>
        <w:spacing w:after="0"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EC09C5">
        <w:rPr>
          <w:rFonts w:ascii="Times New Roman" w:hAnsi="Times New Roman"/>
          <w:sz w:val="28"/>
          <w:szCs w:val="28"/>
        </w:rPr>
        <w:t>От культуры речи воспитателя зависит культура речи детей.</w:t>
      </w:r>
      <w:r w:rsidR="00A648DF">
        <w:rPr>
          <w:rFonts w:ascii="Times New Roman" w:hAnsi="Times New Roman"/>
          <w:sz w:val="28"/>
          <w:szCs w:val="28"/>
        </w:rPr>
        <w:t xml:space="preserve"> </w:t>
      </w:r>
      <w:r w:rsidRPr="00EC09C5">
        <w:rPr>
          <w:rFonts w:ascii="Times New Roman" w:hAnsi="Times New Roman"/>
          <w:sz w:val="28"/>
          <w:szCs w:val="28"/>
        </w:rPr>
        <w:t>Помня об этом, воспитатель должен считать профессиональным долгом</w:t>
      </w:r>
      <w:r w:rsidR="00950532">
        <w:rPr>
          <w:rFonts w:ascii="Times New Roman" w:hAnsi="Times New Roman"/>
          <w:sz w:val="28"/>
          <w:szCs w:val="28"/>
        </w:rPr>
        <w:t>,</w:t>
      </w:r>
      <w:r w:rsidRPr="00EC09C5">
        <w:rPr>
          <w:rFonts w:ascii="Times New Roman" w:hAnsi="Times New Roman"/>
          <w:sz w:val="28"/>
          <w:szCs w:val="28"/>
        </w:rPr>
        <w:t xml:space="preserve"> непрерывное совершенствование своей речи, чтобы основательно знать родной язык детей, которых он воспитывает.</w:t>
      </w:r>
    </w:p>
    <w:p w:rsidR="00B5109B" w:rsidRDefault="00B5109B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</w:p>
    <w:p w:rsidR="00966C51" w:rsidRPr="00EC09C5" w:rsidRDefault="00966C51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</w:p>
    <w:sectPr w:rsidR="00966C51" w:rsidRPr="00EC09C5" w:rsidSect="00A648D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426C"/>
    <w:multiLevelType w:val="hybridMultilevel"/>
    <w:tmpl w:val="F2AE842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A4F656B"/>
    <w:multiLevelType w:val="hybridMultilevel"/>
    <w:tmpl w:val="FE0EE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D0BF9"/>
    <w:multiLevelType w:val="hybridMultilevel"/>
    <w:tmpl w:val="24AC5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51CB2"/>
    <w:multiLevelType w:val="hybridMultilevel"/>
    <w:tmpl w:val="3120E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447FA"/>
    <w:multiLevelType w:val="hybridMultilevel"/>
    <w:tmpl w:val="222EA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B32D7"/>
    <w:multiLevelType w:val="multilevel"/>
    <w:tmpl w:val="3CA8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BD477A"/>
    <w:multiLevelType w:val="hybridMultilevel"/>
    <w:tmpl w:val="B7A26B72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69CC12BB"/>
    <w:multiLevelType w:val="hybridMultilevel"/>
    <w:tmpl w:val="7CD0A066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0BF"/>
    <w:rsid w:val="000500ED"/>
    <w:rsid w:val="00096FC0"/>
    <w:rsid w:val="000F1B57"/>
    <w:rsid w:val="00212A30"/>
    <w:rsid w:val="00215797"/>
    <w:rsid w:val="005202A9"/>
    <w:rsid w:val="0053751D"/>
    <w:rsid w:val="00556381"/>
    <w:rsid w:val="00560E5C"/>
    <w:rsid w:val="00950532"/>
    <w:rsid w:val="00966C51"/>
    <w:rsid w:val="00A30564"/>
    <w:rsid w:val="00A648DF"/>
    <w:rsid w:val="00AF75D5"/>
    <w:rsid w:val="00B2298C"/>
    <w:rsid w:val="00B5109B"/>
    <w:rsid w:val="00C170BF"/>
    <w:rsid w:val="00E130D6"/>
    <w:rsid w:val="00EC09C5"/>
    <w:rsid w:val="00EE06C1"/>
    <w:rsid w:val="00FA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0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70B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21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7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2B439-1B59-4CBA-912B-F9ACF18F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cp:keywords/>
  <dc:description/>
  <cp:lastModifiedBy>Семён</cp:lastModifiedBy>
  <cp:revision>18</cp:revision>
  <dcterms:created xsi:type="dcterms:W3CDTF">2012-12-10T08:57:00Z</dcterms:created>
  <dcterms:modified xsi:type="dcterms:W3CDTF">2014-10-06T10:56:00Z</dcterms:modified>
</cp:coreProperties>
</file>