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6EA" w:rsidRDefault="001446EA" w:rsidP="001446EA">
      <w:pPr>
        <w:jc w:val="center"/>
        <w:rPr>
          <w:sz w:val="28"/>
          <w:szCs w:val="28"/>
        </w:rPr>
      </w:pPr>
    </w:p>
    <w:p w:rsidR="001446EA" w:rsidRDefault="001446EA" w:rsidP="001446EA">
      <w:pPr>
        <w:jc w:val="center"/>
        <w:rPr>
          <w:sz w:val="28"/>
          <w:szCs w:val="28"/>
        </w:rPr>
      </w:pPr>
    </w:p>
    <w:p w:rsidR="0003411E" w:rsidRDefault="0003411E" w:rsidP="007761DC">
      <w:pPr>
        <w:rPr>
          <w:sz w:val="28"/>
          <w:szCs w:val="28"/>
        </w:rPr>
      </w:pPr>
    </w:p>
    <w:p w:rsidR="0003411E" w:rsidRDefault="0003411E" w:rsidP="001446EA">
      <w:pPr>
        <w:jc w:val="center"/>
        <w:rPr>
          <w:sz w:val="28"/>
          <w:szCs w:val="28"/>
          <w:lang w:val="en-US"/>
        </w:rPr>
      </w:pPr>
    </w:p>
    <w:p w:rsidR="00215300" w:rsidRDefault="00215300" w:rsidP="001446EA">
      <w:pPr>
        <w:jc w:val="center"/>
        <w:rPr>
          <w:sz w:val="28"/>
          <w:szCs w:val="28"/>
          <w:lang w:val="en-US"/>
        </w:rPr>
      </w:pPr>
    </w:p>
    <w:p w:rsidR="00215300" w:rsidRDefault="00215300" w:rsidP="001446EA">
      <w:pPr>
        <w:jc w:val="center"/>
        <w:rPr>
          <w:sz w:val="28"/>
          <w:szCs w:val="28"/>
          <w:lang w:val="en-US"/>
        </w:rPr>
      </w:pPr>
    </w:p>
    <w:p w:rsidR="00215300" w:rsidRDefault="00215300" w:rsidP="001446EA">
      <w:pPr>
        <w:jc w:val="center"/>
        <w:rPr>
          <w:sz w:val="28"/>
          <w:szCs w:val="28"/>
          <w:lang w:val="en-US"/>
        </w:rPr>
      </w:pPr>
    </w:p>
    <w:p w:rsidR="00215300" w:rsidRDefault="00215300" w:rsidP="001446EA">
      <w:pPr>
        <w:jc w:val="center"/>
        <w:rPr>
          <w:sz w:val="28"/>
          <w:szCs w:val="28"/>
          <w:lang w:val="en-US"/>
        </w:rPr>
      </w:pPr>
    </w:p>
    <w:p w:rsidR="00215300" w:rsidRDefault="00215300" w:rsidP="001446EA">
      <w:pPr>
        <w:jc w:val="center"/>
        <w:rPr>
          <w:sz w:val="28"/>
          <w:szCs w:val="28"/>
          <w:lang w:val="en-US"/>
        </w:rPr>
      </w:pPr>
    </w:p>
    <w:p w:rsidR="00215300" w:rsidRDefault="00215300" w:rsidP="001446EA">
      <w:pPr>
        <w:jc w:val="center"/>
        <w:rPr>
          <w:sz w:val="28"/>
          <w:szCs w:val="28"/>
          <w:lang w:val="en-US"/>
        </w:rPr>
      </w:pPr>
    </w:p>
    <w:p w:rsidR="00215300" w:rsidRDefault="00215300" w:rsidP="001446EA">
      <w:pPr>
        <w:jc w:val="center"/>
        <w:rPr>
          <w:sz w:val="28"/>
          <w:szCs w:val="28"/>
          <w:lang w:val="en-US"/>
        </w:rPr>
      </w:pPr>
    </w:p>
    <w:p w:rsidR="00215300" w:rsidRDefault="00215300" w:rsidP="001446EA">
      <w:pPr>
        <w:jc w:val="center"/>
        <w:rPr>
          <w:sz w:val="28"/>
          <w:szCs w:val="28"/>
          <w:lang w:val="en-US"/>
        </w:rPr>
      </w:pPr>
    </w:p>
    <w:p w:rsidR="00215300" w:rsidRDefault="00215300" w:rsidP="001446EA">
      <w:pPr>
        <w:jc w:val="center"/>
        <w:rPr>
          <w:sz w:val="28"/>
          <w:szCs w:val="28"/>
          <w:lang w:val="en-US"/>
        </w:rPr>
      </w:pPr>
    </w:p>
    <w:p w:rsidR="00215300" w:rsidRPr="00215300" w:rsidRDefault="00215300" w:rsidP="001446EA">
      <w:pPr>
        <w:jc w:val="center"/>
        <w:rPr>
          <w:sz w:val="28"/>
          <w:szCs w:val="28"/>
          <w:lang w:val="en-US"/>
        </w:rPr>
      </w:pPr>
    </w:p>
    <w:p w:rsidR="001446EA" w:rsidRDefault="001446EA" w:rsidP="001446EA">
      <w:pPr>
        <w:jc w:val="center"/>
        <w:rPr>
          <w:rFonts w:ascii="Arial Black" w:hAnsi="Arial Black" w:cs="Arial Black"/>
          <w:b/>
          <w:bCs/>
          <w:i/>
          <w:iCs/>
          <w:sz w:val="56"/>
          <w:szCs w:val="56"/>
        </w:rPr>
      </w:pPr>
    </w:p>
    <w:p w:rsidR="001446EA" w:rsidRDefault="00E7018F" w:rsidP="00E7018F">
      <w:pPr>
        <w:jc w:val="center"/>
        <w:rPr>
          <w:rFonts w:ascii="Arial Black" w:hAnsi="Arial Black" w:cs="Arial Black"/>
          <w:b/>
          <w:bCs/>
          <w:i/>
          <w:iCs/>
          <w:sz w:val="56"/>
          <w:szCs w:val="56"/>
        </w:rPr>
      </w:pPr>
      <w:r>
        <w:rPr>
          <w:rFonts w:ascii="Arial Black" w:hAnsi="Arial Black" w:cs="Arial Black"/>
          <w:b/>
          <w:bCs/>
          <w:i/>
          <w:iCs/>
          <w:sz w:val="56"/>
          <w:szCs w:val="56"/>
        </w:rPr>
        <w:t xml:space="preserve">Музыкотерапия в развитии </w:t>
      </w:r>
      <w:r w:rsidR="007761DC">
        <w:rPr>
          <w:rFonts w:ascii="Arial Black" w:hAnsi="Arial Black" w:cs="Arial Black"/>
          <w:b/>
          <w:bCs/>
          <w:i/>
          <w:iCs/>
          <w:sz w:val="56"/>
          <w:szCs w:val="56"/>
        </w:rPr>
        <w:t>эмоци</w:t>
      </w:r>
      <w:r>
        <w:rPr>
          <w:rFonts w:ascii="Arial Black" w:hAnsi="Arial Black" w:cs="Arial Black"/>
          <w:b/>
          <w:bCs/>
          <w:i/>
          <w:iCs/>
          <w:sz w:val="56"/>
          <w:szCs w:val="56"/>
        </w:rPr>
        <w:t>ональной сферы детей с нарушения</w:t>
      </w:r>
      <w:r w:rsidR="007761DC">
        <w:rPr>
          <w:rFonts w:ascii="Arial Black" w:hAnsi="Arial Black" w:cs="Arial Black"/>
          <w:b/>
          <w:bCs/>
          <w:i/>
          <w:iCs/>
          <w:sz w:val="56"/>
          <w:szCs w:val="56"/>
        </w:rPr>
        <w:t>м</w:t>
      </w:r>
      <w:r>
        <w:rPr>
          <w:rFonts w:ascii="Arial Black" w:hAnsi="Arial Black" w:cs="Arial Black"/>
          <w:b/>
          <w:bCs/>
          <w:i/>
          <w:iCs/>
          <w:sz w:val="56"/>
          <w:szCs w:val="56"/>
        </w:rPr>
        <w:t>и</w:t>
      </w:r>
      <w:r w:rsidR="007761DC">
        <w:rPr>
          <w:rFonts w:ascii="Arial Black" w:hAnsi="Arial Black" w:cs="Arial Black"/>
          <w:b/>
          <w:bCs/>
          <w:i/>
          <w:iCs/>
          <w:sz w:val="56"/>
          <w:szCs w:val="56"/>
        </w:rPr>
        <w:t xml:space="preserve"> зрения</w:t>
      </w:r>
    </w:p>
    <w:p w:rsidR="001446EA" w:rsidRDefault="001446EA" w:rsidP="00215300">
      <w:pPr>
        <w:tabs>
          <w:tab w:val="left" w:pos="5220"/>
        </w:tabs>
        <w:rPr>
          <w:sz w:val="30"/>
          <w:szCs w:val="30"/>
          <w:lang w:val="en-US"/>
        </w:rPr>
      </w:pPr>
      <w:r>
        <w:rPr>
          <w:sz w:val="32"/>
          <w:szCs w:val="32"/>
        </w:rPr>
        <w:t xml:space="preserve">                                        </w:t>
      </w:r>
      <w:r w:rsidR="0003411E">
        <w:rPr>
          <w:sz w:val="32"/>
          <w:szCs w:val="32"/>
        </w:rPr>
        <w:t xml:space="preserve">                  </w:t>
      </w:r>
    </w:p>
    <w:p w:rsidR="00215300" w:rsidRDefault="00215300" w:rsidP="00215300">
      <w:pPr>
        <w:tabs>
          <w:tab w:val="left" w:pos="5220"/>
        </w:tabs>
        <w:rPr>
          <w:sz w:val="30"/>
          <w:szCs w:val="30"/>
          <w:lang w:val="en-US"/>
        </w:rPr>
      </w:pPr>
    </w:p>
    <w:p w:rsidR="00215300" w:rsidRDefault="00215300" w:rsidP="00215300">
      <w:pPr>
        <w:tabs>
          <w:tab w:val="left" w:pos="5220"/>
        </w:tabs>
        <w:rPr>
          <w:sz w:val="30"/>
          <w:szCs w:val="30"/>
          <w:lang w:val="en-US"/>
        </w:rPr>
      </w:pPr>
    </w:p>
    <w:p w:rsidR="00215300" w:rsidRDefault="00215300" w:rsidP="00215300">
      <w:pPr>
        <w:tabs>
          <w:tab w:val="left" w:pos="5220"/>
        </w:tabs>
        <w:rPr>
          <w:sz w:val="30"/>
          <w:szCs w:val="30"/>
          <w:lang w:val="en-US"/>
        </w:rPr>
      </w:pPr>
    </w:p>
    <w:p w:rsidR="00215300" w:rsidRDefault="00215300" w:rsidP="00215300">
      <w:pPr>
        <w:tabs>
          <w:tab w:val="left" w:pos="5220"/>
        </w:tabs>
        <w:rPr>
          <w:sz w:val="30"/>
          <w:szCs w:val="30"/>
          <w:lang w:val="en-US"/>
        </w:rPr>
      </w:pPr>
    </w:p>
    <w:p w:rsidR="00215300" w:rsidRDefault="00215300" w:rsidP="00215300">
      <w:pPr>
        <w:tabs>
          <w:tab w:val="left" w:pos="5220"/>
        </w:tabs>
        <w:rPr>
          <w:sz w:val="30"/>
          <w:szCs w:val="30"/>
          <w:lang w:val="en-US"/>
        </w:rPr>
      </w:pPr>
    </w:p>
    <w:p w:rsidR="00215300" w:rsidRDefault="00215300" w:rsidP="00215300">
      <w:pPr>
        <w:tabs>
          <w:tab w:val="left" w:pos="5220"/>
        </w:tabs>
        <w:rPr>
          <w:sz w:val="30"/>
          <w:szCs w:val="30"/>
          <w:lang w:val="en-US"/>
        </w:rPr>
      </w:pPr>
    </w:p>
    <w:p w:rsidR="00215300" w:rsidRDefault="00215300" w:rsidP="00215300">
      <w:pPr>
        <w:tabs>
          <w:tab w:val="left" w:pos="5220"/>
        </w:tabs>
        <w:rPr>
          <w:sz w:val="30"/>
          <w:szCs w:val="30"/>
          <w:lang w:val="en-US"/>
        </w:rPr>
      </w:pPr>
    </w:p>
    <w:p w:rsidR="00215300" w:rsidRDefault="00215300" w:rsidP="00215300">
      <w:pPr>
        <w:tabs>
          <w:tab w:val="left" w:pos="5220"/>
        </w:tabs>
        <w:rPr>
          <w:sz w:val="30"/>
          <w:szCs w:val="30"/>
          <w:lang w:val="en-US"/>
        </w:rPr>
      </w:pPr>
    </w:p>
    <w:p w:rsidR="00215300" w:rsidRDefault="00215300" w:rsidP="00215300">
      <w:pPr>
        <w:tabs>
          <w:tab w:val="left" w:pos="5220"/>
        </w:tabs>
        <w:rPr>
          <w:sz w:val="30"/>
          <w:szCs w:val="30"/>
          <w:lang w:val="en-US"/>
        </w:rPr>
      </w:pPr>
    </w:p>
    <w:p w:rsidR="00215300" w:rsidRDefault="00215300" w:rsidP="00215300">
      <w:pPr>
        <w:tabs>
          <w:tab w:val="left" w:pos="5220"/>
        </w:tabs>
        <w:rPr>
          <w:sz w:val="30"/>
          <w:szCs w:val="30"/>
          <w:lang w:val="en-US"/>
        </w:rPr>
      </w:pPr>
    </w:p>
    <w:p w:rsidR="00215300" w:rsidRDefault="00215300" w:rsidP="00215300">
      <w:pPr>
        <w:tabs>
          <w:tab w:val="left" w:pos="5220"/>
        </w:tabs>
        <w:rPr>
          <w:sz w:val="30"/>
          <w:szCs w:val="30"/>
          <w:lang w:val="en-US"/>
        </w:rPr>
      </w:pPr>
    </w:p>
    <w:p w:rsidR="00215300" w:rsidRDefault="00215300" w:rsidP="00215300">
      <w:pPr>
        <w:tabs>
          <w:tab w:val="left" w:pos="5220"/>
        </w:tabs>
        <w:rPr>
          <w:sz w:val="30"/>
          <w:szCs w:val="30"/>
          <w:lang w:val="en-US"/>
        </w:rPr>
      </w:pPr>
    </w:p>
    <w:p w:rsidR="00215300" w:rsidRDefault="00215300" w:rsidP="00215300">
      <w:pPr>
        <w:tabs>
          <w:tab w:val="left" w:pos="5220"/>
        </w:tabs>
        <w:rPr>
          <w:sz w:val="30"/>
          <w:szCs w:val="30"/>
          <w:lang w:val="en-US"/>
        </w:rPr>
      </w:pPr>
    </w:p>
    <w:p w:rsidR="00215300" w:rsidRDefault="00215300" w:rsidP="00215300">
      <w:pPr>
        <w:tabs>
          <w:tab w:val="left" w:pos="5220"/>
        </w:tabs>
        <w:rPr>
          <w:sz w:val="30"/>
          <w:szCs w:val="30"/>
          <w:lang w:val="en-US"/>
        </w:rPr>
      </w:pPr>
    </w:p>
    <w:p w:rsidR="00215300" w:rsidRDefault="00215300" w:rsidP="00215300">
      <w:pPr>
        <w:tabs>
          <w:tab w:val="left" w:pos="5220"/>
        </w:tabs>
        <w:rPr>
          <w:sz w:val="30"/>
          <w:szCs w:val="30"/>
          <w:lang w:val="en-US"/>
        </w:rPr>
      </w:pPr>
    </w:p>
    <w:p w:rsidR="00215300" w:rsidRDefault="00215300" w:rsidP="00215300">
      <w:pPr>
        <w:tabs>
          <w:tab w:val="left" w:pos="5220"/>
        </w:tabs>
        <w:rPr>
          <w:sz w:val="30"/>
          <w:szCs w:val="30"/>
          <w:lang w:val="en-US"/>
        </w:rPr>
      </w:pPr>
    </w:p>
    <w:p w:rsidR="00215300" w:rsidRDefault="00215300" w:rsidP="00215300">
      <w:pPr>
        <w:tabs>
          <w:tab w:val="left" w:pos="5220"/>
        </w:tabs>
        <w:rPr>
          <w:sz w:val="30"/>
          <w:szCs w:val="30"/>
          <w:lang w:val="en-US"/>
        </w:rPr>
      </w:pPr>
    </w:p>
    <w:p w:rsidR="00215300" w:rsidRDefault="00215300" w:rsidP="00215300">
      <w:pPr>
        <w:tabs>
          <w:tab w:val="left" w:pos="5220"/>
        </w:tabs>
        <w:rPr>
          <w:sz w:val="30"/>
          <w:szCs w:val="30"/>
          <w:lang w:val="en-US"/>
        </w:rPr>
      </w:pPr>
    </w:p>
    <w:p w:rsidR="00215300" w:rsidRPr="00215300" w:rsidRDefault="00215300" w:rsidP="00215300">
      <w:pPr>
        <w:tabs>
          <w:tab w:val="left" w:pos="5220"/>
        </w:tabs>
        <w:rPr>
          <w:sz w:val="28"/>
          <w:szCs w:val="28"/>
          <w:lang w:val="en-US"/>
        </w:rPr>
      </w:pPr>
      <w:bookmarkStart w:id="0" w:name="_GoBack"/>
      <w:bookmarkEnd w:id="0"/>
    </w:p>
    <w:p w:rsidR="008D2FB7" w:rsidRDefault="00D014ED" w:rsidP="00BB0A5B">
      <w:pPr>
        <w:pStyle w:val="a3"/>
        <w:tabs>
          <w:tab w:val="center" w:pos="4535"/>
        </w:tabs>
        <w:spacing w:line="360" w:lineRule="auto"/>
        <w:ind w:left="-567" w:right="-567"/>
        <w:jc w:val="both"/>
        <w:rPr>
          <w:b/>
          <w:bCs/>
          <w:sz w:val="28"/>
          <w:szCs w:val="28"/>
        </w:rPr>
      </w:pPr>
      <w:r>
        <w:rPr>
          <w:b/>
          <w:bCs/>
          <w:sz w:val="28"/>
          <w:szCs w:val="28"/>
        </w:rPr>
        <w:lastRenderedPageBreak/>
        <w:t xml:space="preserve">         </w:t>
      </w:r>
      <w:r w:rsidR="008D2FB7">
        <w:rPr>
          <w:b/>
          <w:bCs/>
          <w:sz w:val="28"/>
          <w:szCs w:val="28"/>
        </w:rPr>
        <w:tab/>
        <w:t xml:space="preserve"> Оглавление</w:t>
      </w:r>
    </w:p>
    <w:p w:rsidR="008D2FB7" w:rsidRDefault="008D2FB7" w:rsidP="008D2FB7">
      <w:pPr>
        <w:pStyle w:val="a3"/>
        <w:spacing w:line="360" w:lineRule="auto"/>
        <w:ind w:left="-567" w:right="-567"/>
        <w:jc w:val="both"/>
        <w:rPr>
          <w:bCs/>
          <w:sz w:val="28"/>
          <w:szCs w:val="28"/>
        </w:rPr>
      </w:pPr>
      <w:r>
        <w:rPr>
          <w:bCs/>
          <w:sz w:val="28"/>
          <w:szCs w:val="28"/>
        </w:rPr>
        <w:t>Введение</w:t>
      </w:r>
    </w:p>
    <w:p w:rsidR="008D2FB7" w:rsidRDefault="00BB0A5B" w:rsidP="00BB0A5B">
      <w:pPr>
        <w:pStyle w:val="a3"/>
        <w:numPr>
          <w:ilvl w:val="0"/>
          <w:numId w:val="3"/>
        </w:numPr>
        <w:spacing w:line="360" w:lineRule="auto"/>
        <w:ind w:right="-567"/>
        <w:jc w:val="both"/>
        <w:rPr>
          <w:bCs/>
          <w:sz w:val="28"/>
          <w:szCs w:val="28"/>
        </w:rPr>
      </w:pPr>
      <w:r>
        <w:rPr>
          <w:bCs/>
          <w:sz w:val="28"/>
          <w:szCs w:val="28"/>
        </w:rPr>
        <w:t>Особенности музыкотерапии, как психотерапевтического метода.</w:t>
      </w:r>
    </w:p>
    <w:p w:rsidR="00BB0A5B" w:rsidRDefault="00BB0A5B" w:rsidP="00BB0A5B">
      <w:pPr>
        <w:pStyle w:val="a3"/>
        <w:numPr>
          <w:ilvl w:val="0"/>
          <w:numId w:val="3"/>
        </w:numPr>
        <w:spacing w:line="360" w:lineRule="auto"/>
        <w:ind w:right="-567"/>
        <w:jc w:val="both"/>
        <w:rPr>
          <w:bCs/>
          <w:sz w:val="28"/>
          <w:szCs w:val="28"/>
        </w:rPr>
      </w:pPr>
      <w:r>
        <w:rPr>
          <w:bCs/>
          <w:sz w:val="28"/>
          <w:szCs w:val="28"/>
        </w:rPr>
        <w:t>История развития музыкотерапии.</w:t>
      </w:r>
    </w:p>
    <w:p w:rsidR="00BB0A5B" w:rsidRDefault="00BB0A5B" w:rsidP="00BB0A5B">
      <w:pPr>
        <w:pStyle w:val="a3"/>
        <w:numPr>
          <w:ilvl w:val="0"/>
          <w:numId w:val="3"/>
        </w:numPr>
        <w:spacing w:line="360" w:lineRule="auto"/>
        <w:ind w:right="-567"/>
        <w:jc w:val="both"/>
        <w:rPr>
          <w:bCs/>
          <w:sz w:val="28"/>
          <w:szCs w:val="28"/>
        </w:rPr>
      </w:pPr>
      <w:r>
        <w:rPr>
          <w:bCs/>
          <w:sz w:val="28"/>
          <w:szCs w:val="28"/>
        </w:rPr>
        <w:t>Практическое использование музыкотерапии в стабилизации эмоционального состояния слабовидящих детей.</w:t>
      </w:r>
    </w:p>
    <w:p w:rsidR="00BB0A5B" w:rsidRDefault="00BB0A5B" w:rsidP="00BB0A5B">
      <w:pPr>
        <w:pStyle w:val="a3"/>
        <w:spacing w:line="360" w:lineRule="auto"/>
        <w:ind w:left="-567" w:right="-567"/>
        <w:jc w:val="both"/>
        <w:rPr>
          <w:bCs/>
          <w:sz w:val="28"/>
          <w:szCs w:val="28"/>
        </w:rPr>
      </w:pPr>
      <w:r>
        <w:rPr>
          <w:bCs/>
          <w:sz w:val="28"/>
          <w:szCs w:val="28"/>
        </w:rPr>
        <w:t>Заключение</w:t>
      </w:r>
    </w:p>
    <w:p w:rsidR="0038447F" w:rsidRDefault="0038447F" w:rsidP="0038447F">
      <w:pPr>
        <w:pStyle w:val="a3"/>
        <w:spacing w:line="360" w:lineRule="auto"/>
        <w:ind w:left="-567" w:right="-567"/>
        <w:jc w:val="both"/>
        <w:rPr>
          <w:bCs/>
          <w:sz w:val="28"/>
          <w:szCs w:val="28"/>
        </w:rPr>
      </w:pPr>
      <w:r>
        <w:rPr>
          <w:bCs/>
          <w:sz w:val="28"/>
          <w:szCs w:val="28"/>
        </w:rPr>
        <w:t>Список литературы</w:t>
      </w:r>
    </w:p>
    <w:p w:rsidR="0038447F" w:rsidRDefault="0038447F" w:rsidP="0038447F">
      <w:pPr>
        <w:pStyle w:val="a3"/>
        <w:spacing w:line="360" w:lineRule="auto"/>
        <w:ind w:left="-567" w:right="-567"/>
        <w:jc w:val="both"/>
        <w:rPr>
          <w:bCs/>
          <w:sz w:val="28"/>
          <w:szCs w:val="28"/>
        </w:rPr>
      </w:pPr>
    </w:p>
    <w:p w:rsidR="0038447F" w:rsidRDefault="0038447F" w:rsidP="0038447F">
      <w:pPr>
        <w:pStyle w:val="a3"/>
        <w:spacing w:line="360" w:lineRule="auto"/>
        <w:ind w:left="-567" w:right="-567"/>
        <w:jc w:val="both"/>
        <w:rPr>
          <w:bCs/>
          <w:sz w:val="28"/>
          <w:szCs w:val="28"/>
        </w:rPr>
      </w:pPr>
    </w:p>
    <w:p w:rsidR="0038447F" w:rsidRDefault="0038447F" w:rsidP="0038447F">
      <w:pPr>
        <w:pStyle w:val="a3"/>
        <w:spacing w:line="360" w:lineRule="auto"/>
        <w:ind w:left="-567" w:right="-567"/>
        <w:jc w:val="both"/>
        <w:rPr>
          <w:bCs/>
          <w:sz w:val="28"/>
          <w:szCs w:val="28"/>
        </w:rPr>
      </w:pPr>
    </w:p>
    <w:p w:rsidR="0038447F" w:rsidRDefault="0038447F" w:rsidP="0038447F">
      <w:pPr>
        <w:pStyle w:val="a3"/>
        <w:spacing w:line="360" w:lineRule="auto"/>
        <w:ind w:left="-567" w:right="-567"/>
        <w:jc w:val="both"/>
        <w:rPr>
          <w:bCs/>
          <w:sz w:val="28"/>
          <w:szCs w:val="28"/>
        </w:rPr>
      </w:pPr>
    </w:p>
    <w:p w:rsidR="0038447F" w:rsidRDefault="0038447F" w:rsidP="0038447F">
      <w:pPr>
        <w:pStyle w:val="a3"/>
        <w:spacing w:line="360" w:lineRule="auto"/>
        <w:ind w:left="-567" w:right="-567"/>
        <w:jc w:val="both"/>
        <w:rPr>
          <w:bCs/>
          <w:sz w:val="28"/>
          <w:szCs w:val="28"/>
        </w:rPr>
      </w:pPr>
    </w:p>
    <w:p w:rsidR="0038447F" w:rsidRDefault="0038447F" w:rsidP="0038447F">
      <w:pPr>
        <w:pStyle w:val="a3"/>
        <w:spacing w:line="360" w:lineRule="auto"/>
        <w:ind w:left="-567" w:right="-567"/>
        <w:jc w:val="both"/>
        <w:rPr>
          <w:bCs/>
          <w:sz w:val="28"/>
          <w:szCs w:val="28"/>
        </w:rPr>
      </w:pPr>
    </w:p>
    <w:p w:rsidR="0038447F" w:rsidRDefault="0038447F" w:rsidP="0038447F">
      <w:pPr>
        <w:pStyle w:val="a3"/>
        <w:spacing w:line="360" w:lineRule="auto"/>
        <w:ind w:left="-567" w:right="-567"/>
        <w:jc w:val="both"/>
        <w:rPr>
          <w:bCs/>
          <w:sz w:val="28"/>
          <w:szCs w:val="28"/>
        </w:rPr>
      </w:pPr>
    </w:p>
    <w:p w:rsidR="0038447F" w:rsidRDefault="0038447F" w:rsidP="0038447F">
      <w:pPr>
        <w:pStyle w:val="a3"/>
        <w:spacing w:line="360" w:lineRule="auto"/>
        <w:ind w:left="-567" w:right="-567"/>
        <w:jc w:val="both"/>
        <w:rPr>
          <w:bCs/>
          <w:sz w:val="28"/>
          <w:szCs w:val="28"/>
        </w:rPr>
      </w:pPr>
    </w:p>
    <w:p w:rsidR="0038447F" w:rsidRDefault="0038447F" w:rsidP="0038447F">
      <w:pPr>
        <w:pStyle w:val="a3"/>
        <w:spacing w:line="360" w:lineRule="auto"/>
        <w:ind w:left="-567" w:right="-567"/>
        <w:jc w:val="both"/>
        <w:rPr>
          <w:bCs/>
          <w:sz w:val="28"/>
          <w:szCs w:val="28"/>
        </w:rPr>
      </w:pPr>
    </w:p>
    <w:p w:rsidR="0038447F" w:rsidRDefault="0038447F" w:rsidP="0038447F">
      <w:pPr>
        <w:pStyle w:val="a3"/>
        <w:spacing w:line="360" w:lineRule="auto"/>
        <w:ind w:left="-567" w:right="-567"/>
        <w:jc w:val="both"/>
        <w:rPr>
          <w:bCs/>
          <w:sz w:val="28"/>
          <w:szCs w:val="28"/>
        </w:rPr>
      </w:pPr>
    </w:p>
    <w:p w:rsidR="0038447F" w:rsidRDefault="0038447F" w:rsidP="0038447F">
      <w:pPr>
        <w:pStyle w:val="a3"/>
        <w:spacing w:line="360" w:lineRule="auto"/>
        <w:ind w:left="-567" w:right="-567"/>
        <w:jc w:val="both"/>
        <w:rPr>
          <w:bCs/>
          <w:sz w:val="28"/>
          <w:szCs w:val="28"/>
        </w:rPr>
      </w:pPr>
    </w:p>
    <w:p w:rsidR="0038447F" w:rsidRDefault="0038447F" w:rsidP="0038447F">
      <w:pPr>
        <w:pStyle w:val="a3"/>
        <w:spacing w:line="360" w:lineRule="auto"/>
        <w:ind w:left="-567" w:right="-567"/>
        <w:jc w:val="both"/>
        <w:rPr>
          <w:bCs/>
          <w:sz w:val="28"/>
          <w:szCs w:val="28"/>
        </w:rPr>
      </w:pPr>
    </w:p>
    <w:p w:rsidR="0038447F" w:rsidRDefault="0038447F" w:rsidP="0038447F">
      <w:pPr>
        <w:pStyle w:val="a3"/>
        <w:spacing w:line="360" w:lineRule="auto"/>
        <w:ind w:left="-567" w:right="-567"/>
        <w:jc w:val="both"/>
        <w:rPr>
          <w:bCs/>
          <w:sz w:val="28"/>
          <w:szCs w:val="28"/>
        </w:rPr>
      </w:pPr>
    </w:p>
    <w:p w:rsidR="003927B6" w:rsidRPr="003927B6" w:rsidRDefault="003927B6" w:rsidP="0038447F">
      <w:pPr>
        <w:pStyle w:val="a3"/>
        <w:spacing w:line="360" w:lineRule="auto"/>
        <w:ind w:left="-567" w:right="-567"/>
        <w:jc w:val="center"/>
        <w:rPr>
          <w:b/>
          <w:bCs/>
          <w:sz w:val="28"/>
          <w:szCs w:val="28"/>
        </w:rPr>
      </w:pPr>
      <w:r>
        <w:rPr>
          <w:b/>
          <w:bCs/>
          <w:sz w:val="28"/>
          <w:szCs w:val="28"/>
        </w:rPr>
        <w:lastRenderedPageBreak/>
        <w:t>Введение</w:t>
      </w:r>
    </w:p>
    <w:p w:rsidR="00057222" w:rsidRDefault="003927B6" w:rsidP="00057222">
      <w:pPr>
        <w:pStyle w:val="a3"/>
        <w:spacing w:line="360" w:lineRule="auto"/>
        <w:ind w:left="-567" w:right="-567"/>
        <w:jc w:val="both"/>
        <w:rPr>
          <w:sz w:val="28"/>
          <w:szCs w:val="28"/>
        </w:rPr>
      </w:pPr>
      <w:r>
        <w:rPr>
          <w:b/>
          <w:bCs/>
          <w:sz w:val="28"/>
          <w:szCs w:val="28"/>
        </w:rPr>
        <w:t xml:space="preserve">         </w:t>
      </w:r>
      <w:r w:rsidR="00632F24" w:rsidRPr="00057222">
        <w:rPr>
          <w:sz w:val="28"/>
          <w:szCs w:val="28"/>
        </w:rPr>
        <w:t xml:space="preserve">Человек рождается и познаёт окружающий мир. Важнейшую роль в этом играет зрение. К большому сожалению врачей, психологов и педагогов с каждым годом на нашей планете увеличивается количество детей, страдающих глазными заболеваниями и имеющих различные зрительные нарушения (амблиопию, косоглазие, близорукость и дальнозоркость). </w:t>
      </w:r>
      <w:r w:rsidR="00057222" w:rsidRPr="00057222">
        <w:rPr>
          <w:sz w:val="28"/>
          <w:szCs w:val="28"/>
        </w:rPr>
        <w:t>Дети, страдающие косоглазием и амблиопией часто эмоционально неуравновешенны, избегают участия в коллективных играх и занятиях,</w:t>
      </w:r>
      <w:r w:rsidR="00057222">
        <w:rPr>
          <w:sz w:val="28"/>
          <w:szCs w:val="28"/>
        </w:rPr>
        <w:t xml:space="preserve"> стремятся к уединению, с</w:t>
      </w:r>
      <w:r w:rsidR="00057222" w:rsidRPr="00057222">
        <w:rPr>
          <w:sz w:val="28"/>
          <w:szCs w:val="28"/>
        </w:rPr>
        <w:t>тановятся замкнутыми.</w:t>
      </w:r>
      <w:r w:rsidR="00057222">
        <w:rPr>
          <w:sz w:val="28"/>
          <w:szCs w:val="28"/>
        </w:rPr>
        <w:t xml:space="preserve"> </w:t>
      </w:r>
      <w:r w:rsidR="00057222" w:rsidRPr="00057222">
        <w:rPr>
          <w:sz w:val="28"/>
          <w:szCs w:val="28"/>
        </w:rPr>
        <w:t>Многие дети отличаются крайней неусидчивостью,</w:t>
      </w:r>
      <w:r w:rsidR="00057222">
        <w:rPr>
          <w:sz w:val="28"/>
          <w:szCs w:val="28"/>
        </w:rPr>
        <w:t xml:space="preserve"> </w:t>
      </w:r>
      <w:r w:rsidR="00057222" w:rsidRPr="00057222">
        <w:rPr>
          <w:sz w:val="28"/>
          <w:szCs w:val="28"/>
        </w:rPr>
        <w:t>неустойчивым вниманием, быстро утомляются,</w:t>
      </w:r>
      <w:r w:rsidR="00057222">
        <w:rPr>
          <w:sz w:val="28"/>
          <w:szCs w:val="28"/>
        </w:rPr>
        <w:t xml:space="preserve"> </w:t>
      </w:r>
      <w:r w:rsidR="00232949">
        <w:rPr>
          <w:sz w:val="28"/>
          <w:szCs w:val="28"/>
        </w:rPr>
        <w:t>агрессивны.</w:t>
      </w:r>
    </w:p>
    <w:p w:rsidR="00057222" w:rsidRPr="00057222" w:rsidRDefault="00057222" w:rsidP="00057222">
      <w:pPr>
        <w:pStyle w:val="a3"/>
        <w:spacing w:line="360" w:lineRule="auto"/>
        <w:ind w:left="-567" w:right="-567"/>
        <w:jc w:val="both"/>
        <w:rPr>
          <w:bCs/>
          <w:sz w:val="28"/>
          <w:szCs w:val="28"/>
        </w:rPr>
      </w:pPr>
      <w:r>
        <w:rPr>
          <w:sz w:val="28"/>
          <w:szCs w:val="28"/>
        </w:rPr>
        <w:t xml:space="preserve">         </w:t>
      </w:r>
      <w:r w:rsidRPr="00057222">
        <w:rPr>
          <w:sz w:val="28"/>
          <w:szCs w:val="28"/>
        </w:rPr>
        <w:t>Кроме дефекта зрения значительная часть детей имеет другие сопутствующие нарушения: речевые, двигательные; у них особое развитие сенсорной, интеллектуальной и эмоциональной сфер.</w:t>
      </w:r>
    </w:p>
    <w:p w:rsidR="003927B6" w:rsidRDefault="00057222" w:rsidP="003927B6">
      <w:pPr>
        <w:pStyle w:val="a3"/>
        <w:spacing w:line="360" w:lineRule="auto"/>
        <w:ind w:left="-567" w:right="-567"/>
        <w:jc w:val="both"/>
        <w:rPr>
          <w:sz w:val="28"/>
          <w:szCs w:val="28"/>
        </w:rPr>
      </w:pPr>
      <w:r>
        <w:rPr>
          <w:sz w:val="28"/>
          <w:szCs w:val="28"/>
        </w:rPr>
        <w:t xml:space="preserve">         </w:t>
      </w:r>
      <w:r w:rsidR="003F7256">
        <w:rPr>
          <w:sz w:val="28"/>
          <w:szCs w:val="28"/>
        </w:rPr>
        <w:t>В систему работы с детьми с нарушением зрения входит регуляция эмоционального состояния</w:t>
      </w:r>
      <w:r w:rsidR="00632F24" w:rsidRPr="00D014ED">
        <w:rPr>
          <w:sz w:val="28"/>
          <w:szCs w:val="28"/>
        </w:rPr>
        <w:t>. Именно эмоции обуславливают яркость и полноту наших восприятий, стимулируют деятельность воображения, придают речи выразительность и живость. У слабовидящих детей, как отмечает ведущий специалист Л. И.</w:t>
      </w:r>
      <w:r w:rsidR="003F7256">
        <w:rPr>
          <w:sz w:val="28"/>
          <w:szCs w:val="28"/>
        </w:rPr>
        <w:t xml:space="preserve"> Плаксина,  в процессе лечебно-</w:t>
      </w:r>
      <w:r w:rsidR="00632F24" w:rsidRPr="00D014ED">
        <w:rPr>
          <w:sz w:val="28"/>
          <w:szCs w:val="28"/>
        </w:rPr>
        <w:t>восстановительной работы, возникают психологические проблемы. Например, при применении окклюзии (заклеивание видящего глаза) ребёнок  теряет активность, появляется негативизм, раздражительность и агрессия;  засвет на глазное дно приводит к накоплению раздражающих стимулов в центральной нервной системе, что выражается в возбудимости, подавленности, пассивности. Для того чтобы помочь таким детям многие ищут нетрадиционные методы педагогической помо</w:t>
      </w:r>
      <w:r w:rsidR="003927B6">
        <w:rPr>
          <w:sz w:val="28"/>
          <w:szCs w:val="28"/>
        </w:rPr>
        <w:t>щи малышам.</w:t>
      </w:r>
    </w:p>
    <w:p w:rsidR="003927B6" w:rsidRPr="003927B6" w:rsidRDefault="003927B6" w:rsidP="003927B6">
      <w:pPr>
        <w:pStyle w:val="a3"/>
        <w:numPr>
          <w:ilvl w:val="0"/>
          <w:numId w:val="2"/>
        </w:numPr>
        <w:spacing w:line="360" w:lineRule="auto"/>
        <w:ind w:right="-567"/>
        <w:jc w:val="center"/>
        <w:rPr>
          <w:b/>
          <w:sz w:val="28"/>
          <w:szCs w:val="28"/>
        </w:rPr>
      </w:pPr>
      <w:r>
        <w:rPr>
          <w:b/>
          <w:sz w:val="28"/>
          <w:szCs w:val="28"/>
        </w:rPr>
        <w:t>Особенности музыкотерапии, как психотерапевтического метода.</w:t>
      </w:r>
    </w:p>
    <w:p w:rsidR="000B5209" w:rsidRDefault="003927B6" w:rsidP="003927B6">
      <w:pPr>
        <w:pStyle w:val="a3"/>
        <w:spacing w:line="360" w:lineRule="auto"/>
        <w:ind w:left="-567" w:right="-567"/>
        <w:jc w:val="both"/>
        <w:rPr>
          <w:sz w:val="28"/>
          <w:szCs w:val="28"/>
        </w:rPr>
      </w:pPr>
      <w:r>
        <w:rPr>
          <w:sz w:val="28"/>
          <w:szCs w:val="28"/>
        </w:rPr>
        <w:t xml:space="preserve">         </w:t>
      </w:r>
      <w:r w:rsidR="000A04DA" w:rsidRPr="00D014ED">
        <w:rPr>
          <w:sz w:val="28"/>
          <w:szCs w:val="28"/>
        </w:rPr>
        <w:t>Музыкальная терапия –</w:t>
      </w:r>
      <w:r w:rsidR="000B5209" w:rsidRPr="000B5209">
        <w:rPr>
          <w:sz w:val="28"/>
          <w:szCs w:val="28"/>
        </w:rPr>
        <w:t xml:space="preserve"> </w:t>
      </w:r>
      <w:r w:rsidR="000B5209" w:rsidRPr="00D014ED">
        <w:rPr>
          <w:sz w:val="28"/>
          <w:szCs w:val="28"/>
        </w:rPr>
        <w:t>психотерапевтический</w:t>
      </w:r>
      <w:r w:rsidR="000A04DA" w:rsidRPr="00D014ED">
        <w:rPr>
          <w:sz w:val="28"/>
          <w:szCs w:val="28"/>
        </w:rPr>
        <w:t xml:space="preserve"> </w:t>
      </w:r>
      <w:r w:rsidR="00632F24" w:rsidRPr="00D014ED">
        <w:rPr>
          <w:sz w:val="28"/>
          <w:szCs w:val="28"/>
        </w:rPr>
        <w:t>метод, использующий музыку в качестве коррекции эмоциональных состояний детей-офтальмопатов.</w:t>
      </w:r>
    </w:p>
    <w:p w:rsidR="007A160F" w:rsidRDefault="0040511D" w:rsidP="007A160F">
      <w:pPr>
        <w:pStyle w:val="a3"/>
        <w:spacing w:line="360" w:lineRule="auto"/>
        <w:ind w:left="-567" w:right="-567"/>
        <w:jc w:val="both"/>
        <w:rPr>
          <w:sz w:val="28"/>
          <w:szCs w:val="28"/>
        </w:rPr>
      </w:pPr>
      <w:r>
        <w:rPr>
          <w:sz w:val="28"/>
          <w:szCs w:val="28"/>
        </w:rPr>
        <w:lastRenderedPageBreak/>
        <w:t xml:space="preserve">         </w:t>
      </w:r>
      <w:r w:rsidR="000B5209" w:rsidRPr="00D014ED">
        <w:rPr>
          <w:sz w:val="28"/>
          <w:szCs w:val="28"/>
        </w:rPr>
        <w:t xml:space="preserve">Различают </w:t>
      </w:r>
      <w:r w:rsidR="000B5209" w:rsidRPr="00D014ED">
        <w:rPr>
          <w:b/>
          <w:bCs/>
          <w:sz w:val="28"/>
          <w:szCs w:val="28"/>
        </w:rPr>
        <w:t xml:space="preserve">пассивную </w:t>
      </w:r>
      <w:r w:rsidR="000B5209" w:rsidRPr="00D014ED">
        <w:rPr>
          <w:sz w:val="28"/>
          <w:szCs w:val="28"/>
        </w:rPr>
        <w:t xml:space="preserve">и </w:t>
      </w:r>
      <w:r w:rsidR="000B5209" w:rsidRPr="00D014ED">
        <w:rPr>
          <w:b/>
          <w:bCs/>
          <w:sz w:val="28"/>
          <w:szCs w:val="28"/>
        </w:rPr>
        <w:t xml:space="preserve">активную </w:t>
      </w:r>
      <w:r w:rsidR="000B5209" w:rsidRPr="00D014ED">
        <w:rPr>
          <w:sz w:val="28"/>
          <w:szCs w:val="28"/>
        </w:rPr>
        <w:t xml:space="preserve">формы музыкотерапии. </w:t>
      </w:r>
      <w:r w:rsidR="000B5209" w:rsidRPr="00D014ED">
        <w:rPr>
          <w:sz w:val="28"/>
          <w:szCs w:val="28"/>
        </w:rPr>
        <w:br/>
      </w:r>
      <w:r w:rsidR="000B5209">
        <w:rPr>
          <w:sz w:val="28"/>
          <w:szCs w:val="28"/>
        </w:rPr>
        <w:t xml:space="preserve">         </w:t>
      </w:r>
      <w:r w:rsidR="000B5209" w:rsidRPr="00D014ED">
        <w:rPr>
          <w:b/>
          <w:bCs/>
          <w:sz w:val="28"/>
          <w:szCs w:val="28"/>
        </w:rPr>
        <w:t>При пассивной музыкотерапии</w:t>
      </w:r>
      <w:r w:rsidR="000B5209">
        <w:rPr>
          <w:sz w:val="28"/>
          <w:szCs w:val="28"/>
        </w:rPr>
        <w:t xml:space="preserve"> детям</w:t>
      </w:r>
      <w:r w:rsidR="000B5209" w:rsidRPr="00D014ED">
        <w:rPr>
          <w:sz w:val="28"/>
          <w:szCs w:val="28"/>
        </w:rPr>
        <w:t xml:space="preserve"> предлагают прослушивать различные музыкальные произведения, соответствующие состоянию их психолог</w:t>
      </w:r>
      <w:r w:rsidR="000B5209">
        <w:rPr>
          <w:sz w:val="28"/>
          <w:szCs w:val="28"/>
        </w:rPr>
        <w:t>ического здоровья</w:t>
      </w:r>
      <w:r w:rsidR="000B5209" w:rsidRPr="00D014ED">
        <w:rPr>
          <w:sz w:val="28"/>
          <w:szCs w:val="28"/>
        </w:rPr>
        <w:t xml:space="preserve">. </w:t>
      </w:r>
      <w:r w:rsidR="000B5209" w:rsidRPr="00D014ED">
        <w:rPr>
          <w:b/>
          <w:bCs/>
          <w:sz w:val="28"/>
          <w:szCs w:val="28"/>
        </w:rPr>
        <w:t>Целью в данном случае</w:t>
      </w:r>
      <w:r w:rsidR="000B5209" w:rsidRPr="00D014ED">
        <w:rPr>
          <w:sz w:val="28"/>
          <w:szCs w:val="28"/>
        </w:rPr>
        <w:t xml:space="preserve"> является определенное эмоциональное, в том числе эстетическое, переживание, которое должно способствовать отреагированию тех или иных пробле</w:t>
      </w:r>
      <w:r w:rsidR="000B5209">
        <w:rPr>
          <w:sz w:val="28"/>
          <w:szCs w:val="28"/>
        </w:rPr>
        <w:t xml:space="preserve">м и достижению новых смыслов. </w:t>
      </w:r>
      <w:r w:rsidR="000B5209">
        <w:rPr>
          <w:sz w:val="28"/>
          <w:szCs w:val="28"/>
        </w:rPr>
        <w:br/>
        <w:t xml:space="preserve">         </w:t>
      </w:r>
      <w:r w:rsidR="000B5209" w:rsidRPr="00D014ED">
        <w:rPr>
          <w:sz w:val="28"/>
          <w:szCs w:val="28"/>
        </w:rPr>
        <w:t>В качестве средств, способствующих музыкотерапии, часто используют дополнительные приемы, такие как дыхательные упражнения</w:t>
      </w:r>
      <w:r w:rsidR="000B5209">
        <w:rPr>
          <w:sz w:val="28"/>
          <w:szCs w:val="28"/>
        </w:rPr>
        <w:t xml:space="preserve">, живопись, танец. </w:t>
      </w:r>
      <w:r w:rsidR="000B5209">
        <w:rPr>
          <w:sz w:val="28"/>
          <w:szCs w:val="28"/>
        </w:rPr>
        <w:br/>
        <w:t xml:space="preserve">         </w:t>
      </w:r>
      <w:r w:rsidR="000B5209" w:rsidRPr="00D014ED">
        <w:rPr>
          <w:sz w:val="28"/>
          <w:szCs w:val="28"/>
        </w:rPr>
        <w:t xml:space="preserve">При </w:t>
      </w:r>
      <w:r w:rsidR="000B5209" w:rsidRPr="00D014ED">
        <w:rPr>
          <w:b/>
          <w:bCs/>
          <w:sz w:val="28"/>
          <w:szCs w:val="28"/>
        </w:rPr>
        <w:t>активной музыкотерапии</w:t>
      </w:r>
      <w:r w:rsidR="000B5209">
        <w:rPr>
          <w:sz w:val="28"/>
          <w:szCs w:val="28"/>
        </w:rPr>
        <w:t xml:space="preserve"> дети</w:t>
      </w:r>
      <w:r w:rsidR="000B5209" w:rsidRPr="00D014ED">
        <w:rPr>
          <w:sz w:val="28"/>
          <w:szCs w:val="28"/>
        </w:rPr>
        <w:t xml:space="preserve"> сами участвуют в исполнении музыкальных произведений (в хоре или музыкальном оркестре), применяя при этом как обычные музыкальные инструменты, так и н</w:t>
      </w:r>
      <w:r w:rsidR="00A210EA">
        <w:rPr>
          <w:sz w:val="28"/>
          <w:szCs w:val="28"/>
        </w:rPr>
        <w:t xml:space="preserve">еобычные, например, собственное </w:t>
      </w:r>
      <w:r w:rsidR="000B5209" w:rsidRPr="00D014ED">
        <w:rPr>
          <w:sz w:val="28"/>
          <w:szCs w:val="28"/>
        </w:rPr>
        <w:t>тело</w:t>
      </w:r>
      <w:r w:rsidR="00A210EA">
        <w:rPr>
          <w:sz w:val="28"/>
          <w:szCs w:val="28"/>
        </w:rPr>
        <w:t xml:space="preserve"> (хлопки, постукивания и пр.). </w:t>
      </w:r>
      <w:r w:rsidR="000B5209" w:rsidRPr="00D014ED">
        <w:rPr>
          <w:b/>
          <w:bCs/>
          <w:sz w:val="28"/>
          <w:szCs w:val="28"/>
        </w:rPr>
        <w:t>Основной целью</w:t>
      </w:r>
      <w:r w:rsidR="000B5209" w:rsidRPr="00D014ED">
        <w:rPr>
          <w:sz w:val="28"/>
          <w:szCs w:val="28"/>
        </w:rPr>
        <w:t xml:space="preserve"> в данном случае является интеграция индивида в социальные группы, т.к. в музыкальном сотворчестве хорошо отрабатываются различные коммуникативные навыки, устраняется повышенная застенчивость, кроме того формируется выдержка и самоконтроль. </w:t>
      </w:r>
      <w:r w:rsidR="000B5209" w:rsidRPr="00D014ED">
        <w:rPr>
          <w:sz w:val="28"/>
          <w:szCs w:val="28"/>
        </w:rPr>
        <w:br/>
      </w:r>
      <w:r w:rsidR="000B5209">
        <w:rPr>
          <w:sz w:val="28"/>
          <w:szCs w:val="28"/>
        </w:rPr>
        <w:t xml:space="preserve">         </w:t>
      </w:r>
      <w:r w:rsidR="000B5209" w:rsidRPr="008E7B85">
        <w:rPr>
          <w:iCs/>
          <w:sz w:val="28"/>
          <w:szCs w:val="28"/>
        </w:rPr>
        <w:t>Музыкотерапия</w:t>
      </w:r>
      <w:r w:rsidR="000B5209" w:rsidRPr="008E7B85">
        <w:rPr>
          <w:sz w:val="28"/>
          <w:szCs w:val="28"/>
        </w:rPr>
        <w:t xml:space="preserve"> </w:t>
      </w:r>
      <w:r w:rsidR="000B5209">
        <w:rPr>
          <w:sz w:val="28"/>
          <w:szCs w:val="28"/>
        </w:rPr>
        <w:t>– метод арт-терапии</w:t>
      </w:r>
      <w:r w:rsidR="000B5209" w:rsidRPr="00D014ED">
        <w:rPr>
          <w:sz w:val="28"/>
          <w:szCs w:val="28"/>
        </w:rPr>
        <w:t>, основанный на эмоциональном восприятии музыки. В зависимости от мелодии, ее ритмической основы и исполнения музыка может оказыват</w:t>
      </w:r>
      <w:r w:rsidR="00871FE5">
        <w:rPr>
          <w:sz w:val="28"/>
          <w:szCs w:val="28"/>
        </w:rPr>
        <w:t xml:space="preserve">ь самые разнообразные эффекты – </w:t>
      </w:r>
      <w:r w:rsidR="000B5209" w:rsidRPr="00D014ED">
        <w:rPr>
          <w:sz w:val="28"/>
          <w:szCs w:val="28"/>
        </w:rPr>
        <w:t>от индивидуального ощущения внутренней гармонии и духовного очищения до неуправляемого агрессивного поведения больших человеческих масс. Ее можно использовать для вли</w:t>
      </w:r>
      <w:r w:rsidR="000B5209">
        <w:rPr>
          <w:sz w:val="28"/>
          <w:szCs w:val="28"/>
        </w:rPr>
        <w:t xml:space="preserve">яния на </w:t>
      </w:r>
      <w:r w:rsidR="007A160F">
        <w:rPr>
          <w:sz w:val="28"/>
          <w:szCs w:val="28"/>
        </w:rPr>
        <w:t xml:space="preserve">самочувствие человека.     </w:t>
      </w:r>
    </w:p>
    <w:p w:rsidR="007A160F" w:rsidRDefault="007A160F" w:rsidP="0040511D">
      <w:pPr>
        <w:pStyle w:val="a3"/>
        <w:ind w:left="-567" w:right="-567"/>
        <w:jc w:val="both"/>
        <w:rPr>
          <w:sz w:val="28"/>
          <w:szCs w:val="28"/>
        </w:rPr>
      </w:pPr>
      <w:r>
        <w:rPr>
          <w:sz w:val="28"/>
          <w:szCs w:val="28"/>
        </w:rPr>
        <w:t xml:space="preserve">          </w:t>
      </w:r>
      <w:r>
        <w:rPr>
          <w:i/>
          <w:iCs/>
          <w:sz w:val="28"/>
          <w:szCs w:val="28"/>
        </w:rPr>
        <w:t xml:space="preserve">Достоинствами </w:t>
      </w:r>
      <w:r w:rsidR="000B5209" w:rsidRPr="00D014ED">
        <w:rPr>
          <w:i/>
          <w:iCs/>
          <w:sz w:val="28"/>
          <w:szCs w:val="28"/>
        </w:rPr>
        <w:t>музыкотерапии</w:t>
      </w:r>
      <w:r>
        <w:rPr>
          <w:i/>
          <w:iCs/>
          <w:sz w:val="28"/>
          <w:szCs w:val="28"/>
        </w:rPr>
        <w:t xml:space="preserve"> </w:t>
      </w:r>
      <w:r w:rsidR="000B5209" w:rsidRPr="00D014ED">
        <w:rPr>
          <w:sz w:val="28"/>
          <w:szCs w:val="28"/>
        </w:rPr>
        <w:t>являются:</w:t>
      </w:r>
    </w:p>
    <w:p w:rsidR="007A160F" w:rsidRDefault="000B5209" w:rsidP="0040511D">
      <w:pPr>
        <w:pStyle w:val="a3"/>
        <w:ind w:left="-567" w:right="-567"/>
        <w:jc w:val="both"/>
        <w:rPr>
          <w:sz w:val="28"/>
          <w:szCs w:val="28"/>
        </w:rPr>
      </w:pPr>
      <w:r w:rsidRPr="00D014ED">
        <w:rPr>
          <w:sz w:val="28"/>
          <w:szCs w:val="28"/>
        </w:rPr>
        <w:br/>
      </w:r>
      <w:r w:rsidR="007A160F">
        <w:rPr>
          <w:sz w:val="28"/>
          <w:szCs w:val="28"/>
        </w:rPr>
        <w:t xml:space="preserve">         </w:t>
      </w:r>
      <w:r w:rsidR="00871FE5">
        <w:rPr>
          <w:sz w:val="28"/>
          <w:szCs w:val="28"/>
        </w:rPr>
        <w:t>1. Абсолютная безвредность.</w:t>
      </w:r>
    </w:p>
    <w:p w:rsidR="007A160F" w:rsidRDefault="000B5209" w:rsidP="0040511D">
      <w:pPr>
        <w:pStyle w:val="a3"/>
        <w:ind w:left="-567" w:right="-567"/>
        <w:jc w:val="both"/>
        <w:rPr>
          <w:sz w:val="28"/>
          <w:szCs w:val="28"/>
        </w:rPr>
      </w:pPr>
      <w:r w:rsidRPr="00D014ED">
        <w:rPr>
          <w:sz w:val="28"/>
          <w:szCs w:val="28"/>
        </w:rPr>
        <w:br/>
      </w:r>
      <w:r w:rsidR="007A160F">
        <w:rPr>
          <w:sz w:val="28"/>
          <w:szCs w:val="28"/>
        </w:rPr>
        <w:t xml:space="preserve">         </w:t>
      </w:r>
      <w:r w:rsidRPr="00D014ED">
        <w:rPr>
          <w:sz w:val="28"/>
          <w:szCs w:val="28"/>
        </w:rPr>
        <w:t xml:space="preserve">2. </w:t>
      </w:r>
      <w:r w:rsidR="00871FE5">
        <w:rPr>
          <w:sz w:val="28"/>
          <w:szCs w:val="28"/>
        </w:rPr>
        <w:t>Легкость и простота применения.</w:t>
      </w:r>
    </w:p>
    <w:p w:rsidR="007A160F" w:rsidRDefault="000B5209" w:rsidP="0040511D">
      <w:pPr>
        <w:pStyle w:val="a3"/>
        <w:ind w:left="-567" w:right="-567"/>
        <w:jc w:val="both"/>
        <w:rPr>
          <w:sz w:val="28"/>
          <w:szCs w:val="28"/>
        </w:rPr>
      </w:pPr>
      <w:r w:rsidRPr="00D014ED">
        <w:rPr>
          <w:sz w:val="28"/>
          <w:szCs w:val="28"/>
        </w:rPr>
        <w:br/>
      </w:r>
      <w:r w:rsidR="007A160F">
        <w:rPr>
          <w:sz w:val="28"/>
          <w:szCs w:val="28"/>
        </w:rPr>
        <w:t xml:space="preserve">         3. </w:t>
      </w:r>
      <w:r w:rsidRPr="00D014ED">
        <w:rPr>
          <w:sz w:val="28"/>
          <w:szCs w:val="28"/>
        </w:rPr>
        <w:t xml:space="preserve">Возможность </w:t>
      </w:r>
      <w:r w:rsidR="00871FE5">
        <w:rPr>
          <w:sz w:val="28"/>
          <w:szCs w:val="28"/>
        </w:rPr>
        <w:t>контроля.</w:t>
      </w:r>
    </w:p>
    <w:p w:rsidR="000B5209" w:rsidRDefault="000B5209" w:rsidP="007A160F">
      <w:pPr>
        <w:pStyle w:val="a3"/>
        <w:spacing w:line="360" w:lineRule="auto"/>
        <w:ind w:left="-567" w:right="-567"/>
        <w:jc w:val="both"/>
        <w:rPr>
          <w:sz w:val="28"/>
          <w:szCs w:val="28"/>
        </w:rPr>
      </w:pPr>
      <w:r w:rsidRPr="00D014ED">
        <w:rPr>
          <w:sz w:val="28"/>
          <w:szCs w:val="28"/>
        </w:rPr>
        <w:t xml:space="preserve"> </w:t>
      </w:r>
      <w:r w:rsidRPr="00D014ED">
        <w:rPr>
          <w:sz w:val="28"/>
          <w:szCs w:val="28"/>
        </w:rPr>
        <w:br/>
      </w:r>
      <w:r w:rsidR="007A160F">
        <w:rPr>
          <w:sz w:val="28"/>
          <w:szCs w:val="28"/>
        </w:rPr>
        <w:t xml:space="preserve">         </w:t>
      </w:r>
      <w:r w:rsidRPr="00D014ED">
        <w:rPr>
          <w:sz w:val="28"/>
          <w:szCs w:val="28"/>
        </w:rPr>
        <w:t>4.</w:t>
      </w:r>
      <w:r w:rsidR="007A160F">
        <w:rPr>
          <w:sz w:val="28"/>
          <w:szCs w:val="28"/>
        </w:rPr>
        <w:t xml:space="preserve"> </w:t>
      </w:r>
      <w:r w:rsidRPr="00D014ED">
        <w:rPr>
          <w:sz w:val="28"/>
          <w:szCs w:val="28"/>
        </w:rPr>
        <w:t>Уменьшение необходимости применения других лечебных методик, более нагрузоч</w:t>
      </w:r>
      <w:r>
        <w:rPr>
          <w:sz w:val="28"/>
          <w:szCs w:val="28"/>
        </w:rPr>
        <w:t>ных и отнимающих больше времени.</w:t>
      </w:r>
    </w:p>
    <w:p w:rsidR="008E7B85" w:rsidRPr="008E7B85" w:rsidRDefault="008E7B85" w:rsidP="008E7B85">
      <w:pPr>
        <w:pStyle w:val="a3"/>
        <w:numPr>
          <w:ilvl w:val="0"/>
          <w:numId w:val="2"/>
        </w:numPr>
        <w:spacing w:line="360" w:lineRule="auto"/>
        <w:ind w:right="-567"/>
        <w:jc w:val="center"/>
        <w:rPr>
          <w:b/>
          <w:sz w:val="28"/>
          <w:szCs w:val="28"/>
        </w:rPr>
      </w:pPr>
      <w:r>
        <w:rPr>
          <w:b/>
          <w:sz w:val="28"/>
          <w:szCs w:val="28"/>
        </w:rPr>
        <w:lastRenderedPageBreak/>
        <w:t>История развития музыкотерапии.</w:t>
      </w:r>
    </w:p>
    <w:p w:rsidR="00215289" w:rsidRPr="00215289" w:rsidRDefault="00215289" w:rsidP="00215289">
      <w:pPr>
        <w:pStyle w:val="a3"/>
        <w:spacing w:line="360" w:lineRule="auto"/>
        <w:ind w:left="-567" w:right="-567"/>
        <w:jc w:val="both"/>
        <w:rPr>
          <w:sz w:val="28"/>
          <w:szCs w:val="28"/>
        </w:rPr>
      </w:pPr>
      <w:r>
        <w:rPr>
          <w:sz w:val="28"/>
          <w:szCs w:val="28"/>
        </w:rPr>
        <w:t xml:space="preserve">         </w:t>
      </w:r>
      <w:r w:rsidRPr="00215289">
        <w:rPr>
          <w:sz w:val="28"/>
          <w:szCs w:val="28"/>
        </w:rPr>
        <w:t xml:space="preserve">Очевидно, что лечение искусством появилось тогда же, когда и само искусство. Во все времена и у всех народов в качестве средства исцеления различных болезней и состояний использовались музыка, пение, танец, рисование, скульптура, театр и ритуалы, мистерии и многое другое. </w:t>
      </w:r>
      <w:proofErr w:type="gramStart"/>
      <w:r w:rsidRPr="00215289">
        <w:rPr>
          <w:sz w:val="28"/>
          <w:szCs w:val="28"/>
        </w:rPr>
        <w:t>Если проследить развитие всевозможных вариантов народного целительства, то все они, без исключения, содержат элементы терапии искусством.</w:t>
      </w:r>
      <w:proofErr w:type="gramEnd"/>
    </w:p>
    <w:p w:rsidR="000B5209" w:rsidRDefault="000B5209" w:rsidP="000B5209">
      <w:pPr>
        <w:pStyle w:val="a3"/>
        <w:spacing w:line="360" w:lineRule="auto"/>
        <w:ind w:left="-567" w:right="-567"/>
        <w:jc w:val="both"/>
        <w:rPr>
          <w:bCs/>
          <w:sz w:val="28"/>
          <w:szCs w:val="28"/>
        </w:rPr>
      </w:pPr>
      <w:r>
        <w:rPr>
          <w:bCs/>
          <w:sz w:val="28"/>
          <w:szCs w:val="28"/>
        </w:rPr>
        <w:t xml:space="preserve">         </w:t>
      </w:r>
      <w:r w:rsidRPr="000E78B0">
        <w:rPr>
          <w:bCs/>
          <w:sz w:val="28"/>
          <w:szCs w:val="28"/>
        </w:rPr>
        <w:t>О том, что звуки музыки помогают излечению, люди знали давно. Еще Пифагор, Аристотель и Платон утверждали, что музыка восстанавливает нарушенную болезнями гармонию в человеческом теле. Искусство и медицина веками шли рядом. Гиппок</w:t>
      </w:r>
      <w:r w:rsidR="00871FE5">
        <w:rPr>
          <w:bCs/>
          <w:sz w:val="28"/>
          <w:szCs w:val="28"/>
        </w:rPr>
        <w:t>рат даже провозгласил медицину «</w:t>
      </w:r>
      <w:r w:rsidRPr="000E78B0">
        <w:rPr>
          <w:bCs/>
          <w:sz w:val="28"/>
          <w:szCs w:val="28"/>
        </w:rPr>
        <w:t>поистине сам</w:t>
      </w:r>
      <w:r w:rsidR="00871FE5">
        <w:rPr>
          <w:bCs/>
          <w:sz w:val="28"/>
          <w:szCs w:val="28"/>
        </w:rPr>
        <w:t>ым благородным из всех искусств»</w:t>
      </w:r>
      <w:r w:rsidRPr="000E78B0">
        <w:rPr>
          <w:bCs/>
          <w:sz w:val="28"/>
          <w:szCs w:val="28"/>
        </w:rPr>
        <w:t>. А в древней Греции студенты, обучавшиеся врачебному делу, в обязательном порядке занимались и музыкой. И все же в течение многих столетий союз музыки и целительства был основан</w:t>
      </w:r>
      <w:r>
        <w:rPr>
          <w:bCs/>
          <w:sz w:val="28"/>
          <w:szCs w:val="28"/>
        </w:rPr>
        <w:t>,</w:t>
      </w:r>
      <w:r w:rsidRPr="000E78B0">
        <w:rPr>
          <w:bCs/>
          <w:sz w:val="28"/>
          <w:szCs w:val="28"/>
        </w:rPr>
        <w:t xml:space="preserve"> прежде всего</w:t>
      </w:r>
      <w:r w:rsidR="0040511D">
        <w:rPr>
          <w:bCs/>
          <w:sz w:val="28"/>
          <w:szCs w:val="28"/>
        </w:rPr>
        <w:t>,</w:t>
      </w:r>
      <w:r w:rsidRPr="000E78B0">
        <w:rPr>
          <w:bCs/>
          <w:sz w:val="28"/>
          <w:szCs w:val="28"/>
        </w:rPr>
        <w:t xml:space="preserve"> на интуиции и личном опыте лекарей. В ХХ веке целебные свойства музыки получили подтверждение в результате разных научных исследований. И вряд ли стоит спешить иронизировать по сему поводу...</w:t>
      </w:r>
    </w:p>
    <w:p w:rsidR="0087627C" w:rsidRDefault="000B5209" w:rsidP="0087627C">
      <w:pPr>
        <w:pStyle w:val="a3"/>
        <w:spacing w:line="360" w:lineRule="auto"/>
        <w:ind w:left="-567" w:right="-567"/>
        <w:jc w:val="both"/>
        <w:rPr>
          <w:sz w:val="28"/>
          <w:szCs w:val="28"/>
        </w:rPr>
      </w:pPr>
      <w:r>
        <w:rPr>
          <w:bCs/>
          <w:sz w:val="28"/>
          <w:szCs w:val="28"/>
        </w:rPr>
        <w:t xml:space="preserve">         </w:t>
      </w:r>
      <w:r w:rsidRPr="00D014ED">
        <w:rPr>
          <w:sz w:val="28"/>
          <w:szCs w:val="28"/>
        </w:rPr>
        <w:t>Сегодня более чем в 20 странах есть профессиональные ассоциации музыкальной терапии, существует даже Всемирная ассоциа</w:t>
      </w:r>
      <w:r w:rsidR="00871FE5">
        <w:rPr>
          <w:sz w:val="28"/>
          <w:szCs w:val="28"/>
        </w:rPr>
        <w:t>ция музыкотерапии.</w:t>
      </w:r>
    </w:p>
    <w:p w:rsidR="004C36C9" w:rsidRPr="004C36C9" w:rsidRDefault="004C36C9" w:rsidP="004C36C9">
      <w:pPr>
        <w:pStyle w:val="a3"/>
        <w:numPr>
          <w:ilvl w:val="0"/>
          <w:numId w:val="2"/>
        </w:numPr>
        <w:spacing w:line="360" w:lineRule="auto"/>
        <w:ind w:right="-567"/>
        <w:jc w:val="center"/>
        <w:rPr>
          <w:b/>
          <w:sz w:val="28"/>
          <w:szCs w:val="28"/>
        </w:rPr>
      </w:pPr>
      <w:r>
        <w:rPr>
          <w:b/>
          <w:sz w:val="28"/>
          <w:szCs w:val="28"/>
        </w:rPr>
        <w:t>Практическое использование музыкотерапии в стабилизации эмоционального состояния слабовидящих детей.</w:t>
      </w:r>
    </w:p>
    <w:p w:rsidR="00E03BE4" w:rsidRDefault="00E8254C" w:rsidP="00E03BE4">
      <w:pPr>
        <w:pStyle w:val="a3"/>
        <w:spacing w:line="360" w:lineRule="auto"/>
        <w:ind w:left="-567" w:right="-567"/>
        <w:jc w:val="both"/>
        <w:rPr>
          <w:sz w:val="28"/>
          <w:szCs w:val="28"/>
        </w:rPr>
      </w:pPr>
      <w:r>
        <w:rPr>
          <w:sz w:val="28"/>
          <w:szCs w:val="28"/>
        </w:rPr>
        <w:t xml:space="preserve">         Система</w:t>
      </w:r>
      <w:r w:rsidR="0087627C" w:rsidRPr="0087627C">
        <w:rPr>
          <w:sz w:val="28"/>
          <w:szCs w:val="28"/>
        </w:rPr>
        <w:t xml:space="preserve"> работы по развитию и воспитанию слабовидящих детей </w:t>
      </w:r>
      <w:r w:rsidR="0087627C">
        <w:rPr>
          <w:sz w:val="28"/>
          <w:szCs w:val="28"/>
        </w:rPr>
        <w:t>на материале музыкальных произведений</w:t>
      </w:r>
      <w:r>
        <w:rPr>
          <w:sz w:val="28"/>
          <w:szCs w:val="28"/>
        </w:rPr>
        <w:t xml:space="preserve"> выстраивается </w:t>
      </w:r>
      <w:r w:rsidR="0087627C" w:rsidRPr="0087627C">
        <w:rPr>
          <w:sz w:val="28"/>
          <w:szCs w:val="28"/>
        </w:rPr>
        <w:t>исходя из актуальности данной проблемы на современном этапе развития общества и запросов роди</w:t>
      </w:r>
      <w:r>
        <w:rPr>
          <w:sz w:val="28"/>
          <w:szCs w:val="28"/>
        </w:rPr>
        <w:t>телей. Работа по данной теме проходит</w:t>
      </w:r>
      <w:r w:rsidR="0087627C" w:rsidRPr="0087627C">
        <w:rPr>
          <w:sz w:val="28"/>
          <w:szCs w:val="28"/>
        </w:rPr>
        <w:t xml:space="preserve"> через изучение теоретического материала, осмысление,</w:t>
      </w:r>
      <w:r>
        <w:rPr>
          <w:sz w:val="28"/>
          <w:szCs w:val="28"/>
        </w:rPr>
        <w:t xml:space="preserve"> </w:t>
      </w:r>
      <w:r w:rsidR="0087627C" w:rsidRPr="0087627C">
        <w:rPr>
          <w:sz w:val="28"/>
          <w:szCs w:val="28"/>
        </w:rPr>
        <w:t>пополнение опыта и его апробирования. Как помочь детям с ослабленным зрением занять в обществе достойное социальное место, как безболезненно вывести их во взрослую жизнь – главная задача,</w:t>
      </w:r>
      <w:r>
        <w:rPr>
          <w:sz w:val="28"/>
          <w:szCs w:val="28"/>
        </w:rPr>
        <w:t xml:space="preserve"> которую  ставят</w:t>
      </w:r>
      <w:r w:rsidR="0087627C" w:rsidRPr="0087627C">
        <w:rPr>
          <w:sz w:val="28"/>
          <w:szCs w:val="28"/>
        </w:rPr>
        <w:t xml:space="preserve"> перед собой</w:t>
      </w:r>
      <w:r>
        <w:rPr>
          <w:sz w:val="28"/>
          <w:szCs w:val="28"/>
        </w:rPr>
        <w:t xml:space="preserve"> педагоги</w:t>
      </w:r>
      <w:r w:rsidR="0087627C" w:rsidRPr="0087627C">
        <w:rPr>
          <w:sz w:val="28"/>
          <w:szCs w:val="28"/>
        </w:rPr>
        <w:t>.</w:t>
      </w:r>
    </w:p>
    <w:p w:rsidR="00E03BE4" w:rsidRDefault="00E03BE4" w:rsidP="00E03BE4">
      <w:pPr>
        <w:pStyle w:val="a3"/>
        <w:spacing w:line="360" w:lineRule="auto"/>
        <w:ind w:left="-567" w:right="-567"/>
        <w:jc w:val="both"/>
        <w:rPr>
          <w:sz w:val="28"/>
          <w:szCs w:val="28"/>
        </w:rPr>
      </w:pPr>
      <w:r>
        <w:rPr>
          <w:sz w:val="28"/>
          <w:szCs w:val="28"/>
        </w:rPr>
        <w:lastRenderedPageBreak/>
        <w:t xml:space="preserve">         </w:t>
      </w:r>
      <w:r w:rsidR="00E65B18" w:rsidRPr="00E65B18">
        <w:rPr>
          <w:sz w:val="28"/>
          <w:szCs w:val="28"/>
        </w:rPr>
        <w:t>Целью работы является разработка и применение методов</w:t>
      </w:r>
      <w:r>
        <w:rPr>
          <w:sz w:val="28"/>
          <w:szCs w:val="28"/>
        </w:rPr>
        <w:t xml:space="preserve"> коррекции с использованием музыкотерапии, </w:t>
      </w:r>
      <w:r w:rsidRPr="00E65B18">
        <w:rPr>
          <w:sz w:val="28"/>
          <w:szCs w:val="28"/>
        </w:rPr>
        <w:t>стимулирование развития эмоциональной сферы слабовидящих детей с помощью классической музыки.</w:t>
      </w:r>
    </w:p>
    <w:p w:rsidR="00632F24" w:rsidRPr="00D014ED" w:rsidRDefault="00E03BE4" w:rsidP="00E03BE4">
      <w:pPr>
        <w:pStyle w:val="a3"/>
        <w:spacing w:line="360" w:lineRule="auto"/>
        <w:ind w:left="-567" w:right="-567"/>
        <w:jc w:val="both"/>
        <w:rPr>
          <w:sz w:val="28"/>
          <w:szCs w:val="28"/>
        </w:rPr>
      </w:pPr>
      <w:r>
        <w:rPr>
          <w:sz w:val="28"/>
          <w:szCs w:val="28"/>
        </w:rPr>
        <w:t xml:space="preserve">         </w:t>
      </w:r>
      <w:r w:rsidR="007F07BE" w:rsidRPr="00D014ED">
        <w:rPr>
          <w:sz w:val="28"/>
          <w:szCs w:val="28"/>
        </w:rPr>
        <w:t>П</w:t>
      </w:r>
      <w:r w:rsidR="00632F24" w:rsidRPr="00D014ED">
        <w:rPr>
          <w:sz w:val="28"/>
          <w:szCs w:val="28"/>
        </w:rPr>
        <w:t xml:space="preserve">лан  </w:t>
      </w:r>
      <w:r>
        <w:rPr>
          <w:sz w:val="28"/>
          <w:szCs w:val="28"/>
        </w:rPr>
        <w:t>коррекционной работы</w:t>
      </w:r>
      <w:r w:rsidR="00632F24" w:rsidRPr="00D014ED">
        <w:rPr>
          <w:sz w:val="28"/>
          <w:szCs w:val="28"/>
        </w:rPr>
        <w:t xml:space="preserve"> состоит из следующих этапов:</w:t>
      </w:r>
    </w:p>
    <w:p w:rsidR="00632F24" w:rsidRPr="00D014ED" w:rsidRDefault="00632F24" w:rsidP="00D014ED">
      <w:pPr>
        <w:spacing w:line="360" w:lineRule="auto"/>
        <w:ind w:left="-567" w:right="-567"/>
        <w:jc w:val="both"/>
        <w:rPr>
          <w:sz w:val="28"/>
          <w:szCs w:val="28"/>
        </w:rPr>
      </w:pPr>
      <w:r w:rsidRPr="00D014ED">
        <w:rPr>
          <w:sz w:val="28"/>
          <w:szCs w:val="28"/>
        </w:rPr>
        <w:t xml:space="preserve">- </w:t>
      </w:r>
      <w:proofErr w:type="gramStart"/>
      <w:r w:rsidRPr="00D014ED">
        <w:rPr>
          <w:sz w:val="28"/>
          <w:szCs w:val="28"/>
          <w:u w:val="single"/>
        </w:rPr>
        <w:t>подготовительный</w:t>
      </w:r>
      <w:proofErr w:type="gramEnd"/>
      <w:r w:rsidRPr="00D014ED">
        <w:rPr>
          <w:sz w:val="28"/>
          <w:szCs w:val="28"/>
          <w:u w:val="single"/>
        </w:rPr>
        <w:t xml:space="preserve">, </w:t>
      </w:r>
      <w:r w:rsidR="00E03BE4">
        <w:rPr>
          <w:sz w:val="28"/>
          <w:szCs w:val="28"/>
        </w:rPr>
        <w:t>где предполагается</w:t>
      </w:r>
      <w:r w:rsidRPr="00D014ED">
        <w:rPr>
          <w:sz w:val="28"/>
          <w:szCs w:val="28"/>
        </w:rPr>
        <w:t xml:space="preserve"> изучение литературы и пополнение развивающей среды необходимыми пособиями, музыкальными записями и специальной литературой;</w:t>
      </w:r>
    </w:p>
    <w:p w:rsidR="00632F24" w:rsidRPr="00D014ED" w:rsidRDefault="00632F24" w:rsidP="00D014ED">
      <w:pPr>
        <w:spacing w:line="360" w:lineRule="auto"/>
        <w:ind w:left="-567" w:right="-567"/>
        <w:jc w:val="both"/>
        <w:rPr>
          <w:sz w:val="28"/>
          <w:szCs w:val="28"/>
        </w:rPr>
      </w:pPr>
      <w:r w:rsidRPr="00D014ED">
        <w:rPr>
          <w:sz w:val="28"/>
          <w:szCs w:val="28"/>
          <w:u w:val="single"/>
        </w:rPr>
        <w:t xml:space="preserve">- </w:t>
      </w:r>
      <w:proofErr w:type="gramStart"/>
      <w:r w:rsidRPr="00D014ED">
        <w:rPr>
          <w:sz w:val="28"/>
          <w:szCs w:val="28"/>
          <w:u w:val="single"/>
        </w:rPr>
        <w:t>диагностический</w:t>
      </w:r>
      <w:proofErr w:type="gramEnd"/>
      <w:r w:rsidRPr="00D014ED">
        <w:rPr>
          <w:sz w:val="28"/>
          <w:szCs w:val="28"/>
          <w:u w:val="single"/>
        </w:rPr>
        <w:t xml:space="preserve">, </w:t>
      </w:r>
      <w:r w:rsidR="00E03BE4">
        <w:rPr>
          <w:sz w:val="28"/>
          <w:szCs w:val="28"/>
        </w:rPr>
        <w:t>на этом этапе разрабатываются</w:t>
      </w:r>
      <w:r w:rsidRPr="00D014ED">
        <w:rPr>
          <w:sz w:val="28"/>
          <w:szCs w:val="28"/>
        </w:rPr>
        <w:t xml:space="preserve"> диа</w:t>
      </w:r>
      <w:r w:rsidR="00E03BE4">
        <w:rPr>
          <w:sz w:val="28"/>
          <w:szCs w:val="28"/>
        </w:rPr>
        <w:t>гностические карты, и проводится</w:t>
      </w:r>
      <w:r w:rsidRPr="00D014ED">
        <w:rPr>
          <w:sz w:val="28"/>
          <w:szCs w:val="28"/>
        </w:rPr>
        <w:t xml:space="preserve"> стартовая диагностика;</w:t>
      </w:r>
    </w:p>
    <w:p w:rsidR="00632F24" w:rsidRPr="00D014ED" w:rsidRDefault="00632F24" w:rsidP="00D014ED">
      <w:pPr>
        <w:spacing w:line="360" w:lineRule="auto"/>
        <w:ind w:left="-567" w:right="-567"/>
        <w:jc w:val="both"/>
        <w:rPr>
          <w:sz w:val="28"/>
          <w:szCs w:val="28"/>
        </w:rPr>
      </w:pPr>
      <w:r w:rsidRPr="00D014ED">
        <w:rPr>
          <w:sz w:val="28"/>
          <w:szCs w:val="28"/>
        </w:rPr>
        <w:t xml:space="preserve">- </w:t>
      </w:r>
      <w:r w:rsidRPr="00D014ED">
        <w:rPr>
          <w:sz w:val="28"/>
          <w:szCs w:val="28"/>
          <w:u w:val="single"/>
        </w:rPr>
        <w:t xml:space="preserve">экспериментальный </w:t>
      </w:r>
      <w:r w:rsidRPr="004C36C9">
        <w:rPr>
          <w:sz w:val="28"/>
          <w:szCs w:val="28"/>
        </w:rPr>
        <w:t xml:space="preserve">– </w:t>
      </w:r>
      <w:r w:rsidR="00E03BE4">
        <w:rPr>
          <w:sz w:val="28"/>
          <w:szCs w:val="28"/>
        </w:rPr>
        <w:t>составляется тематический план</w:t>
      </w:r>
      <w:r w:rsidRPr="00D014ED">
        <w:rPr>
          <w:sz w:val="28"/>
          <w:szCs w:val="28"/>
        </w:rPr>
        <w:t xml:space="preserve"> и </w:t>
      </w:r>
      <w:r w:rsidR="00E03BE4">
        <w:rPr>
          <w:sz w:val="28"/>
          <w:szCs w:val="28"/>
        </w:rPr>
        <w:t xml:space="preserve">направления </w:t>
      </w:r>
      <w:r w:rsidRPr="00D014ED">
        <w:rPr>
          <w:sz w:val="28"/>
          <w:szCs w:val="28"/>
        </w:rPr>
        <w:t>его реализация;</w:t>
      </w:r>
    </w:p>
    <w:p w:rsidR="007F07BE" w:rsidRPr="00D014ED" w:rsidRDefault="00632F24" w:rsidP="00D014ED">
      <w:pPr>
        <w:spacing w:line="360" w:lineRule="auto"/>
        <w:ind w:left="-567" w:right="-567"/>
        <w:jc w:val="both"/>
        <w:rPr>
          <w:sz w:val="28"/>
          <w:szCs w:val="28"/>
        </w:rPr>
      </w:pPr>
      <w:r w:rsidRPr="00D014ED">
        <w:rPr>
          <w:sz w:val="28"/>
          <w:szCs w:val="28"/>
        </w:rPr>
        <w:t>-</w:t>
      </w:r>
      <w:r w:rsidRPr="00D014ED">
        <w:rPr>
          <w:sz w:val="28"/>
          <w:szCs w:val="28"/>
          <w:u w:val="single"/>
        </w:rPr>
        <w:t xml:space="preserve"> контрольно – оценочный,</w:t>
      </w:r>
      <w:r w:rsidRPr="00D014ED">
        <w:rPr>
          <w:sz w:val="28"/>
          <w:szCs w:val="28"/>
        </w:rPr>
        <w:t xml:space="preserve"> который включает в себя итоговую диагностику, выводы и самоан</w:t>
      </w:r>
      <w:r w:rsidR="00E03BE4">
        <w:rPr>
          <w:sz w:val="28"/>
          <w:szCs w:val="28"/>
        </w:rPr>
        <w:t>ализ деятельности по данной программе</w:t>
      </w:r>
      <w:r w:rsidRPr="00D014ED">
        <w:rPr>
          <w:sz w:val="28"/>
          <w:szCs w:val="28"/>
        </w:rPr>
        <w:t>.</w:t>
      </w:r>
    </w:p>
    <w:p w:rsidR="00632F24" w:rsidRPr="00D014ED" w:rsidRDefault="007F07BE" w:rsidP="00D014ED">
      <w:pPr>
        <w:spacing w:line="360" w:lineRule="auto"/>
        <w:ind w:left="-567" w:right="-567"/>
        <w:jc w:val="both"/>
        <w:rPr>
          <w:sz w:val="28"/>
          <w:szCs w:val="28"/>
        </w:rPr>
      </w:pPr>
      <w:r w:rsidRPr="00D014ED">
        <w:rPr>
          <w:sz w:val="28"/>
          <w:szCs w:val="28"/>
        </w:rPr>
        <w:t xml:space="preserve">         </w:t>
      </w:r>
      <w:r w:rsidR="00632F24" w:rsidRPr="00D014ED">
        <w:rPr>
          <w:sz w:val="28"/>
          <w:szCs w:val="28"/>
        </w:rPr>
        <w:t xml:space="preserve">Анализируя литературу можно отметить, что о положительном воздействии музыки пишут многие известные специалисты: учёные, педагоги, психологи, врачи, музыканты. Так исследования В.И.Петрушина, В. М. Бехтерева, С. В. </w:t>
      </w:r>
      <w:proofErr w:type="spellStart"/>
      <w:r w:rsidR="00632F24" w:rsidRPr="00D014ED">
        <w:rPr>
          <w:sz w:val="28"/>
          <w:szCs w:val="28"/>
        </w:rPr>
        <w:t>Шушарджан</w:t>
      </w:r>
      <w:proofErr w:type="spellEnd"/>
      <w:r w:rsidR="00632F24" w:rsidRPr="00D014ED">
        <w:rPr>
          <w:sz w:val="28"/>
          <w:szCs w:val="28"/>
        </w:rPr>
        <w:t xml:space="preserve"> выявили влияние музыки</w:t>
      </w:r>
      <w:r w:rsidR="00E03BE4">
        <w:rPr>
          <w:sz w:val="28"/>
          <w:szCs w:val="28"/>
        </w:rPr>
        <w:t xml:space="preserve"> на различные системы организма.</w:t>
      </w:r>
      <w:r w:rsidR="00632F24" w:rsidRPr="00D014ED">
        <w:rPr>
          <w:sz w:val="28"/>
          <w:szCs w:val="28"/>
        </w:rPr>
        <w:t xml:space="preserve"> Врач М. Л. Лазарев подтверждает, что правильно подобранная классическая музыка помогает детям развиваться гармонично как в физическом, так и в духовном плане. Он рекомендует слушать произведения Моцарта, Вивальди. Педагог А. М. Михайлова считает, что музыкой можно изменять развитие, но главное, музыкой можно влиять на эмоциональное самочувствие человека. Произведения П. И. Чайковского, Р. Шуберта, Л. Бетховена способны активизировать энергетические процессы организма и направлять их на физическое оздоровление. Р. М. </w:t>
      </w:r>
      <w:proofErr w:type="spellStart"/>
      <w:r w:rsidR="00632F24" w:rsidRPr="00D014ED">
        <w:rPr>
          <w:sz w:val="28"/>
          <w:szCs w:val="28"/>
        </w:rPr>
        <w:t>Чумичёва</w:t>
      </w:r>
      <w:proofErr w:type="spellEnd"/>
      <w:r w:rsidR="00632F24" w:rsidRPr="00D014ED">
        <w:rPr>
          <w:sz w:val="28"/>
          <w:szCs w:val="28"/>
        </w:rPr>
        <w:t xml:space="preserve"> в своей работе «Синтез искусств – фактор развития личности ребёнка», утверждает, что музыка переносит нас в сферу чу</w:t>
      </w:r>
      <w:proofErr w:type="gramStart"/>
      <w:r w:rsidR="00632F24" w:rsidRPr="00D014ED">
        <w:rPr>
          <w:sz w:val="28"/>
          <w:szCs w:val="28"/>
        </w:rPr>
        <w:t>вств… в ц</w:t>
      </w:r>
      <w:proofErr w:type="gramEnd"/>
      <w:r w:rsidR="00632F24" w:rsidRPr="00D014ED">
        <w:rPr>
          <w:sz w:val="28"/>
          <w:szCs w:val="28"/>
        </w:rPr>
        <w:t>арство слуха…она помогает ребёнку полн</w:t>
      </w:r>
      <w:r w:rsidR="00E03BE4">
        <w:rPr>
          <w:sz w:val="28"/>
          <w:szCs w:val="28"/>
        </w:rPr>
        <w:t>ее почувствовать окружающий мир.</w:t>
      </w:r>
      <w:r w:rsidR="00632F24" w:rsidRPr="00D014ED">
        <w:rPr>
          <w:sz w:val="28"/>
          <w:szCs w:val="28"/>
        </w:rPr>
        <w:t xml:space="preserve"> М. В. Киселёва с книге «</w:t>
      </w:r>
      <w:proofErr w:type="gramStart"/>
      <w:r w:rsidR="00632F24" w:rsidRPr="00D014ED">
        <w:rPr>
          <w:sz w:val="28"/>
          <w:szCs w:val="28"/>
        </w:rPr>
        <w:t>Арт</w:t>
      </w:r>
      <w:proofErr w:type="gramEnd"/>
      <w:r w:rsidR="00632F24" w:rsidRPr="00D014ED">
        <w:rPr>
          <w:sz w:val="28"/>
          <w:szCs w:val="28"/>
        </w:rPr>
        <w:t xml:space="preserve"> – терапия в работе с детьми»  даёт представление о механизмах воздействия музыки на человека, об общих принципах работы с детьми, предлагает разнообразные упражнения и игры для коррекции эмоциональной сферы ребёнка. </w:t>
      </w:r>
      <w:r w:rsidR="00E03BE4">
        <w:rPr>
          <w:sz w:val="28"/>
          <w:szCs w:val="28"/>
        </w:rPr>
        <w:t>В статье</w:t>
      </w:r>
      <w:r w:rsidR="00632F24" w:rsidRPr="00D014ED">
        <w:rPr>
          <w:sz w:val="28"/>
          <w:szCs w:val="28"/>
        </w:rPr>
        <w:t xml:space="preserve"> К. Краплак «П</w:t>
      </w:r>
      <w:r w:rsidR="00E03BE4">
        <w:rPr>
          <w:sz w:val="28"/>
          <w:szCs w:val="28"/>
        </w:rPr>
        <w:t xml:space="preserve">утеводитель по арт-терапии», </w:t>
      </w:r>
      <w:r w:rsidR="00632F24" w:rsidRPr="00D014ED">
        <w:rPr>
          <w:sz w:val="28"/>
          <w:szCs w:val="28"/>
        </w:rPr>
        <w:t xml:space="preserve"> автор рассказывает о таком направлении </w:t>
      </w:r>
      <w:r w:rsidR="00632F24" w:rsidRPr="00D014ED">
        <w:rPr>
          <w:sz w:val="28"/>
          <w:szCs w:val="28"/>
        </w:rPr>
        <w:lastRenderedPageBreak/>
        <w:t>арт-терапии, как музыкоизотерапия, то есть восприятие произведений искусства и изображение музыки в рисунке</w:t>
      </w:r>
      <w:r w:rsidR="002A3BEF">
        <w:rPr>
          <w:sz w:val="28"/>
          <w:szCs w:val="28"/>
        </w:rPr>
        <w:t>. В работе</w:t>
      </w:r>
      <w:r w:rsidR="00632F24" w:rsidRPr="00D014ED">
        <w:rPr>
          <w:sz w:val="28"/>
          <w:szCs w:val="28"/>
        </w:rPr>
        <w:t xml:space="preserve">  О. Даниловой «Психологичес</w:t>
      </w:r>
      <w:r w:rsidR="002A3BEF">
        <w:rPr>
          <w:sz w:val="28"/>
          <w:szCs w:val="28"/>
        </w:rPr>
        <w:t>кая работа с дошкольниками»</w:t>
      </w:r>
      <w:r w:rsidR="00632F24" w:rsidRPr="00D014ED">
        <w:rPr>
          <w:sz w:val="28"/>
          <w:szCs w:val="28"/>
        </w:rPr>
        <w:t xml:space="preserve"> говорится о том, что музыкальное восприятие в сочетании с активизацией зрительных образов (просмотр видеозаписей картин природы, шедевров мировой живописи) на фоне музыки обеспечивает реконструкцию и коррекцию психоэмоционального состояния человека.</w:t>
      </w:r>
    </w:p>
    <w:p w:rsidR="007F07BE" w:rsidRPr="00D014ED" w:rsidRDefault="007F07BE" w:rsidP="00D014ED">
      <w:pPr>
        <w:spacing w:line="360" w:lineRule="auto"/>
        <w:ind w:left="-567" w:right="-567"/>
        <w:jc w:val="both"/>
        <w:rPr>
          <w:sz w:val="28"/>
          <w:szCs w:val="28"/>
        </w:rPr>
      </w:pPr>
      <w:r w:rsidRPr="00D014ED">
        <w:rPr>
          <w:sz w:val="28"/>
          <w:szCs w:val="28"/>
        </w:rPr>
        <w:t xml:space="preserve">         </w:t>
      </w:r>
      <w:r w:rsidR="00632F24" w:rsidRPr="00D014ED">
        <w:rPr>
          <w:sz w:val="28"/>
          <w:szCs w:val="28"/>
        </w:rPr>
        <w:t xml:space="preserve">Для  определения  музыкальности каждого ребёнка, развития его эмоциональной </w:t>
      </w:r>
      <w:r w:rsidR="002A3BEF">
        <w:rPr>
          <w:sz w:val="28"/>
          <w:szCs w:val="28"/>
        </w:rPr>
        <w:t>сферы и эстетических чу</w:t>
      </w:r>
      <w:proofErr w:type="gramStart"/>
      <w:r w:rsidR="002A3BEF">
        <w:rPr>
          <w:sz w:val="28"/>
          <w:szCs w:val="28"/>
        </w:rPr>
        <w:t>вств  пр</w:t>
      </w:r>
      <w:proofErr w:type="gramEnd"/>
      <w:r w:rsidR="002A3BEF">
        <w:rPr>
          <w:sz w:val="28"/>
          <w:szCs w:val="28"/>
        </w:rPr>
        <w:t>оводится</w:t>
      </w:r>
      <w:r w:rsidR="00632F24" w:rsidRPr="00D014ED">
        <w:rPr>
          <w:sz w:val="28"/>
          <w:szCs w:val="28"/>
        </w:rPr>
        <w:t xml:space="preserve"> стартовая диагностика. Для этого, взяв за основу диагностическую методи</w:t>
      </w:r>
      <w:r w:rsidR="00E247B4">
        <w:rPr>
          <w:sz w:val="28"/>
          <w:szCs w:val="28"/>
        </w:rPr>
        <w:t xml:space="preserve">ку Г. А. </w:t>
      </w:r>
      <w:proofErr w:type="spellStart"/>
      <w:r w:rsidR="00E247B4">
        <w:rPr>
          <w:sz w:val="28"/>
          <w:szCs w:val="28"/>
        </w:rPr>
        <w:t>Урунтаевой</w:t>
      </w:r>
      <w:proofErr w:type="spellEnd"/>
      <w:r w:rsidR="00E247B4">
        <w:rPr>
          <w:sz w:val="28"/>
          <w:szCs w:val="28"/>
        </w:rPr>
        <w:t xml:space="preserve">, </w:t>
      </w:r>
      <w:r w:rsidR="002A3BEF">
        <w:rPr>
          <w:sz w:val="28"/>
          <w:szCs w:val="28"/>
        </w:rPr>
        <w:t xml:space="preserve"> составляется</w:t>
      </w:r>
      <w:r w:rsidR="00632F24" w:rsidRPr="00D014ED">
        <w:rPr>
          <w:sz w:val="28"/>
          <w:szCs w:val="28"/>
        </w:rPr>
        <w:t xml:space="preserve"> пакет диагностических материалов</w:t>
      </w:r>
      <w:r w:rsidR="002A3BEF">
        <w:rPr>
          <w:sz w:val="28"/>
          <w:szCs w:val="28"/>
        </w:rPr>
        <w:t>, куда входят</w:t>
      </w:r>
      <w:r w:rsidR="00632F24" w:rsidRPr="00D014ED">
        <w:rPr>
          <w:sz w:val="28"/>
          <w:szCs w:val="28"/>
        </w:rPr>
        <w:t xml:space="preserve"> задания для изучения музыкальности детей, измерители музыкальности и эстетических чувств детей и диагностические карты для стартовой и итоговой диагностики. </w:t>
      </w:r>
    </w:p>
    <w:p w:rsidR="00632F24" w:rsidRDefault="007F07BE" w:rsidP="00D014ED">
      <w:pPr>
        <w:spacing w:line="360" w:lineRule="auto"/>
        <w:ind w:left="-567" w:right="-567"/>
        <w:jc w:val="both"/>
        <w:rPr>
          <w:sz w:val="28"/>
          <w:szCs w:val="28"/>
        </w:rPr>
      </w:pPr>
      <w:r w:rsidRPr="00D014ED">
        <w:rPr>
          <w:sz w:val="28"/>
          <w:szCs w:val="28"/>
        </w:rPr>
        <w:t xml:space="preserve">         </w:t>
      </w:r>
      <w:r w:rsidR="00632F24" w:rsidRPr="00D014ED">
        <w:rPr>
          <w:sz w:val="28"/>
          <w:szCs w:val="28"/>
        </w:rPr>
        <w:t>На основе получе</w:t>
      </w:r>
      <w:r w:rsidR="002A3BEF">
        <w:rPr>
          <w:sz w:val="28"/>
          <w:szCs w:val="28"/>
        </w:rPr>
        <w:t>нных результатов диагностики составляется</w:t>
      </w:r>
      <w:r w:rsidR="00632F24" w:rsidRPr="00D014ED">
        <w:rPr>
          <w:sz w:val="28"/>
          <w:szCs w:val="28"/>
        </w:rPr>
        <w:t xml:space="preserve"> тематический план</w:t>
      </w:r>
      <w:r w:rsidR="002A3BEF">
        <w:rPr>
          <w:sz w:val="28"/>
          <w:szCs w:val="28"/>
        </w:rPr>
        <w:t>, где основной упор делается</w:t>
      </w:r>
      <w:r w:rsidR="00632F24" w:rsidRPr="00D014ED">
        <w:rPr>
          <w:sz w:val="28"/>
          <w:szCs w:val="28"/>
        </w:rPr>
        <w:t xml:space="preserve"> на знакомстве с музыкой композиторов-классиков для обогащения музыкального опыта слабовидящих детей и развития их эмоциональной сферы. Данный план является приложением к перспективному плану и позволяет корректировать содержание типовых музыкальных занятий и включать занятия в нетрадиционной форме. Цель таких занятий – создание положительного эмоционального фона (снятие агрессивности, напряжения), развитие основных психических функций, познавательной сферы при помощи музыкальных приёмов. Примером могут служить такие занятия как: занятия – беседы «П. И. Чайковский и его музыка», «Роберт Шуман и его детская музыка»</w:t>
      </w:r>
      <w:r w:rsidR="002A3BEF">
        <w:rPr>
          <w:sz w:val="28"/>
          <w:szCs w:val="28"/>
        </w:rPr>
        <w:t>, «Карнавал животных Сен-Санса»;</w:t>
      </w:r>
      <w:r w:rsidR="00632F24" w:rsidRPr="00D014ED">
        <w:rPr>
          <w:sz w:val="28"/>
          <w:szCs w:val="28"/>
        </w:rPr>
        <w:t xml:space="preserve"> тематические занятия «Три кита» (творчество Д. </w:t>
      </w:r>
      <w:proofErr w:type="spellStart"/>
      <w:r w:rsidR="00632F24" w:rsidRPr="00D014ED">
        <w:rPr>
          <w:sz w:val="28"/>
          <w:szCs w:val="28"/>
        </w:rPr>
        <w:t>Кабалевского</w:t>
      </w:r>
      <w:proofErr w:type="spellEnd"/>
      <w:r w:rsidR="00632F24" w:rsidRPr="00D014ED">
        <w:rPr>
          <w:sz w:val="28"/>
          <w:szCs w:val="28"/>
        </w:rPr>
        <w:t xml:space="preserve">), «Вальс»; интегрированные занятия «Ковёр доброго и злого волшебника», «Музыкальные рисунки». </w:t>
      </w:r>
      <w:proofErr w:type="gramStart"/>
      <w:r w:rsidR="00632F24" w:rsidRPr="00D014ED">
        <w:rPr>
          <w:sz w:val="28"/>
          <w:szCs w:val="28"/>
        </w:rPr>
        <w:t>На типовых занятия</w:t>
      </w:r>
      <w:r w:rsidR="002A3BEF">
        <w:rPr>
          <w:sz w:val="28"/>
          <w:szCs w:val="28"/>
        </w:rPr>
        <w:t>х в разделе «слушание» подбираются</w:t>
      </w:r>
      <w:r w:rsidR="00632F24" w:rsidRPr="00D014ED">
        <w:rPr>
          <w:sz w:val="28"/>
          <w:szCs w:val="28"/>
        </w:rPr>
        <w:t xml:space="preserve"> произведения спокойного характера, создающие атмосферу пок</w:t>
      </w:r>
      <w:r w:rsidR="002A3BEF">
        <w:rPr>
          <w:sz w:val="28"/>
          <w:szCs w:val="28"/>
        </w:rPr>
        <w:t>оя («Аве Мария», «Лебедь» Сен-</w:t>
      </w:r>
      <w:r w:rsidR="00632F24" w:rsidRPr="00D014ED">
        <w:rPr>
          <w:sz w:val="28"/>
          <w:szCs w:val="28"/>
        </w:rPr>
        <w:t>Санса, Моцарта), а также  динамичного, стимулирующего эмоции («Времен</w:t>
      </w:r>
      <w:r w:rsidR="002A3BEF">
        <w:rPr>
          <w:sz w:val="28"/>
          <w:szCs w:val="28"/>
        </w:rPr>
        <w:t>а года» Вивальди»), используются</w:t>
      </w:r>
      <w:r w:rsidR="00632F24" w:rsidRPr="00D014ED">
        <w:rPr>
          <w:sz w:val="28"/>
          <w:szCs w:val="28"/>
        </w:rPr>
        <w:t xml:space="preserve"> дидактические и коррекционно-музыкальные игры:</w:t>
      </w:r>
      <w:proofErr w:type="gramEnd"/>
      <w:r w:rsidR="00632F24" w:rsidRPr="00D014ED">
        <w:rPr>
          <w:sz w:val="28"/>
          <w:szCs w:val="28"/>
        </w:rPr>
        <w:t xml:space="preserve"> «Чуткие пальчики», «Покажи части произведения»,</w:t>
      </w:r>
      <w:r w:rsidR="002A3BEF">
        <w:rPr>
          <w:sz w:val="28"/>
          <w:szCs w:val="28"/>
        </w:rPr>
        <w:t xml:space="preserve"> «Что делают в домике?»; вводятся</w:t>
      </w:r>
      <w:r w:rsidR="00632F24" w:rsidRPr="00D014ED">
        <w:rPr>
          <w:sz w:val="28"/>
          <w:szCs w:val="28"/>
        </w:rPr>
        <w:t xml:space="preserve"> творческие задания «Какого цвета музыка?», «Придумай название музыке», «Покажи мимикой настроение пьесы», «Покажи музыку руками», «Превращаемся </w:t>
      </w:r>
      <w:proofErr w:type="gramStart"/>
      <w:r w:rsidR="00632F24" w:rsidRPr="00D014ED">
        <w:rPr>
          <w:sz w:val="28"/>
          <w:szCs w:val="28"/>
        </w:rPr>
        <w:t>в</w:t>
      </w:r>
      <w:proofErr w:type="gramEnd"/>
      <w:r w:rsidR="00632F24" w:rsidRPr="00D014ED">
        <w:rPr>
          <w:sz w:val="28"/>
          <w:szCs w:val="28"/>
        </w:rPr>
        <w:t>…»</w:t>
      </w:r>
      <w:r w:rsidR="002A3BEF">
        <w:rPr>
          <w:sz w:val="28"/>
          <w:szCs w:val="28"/>
        </w:rPr>
        <w:t xml:space="preserve">. Приёмы, которые </w:t>
      </w:r>
      <w:r w:rsidR="002A3BEF">
        <w:rPr>
          <w:sz w:val="28"/>
          <w:szCs w:val="28"/>
        </w:rPr>
        <w:lastRenderedPageBreak/>
        <w:t>помогают</w:t>
      </w:r>
      <w:r w:rsidR="00632F24" w:rsidRPr="00D014ED">
        <w:rPr>
          <w:sz w:val="28"/>
          <w:szCs w:val="28"/>
        </w:rPr>
        <w:t xml:space="preserve"> детям понять и почувствовать характер и на</w:t>
      </w:r>
      <w:r w:rsidR="002A3BEF">
        <w:rPr>
          <w:sz w:val="28"/>
          <w:szCs w:val="28"/>
        </w:rPr>
        <w:t>строение произведения, подбираются</w:t>
      </w:r>
      <w:r w:rsidR="00632F24" w:rsidRPr="00D014ED">
        <w:rPr>
          <w:sz w:val="28"/>
          <w:szCs w:val="28"/>
        </w:rPr>
        <w:t xml:space="preserve"> в соответствии с возрастом и возможностями детей-офтальмопатов. Это вопросы поискового характера, пластическое интонирование, мимические этюды, художественное слово, репродукции картин, игровые задания, импровизации. Учитывая зрительную патологию воспита</w:t>
      </w:r>
      <w:r w:rsidR="002A3BEF">
        <w:rPr>
          <w:sz w:val="28"/>
          <w:szCs w:val="28"/>
        </w:rPr>
        <w:t>нников на каждом занятии, решаются</w:t>
      </w:r>
      <w:r w:rsidR="00632F24" w:rsidRPr="00D014ED">
        <w:rPr>
          <w:sz w:val="28"/>
          <w:szCs w:val="28"/>
        </w:rPr>
        <w:t xml:space="preserve"> и коррекционные задачи: развитие восприятия на </w:t>
      </w:r>
      <w:proofErr w:type="spellStart"/>
      <w:r w:rsidR="00632F24" w:rsidRPr="00D014ED">
        <w:rPr>
          <w:sz w:val="28"/>
          <w:szCs w:val="28"/>
        </w:rPr>
        <w:t>полисенсорной</w:t>
      </w:r>
      <w:proofErr w:type="spellEnd"/>
      <w:r w:rsidR="00632F24" w:rsidRPr="00D014ED">
        <w:rPr>
          <w:sz w:val="28"/>
          <w:szCs w:val="28"/>
        </w:rPr>
        <w:t xml:space="preserve"> основе (зрение, слух, осязание), развитие восприятия в единстве с развитием внимания, памяти, мышления и речи, развитие прослеживающих функций глаза и фиксации взора, цветоощущения.</w:t>
      </w:r>
    </w:p>
    <w:p w:rsidR="00240F0C" w:rsidRPr="00D014ED" w:rsidRDefault="00240F0C" w:rsidP="00D014ED">
      <w:pPr>
        <w:spacing w:line="360" w:lineRule="auto"/>
        <w:ind w:left="-567" w:right="-567"/>
        <w:jc w:val="both"/>
        <w:rPr>
          <w:sz w:val="28"/>
          <w:szCs w:val="28"/>
        </w:rPr>
      </w:pPr>
      <w:r>
        <w:rPr>
          <w:noProof/>
        </w:rPr>
        <w:drawing>
          <wp:inline distT="0" distB="0" distL="0" distR="0" wp14:anchorId="0E52B295" wp14:editId="1599B102">
            <wp:extent cx="3657600" cy="2743200"/>
            <wp:effectExtent l="19050" t="0" r="0" b="0"/>
            <wp:docPr id="14" name="Рисунок 14" descr="http://festival.1september.ru/articles/594946/img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festival.1september.ru/articles/594946/img26.jpg"/>
                    <pic:cNvPicPr>
                      <a:picLocks noChangeAspect="1" noChangeArrowheads="1"/>
                    </pic:cNvPicPr>
                  </pic:nvPicPr>
                  <pic:blipFill>
                    <a:blip r:embed="rId7" cstate="print"/>
                    <a:srcRect/>
                    <a:stretch>
                      <a:fillRect/>
                    </a:stretch>
                  </pic:blipFill>
                  <pic:spPr bwMode="auto">
                    <a:xfrm>
                      <a:off x="0" y="0"/>
                      <a:ext cx="3657600" cy="2743200"/>
                    </a:xfrm>
                    <a:prstGeom prst="rect">
                      <a:avLst/>
                    </a:prstGeom>
                    <a:noFill/>
                    <a:ln w="9525">
                      <a:noFill/>
                      <a:miter lim="800000"/>
                      <a:headEnd/>
                      <a:tailEnd/>
                    </a:ln>
                  </pic:spPr>
                </pic:pic>
              </a:graphicData>
            </a:graphic>
          </wp:inline>
        </w:drawing>
      </w:r>
    </w:p>
    <w:p w:rsidR="00632F24" w:rsidRPr="00D014ED" w:rsidRDefault="00AC709D" w:rsidP="00D014ED">
      <w:pPr>
        <w:spacing w:line="360" w:lineRule="auto"/>
        <w:ind w:left="-567" w:right="-567"/>
        <w:jc w:val="both"/>
        <w:rPr>
          <w:sz w:val="28"/>
          <w:szCs w:val="28"/>
        </w:rPr>
      </w:pPr>
      <w:r>
        <w:rPr>
          <w:sz w:val="28"/>
          <w:szCs w:val="28"/>
        </w:rPr>
        <w:t xml:space="preserve">         </w:t>
      </w:r>
      <w:r w:rsidR="002A3BEF">
        <w:rPr>
          <w:sz w:val="28"/>
          <w:szCs w:val="28"/>
        </w:rPr>
        <w:t>В конце</w:t>
      </w:r>
      <w:r w:rsidR="0040511D">
        <w:rPr>
          <w:sz w:val="28"/>
          <w:szCs w:val="28"/>
        </w:rPr>
        <w:t xml:space="preserve"> </w:t>
      </w:r>
      <w:r w:rsidR="00632F24" w:rsidRPr="00D014ED">
        <w:rPr>
          <w:sz w:val="28"/>
          <w:szCs w:val="28"/>
        </w:rPr>
        <w:t>года в ходе доминантного занятия по восприятию музык</w:t>
      </w:r>
      <w:r w:rsidR="002A3BEF">
        <w:rPr>
          <w:sz w:val="28"/>
          <w:szCs w:val="28"/>
        </w:rPr>
        <w:t>и «</w:t>
      </w:r>
      <w:r>
        <w:rPr>
          <w:sz w:val="28"/>
          <w:szCs w:val="28"/>
        </w:rPr>
        <w:t>В гостях у феи Музыки», прово</w:t>
      </w:r>
      <w:r w:rsidR="002A3BEF">
        <w:rPr>
          <w:sz w:val="28"/>
          <w:szCs w:val="28"/>
        </w:rPr>
        <w:t>дится</w:t>
      </w:r>
      <w:r w:rsidR="00632F24" w:rsidRPr="00D014ED">
        <w:rPr>
          <w:sz w:val="28"/>
          <w:szCs w:val="28"/>
        </w:rPr>
        <w:t xml:space="preserve"> итог</w:t>
      </w:r>
      <w:r w:rsidR="002A3BEF">
        <w:rPr>
          <w:sz w:val="28"/>
          <w:szCs w:val="28"/>
        </w:rPr>
        <w:t>овая диагностика с целью выявления результативности</w:t>
      </w:r>
      <w:r w:rsidR="00632F24" w:rsidRPr="00D014ED">
        <w:rPr>
          <w:sz w:val="28"/>
          <w:szCs w:val="28"/>
        </w:rPr>
        <w:t xml:space="preserve"> работы по развитию эмоциональной сферы и эстетических чувств детей. </w:t>
      </w:r>
    </w:p>
    <w:p w:rsidR="00632F24" w:rsidRDefault="00AC709D" w:rsidP="00D014ED">
      <w:pPr>
        <w:spacing w:line="360" w:lineRule="auto"/>
        <w:ind w:left="-567" w:right="-567"/>
        <w:jc w:val="both"/>
        <w:rPr>
          <w:sz w:val="28"/>
          <w:szCs w:val="28"/>
        </w:rPr>
      </w:pPr>
      <w:r>
        <w:rPr>
          <w:sz w:val="28"/>
          <w:szCs w:val="28"/>
        </w:rPr>
        <w:t xml:space="preserve">         О</w:t>
      </w:r>
      <w:r w:rsidR="00632F24" w:rsidRPr="00D014ED">
        <w:rPr>
          <w:sz w:val="28"/>
          <w:szCs w:val="28"/>
        </w:rPr>
        <w:t>собо важным  фактором</w:t>
      </w:r>
      <w:r>
        <w:rPr>
          <w:sz w:val="28"/>
          <w:szCs w:val="28"/>
        </w:rPr>
        <w:t xml:space="preserve"> в работе с применением приемов музыкотерапии</w:t>
      </w:r>
      <w:r w:rsidR="00632F24" w:rsidRPr="00D014ED">
        <w:rPr>
          <w:sz w:val="28"/>
          <w:szCs w:val="28"/>
        </w:rPr>
        <w:t xml:space="preserve"> является взаимодействие всех субъектов педагогического процесса (в том числе детского сада и семьи), поэтому </w:t>
      </w:r>
      <w:r>
        <w:rPr>
          <w:sz w:val="28"/>
          <w:szCs w:val="28"/>
        </w:rPr>
        <w:t>целесообразно проводить консультации</w:t>
      </w:r>
      <w:r w:rsidR="00632F24" w:rsidRPr="00D014ED">
        <w:rPr>
          <w:sz w:val="28"/>
          <w:szCs w:val="28"/>
        </w:rPr>
        <w:t xml:space="preserve"> педагогов и родителей по данной проблеме («Воспитание у детей эмоциональной отзывчивости средствами музыки», «Музыкотерапия», «Класс</w:t>
      </w:r>
      <w:r>
        <w:rPr>
          <w:sz w:val="28"/>
          <w:szCs w:val="28"/>
        </w:rPr>
        <w:t xml:space="preserve">ическая музыка лечит» и </w:t>
      </w:r>
      <w:proofErr w:type="spellStart"/>
      <w:proofErr w:type="gramStart"/>
      <w:r>
        <w:rPr>
          <w:sz w:val="28"/>
          <w:szCs w:val="28"/>
        </w:rPr>
        <w:t>др</w:t>
      </w:r>
      <w:proofErr w:type="spellEnd"/>
      <w:proofErr w:type="gramEnd"/>
      <w:r>
        <w:rPr>
          <w:sz w:val="28"/>
          <w:szCs w:val="28"/>
        </w:rPr>
        <w:t>); давать</w:t>
      </w:r>
      <w:r w:rsidR="00632F24" w:rsidRPr="00D014ED">
        <w:rPr>
          <w:sz w:val="28"/>
          <w:szCs w:val="28"/>
        </w:rPr>
        <w:t xml:space="preserve"> рекомендации по организации слушания произведений классики в детском саду и дома.</w:t>
      </w:r>
    </w:p>
    <w:p w:rsidR="0038447F" w:rsidRDefault="0038447F" w:rsidP="00D014ED">
      <w:pPr>
        <w:spacing w:line="360" w:lineRule="auto"/>
        <w:ind w:left="-567" w:right="-567"/>
        <w:jc w:val="both"/>
        <w:rPr>
          <w:sz w:val="28"/>
          <w:szCs w:val="28"/>
        </w:rPr>
      </w:pPr>
    </w:p>
    <w:p w:rsidR="0038447F" w:rsidRDefault="0038447F" w:rsidP="00D014ED">
      <w:pPr>
        <w:spacing w:line="360" w:lineRule="auto"/>
        <w:ind w:left="-567" w:right="-567"/>
        <w:jc w:val="both"/>
        <w:rPr>
          <w:sz w:val="28"/>
          <w:szCs w:val="28"/>
        </w:rPr>
      </w:pPr>
    </w:p>
    <w:p w:rsidR="00510A82" w:rsidRDefault="00510A82" w:rsidP="00510A82">
      <w:pPr>
        <w:spacing w:line="360" w:lineRule="auto"/>
        <w:ind w:left="-567" w:right="-567"/>
        <w:jc w:val="center"/>
        <w:rPr>
          <w:sz w:val="28"/>
          <w:szCs w:val="28"/>
        </w:rPr>
      </w:pPr>
      <w:r w:rsidRPr="00E93E9E">
        <w:rPr>
          <w:rStyle w:val="a4"/>
          <w:sz w:val="28"/>
          <w:szCs w:val="28"/>
        </w:rPr>
        <w:lastRenderedPageBreak/>
        <w:t>Список произведений классической музыки для регуляции психоэмоционального состояния дет</w:t>
      </w:r>
      <w:r>
        <w:rPr>
          <w:rStyle w:val="a4"/>
          <w:sz w:val="28"/>
          <w:szCs w:val="28"/>
        </w:rPr>
        <w:t>ей с нарушениями зрения</w:t>
      </w:r>
      <w:r w:rsidRPr="00E93E9E">
        <w:rPr>
          <w:rStyle w:val="a4"/>
          <w:sz w:val="28"/>
          <w:szCs w:val="28"/>
        </w:rPr>
        <w:t>:</w:t>
      </w:r>
    </w:p>
    <w:p w:rsidR="00510A82" w:rsidRPr="00E93E9E" w:rsidRDefault="00510A82" w:rsidP="00510A82">
      <w:pPr>
        <w:spacing w:line="360" w:lineRule="auto"/>
        <w:ind w:left="-567" w:right="-567"/>
        <w:jc w:val="both"/>
        <w:rPr>
          <w:sz w:val="28"/>
          <w:szCs w:val="28"/>
        </w:rPr>
      </w:pPr>
      <w:r>
        <w:rPr>
          <w:sz w:val="28"/>
          <w:szCs w:val="28"/>
        </w:rPr>
        <w:t xml:space="preserve">         -</w:t>
      </w:r>
      <w:r w:rsidRPr="00E93E9E">
        <w:rPr>
          <w:sz w:val="28"/>
          <w:szCs w:val="28"/>
        </w:rPr>
        <w:t xml:space="preserve"> Для уменьшения чу</w:t>
      </w:r>
      <w:r>
        <w:rPr>
          <w:sz w:val="28"/>
          <w:szCs w:val="28"/>
        </w:rPr>
        <w:t xml:space="preserve">вства тревоги и неуверенности </w:t>
      </w:r>
      <w:r w:rsidRPr="00E93E9E">
        <w:rPr>
          <w:sz w:val="28"/>
          <w:szCs w:val="28"/>
        </w:rPr>
        <w:t xml:space="preserve">– </w:t>
      </w:r>
      <w:r>
        <w:rPr>
          <w:sz w:val="28"/>
          <w:szCs w:val="28"/>
        </w:rPr>
        <w:t>«Мазурка»</w:t>
      </w:r>
      <w:r w:rsidRPr="00E93E9E">
        <w:rPr>
          <w:sz w:val="28"/>
          <w:szCs w:val="28"/>
        </w:rPr>
        <w:t xml:space="preserve"> Шопен, </w:t>
      </w:r>
      <w:r>
        <w:rPr>
          <w:sz w:val="28"/>
          <w:szCs w:val="28"/>
        </w:rPr>
        <w:t>«Вальсы» Штрауса, «Мелодии»</w:t>
      </w:r>
      <w:r w:rsidRPr="00E93E9E">
        <w:rPr>
          <w:sz w:val="28"/>
          <w:szCs w:val="28"/>
        </w:rPr>
        <w:t xml:space="preserve"> Рубинштейна.</w:t>
      </w:r>
    </w:p>
    <w:p w:rsidR="00510A82" w:rsidRDefault="00510A82" w:rsidP="00510A82">
      <w:pPr>
        <w:spacing w:line="360" w:lineRule="auto"/>
        <w:ind w:left="-567" w:right="-567"/>
        <w:jc w:val="both"/>
        <w:rPr>
          <w:sz w:val="28"/>
          <w:szCs w:val="28"/>
        </w:rPr>
      </w:pPr>
      <w:r>
        <w:rPr>
          <w:rStyle w:val="a4"/>
          <w:sz w:val="28"/>
          <w:szCs w:val="28"/>
        </w:rPr>
        <w:t xml:space="preserve">         -</w:t>
      </w:r>
      <w:r>
        <w:rPr>
          <w:sz w:val="28"/>
          <w:szCs w:val="28"/>
        </w:rPr>
        <w:t xml:space="preserve"> </w:t>
      </w:r>
      <w:r w:rsidRPr="00E93E9E">
        <w:rPr>
          <w:sz w:val="28"/>
          <w:szCs w:val="28"/>
        </w:rPr>
        <w:t>Для уменьшения раздражительности, разочарования, повышение чувства принадлежнос</w:t>
      </w:r>
      <w:r>
        <w:rPr>
          <w:sz w:val="28"/>
          <w:szCs w:val="28"/>
        </w:rPr>
        <w:t>ти к прекрасному миру природы – «Кантата № 2» Баха, «</w:t>
      </w:r>
      <w:r w:rsidRPr="00E93E9E">
        <w:rPr>
          <w:sz w:val="28"/>
          <w:szCs w:val="28"/>
        </w:rPr>
        <w:t>Лунная сона</w:t>
      </w:r>
      <w:r>
        <w:rPr>
          <w:sz w:val="28"/>
          <w:szCs w:val="28"/>
        </w:rPr>
        <w:t>та»</w:t>
      </w:r>
      <w:r w:rsidRPr="00E93E9E">
        <w:rPr>
          <w:sz w:val="28"/>
          <w:szCs w:val="28"/>
        </w:rPr>
        <w:t xml:space="preserve"> Бетховена.</w:t>
      </w:r>
    </w:p>
    <w:p w:rsidR="00510A82" w:rsidRDefault="00510A82" w:rsidP="00510A82">
      <w:pPr>
        <w:spacing w:line="360" w:lineRule="auto"/>
        <w:ind w:left="-567" w:right="-567"/>
        <w:jc w:val="both"/>
        <w:rPr>
          <w:sz w:val="28"/>
          <w:szCs w:val="28"/>
        </w:rPr>
      </w:pPr>
      <w:r>
        <w:rPr>
          <w:rStyle w:val="a4"/>
          <w:sz w:val="28"/>
          <w:szCs w:val="28"/>
        </w:rPr>
        <w:t xml:space="preserve">         -</w:t>
      </w:r>
      <w:r>
        <w:rPr>
          <w:sz w:val="28"/>
          <w:szCs w:val="28"/>
        </w:rPr>
        <w:t xml:space="preserve"> Для общего успокоения – «Симфония №6» Бетховена, часть 2, «Колыбельная» Брамса, «</w:t>
      </w:r>
      <w:r w:rsidRPr="00E93E9E">
        <w:rPr>
          <w:sz w:val="28"/>
          <w:szCs w:val="28"/>
        </w:rPr>
        <w:t>Аве Мария</w:t>
      </w:r>
      <w:r>
        <w:rPr>
          <w:sz w:val="28"/>
          <w:szCs w:val="28"/>
        </w:rPr>
        <w:t>»</w:t>
      </w:r>
      <w:r w:rsidRPr="00E93E9E">
        <w:rPr>
          <w:sz w:val="28"/>
          <w:szCs w:val="28"/>
        </w:rPr>
        <w:t xml:space="preserve"> Шуберта.</w:t>
      </w:r>
    </w:p>
    <w:p w:rsidR="00510A82" w:rsidRDefault="00510A82" w:rsidP="00510A82">
      <w:pPr>
        <w:spacing w:line="360" w:lineRule="auto"/>
        <w:ind w:left="-567" w:right="-567"/>
        <w:jc w:val="both"/>
        <w:rPr>
          <w:sz w:val="28"/>
          <w:szCs w:val="28"/>
        </w:rPr>
      </w:pPr>
      <w:r>
        <w:rPr>
          <w:rStyle w:val="a4"/>
          <w:sz w:val="28"/>
          <w:szCs w:val="28"/>
        </w:rPr>
        <w:t xml:space="preserve">         -</w:t>
      </w:r>
      <w:r>
        <w:rPr>
          <w:sz w:val="28"/>
          <w:szCs w:val="28"/>
        </w:rPr>
        <w:t xml:space="preserve"> </w:t>
      </w:r>
      <w:r w:rsidRPr="00E93E9E">
        <w:rPr>
          <w:sz w:val="28"/>
          <w:szCs w:val="28"/>
        </w:rPr>
        <w:t xml:space="preserve">Для снятия симптомов гипертонии и напряженности </w:t>
      </w:r>
      <w:r>
        <w:rPr>
          <w:sz w:val="28"/>
          <w:szCs w:val="28"/>
        </w:rPr>
        <w:t>в отношениях с другими людьми – «Концерт ре-минор»</w:t>
      </w:r>
      <w:r w:rsidRPr="00E93E9E">
        <w:rPr>
          <w:sz w:val="28"/>
          <w:szCs w:val="28"/>
        </w:rPr>
        <w:t xml:space="preserve"> для скрипки Баха.</w:t>
      </w:r>
    </w:p>
    <w:p w:rsidR="00510A82" w:rsidRDefault="00510A82" w:rsidP="00510A82">
      <w:pPr>
        <w:spacing w:line="360" w:lineRule="auto"/>
        <w:ind w:left="-567" w:right="-567"/>
        <w:jc w:val="both"/>
        <w:rPr>
          <w:sz w:val="28"/>
          <w:szCs w:val="28"/>
        </w:rPr>
      </w:pPr>
      <w:r>
        <w:rPr>
          <w:rStyle w:val="a4"/>
          <w:sz w:val="28"/>
          <w:szCs w:val="28"/>
        </w:rPr>
        <w:t xml:space="preserve">        -</w:t>
      </w:r>
      <w:r>
        <w:rPr>
          <w:sz w:val="28"/>
          <w:szCs w:val="28"/>
        </w:rPr>
        <w:t xml:space="preserve"> </w:t>
      </w:r>
      <w:r w:rsidRPr="00E93E9E">
        <w:rPr>
          <w:sz w:val="28"/>
          <w:szCs w:val="28"/>
        </w:rPr>
        <w:t>Для уменьшения головной боли, связанн</w:t>
      </w:r>
      <w:r>
        <w:rPr>
          <w:sz w:val="28"/>
          <w:szCs w:val="28"/>
        </w:rPr>
        <w:t>ой с эмоциональным напряжением, - «Дон Жуан» Моцарт, «Венгерская рапсодия №1» Листа, «Сюита Маскарад»</w:t>
      </w:r>
      <w:r w:rsidRPr="00E93E9E">
        <w:rPr>
          <w:sz w:val="28"/>
          <w:szCs w:val="28"/>
        </w:rPr>
        <w:t xml:space="preserve"> Хачатуряна.</w:t>
      </w:r>
    </w:p>
    <w:p w:rsidR="00510A82" w:rsidRDefault="00510A82" w:rsidP="00510A82">
      <w:pPr>
        <w:spacing w:line="360" w:lineRule="auto"/>
        <w:ind w:left="-567" w:right="-567"/>
        <w:jc w:val="both"/>
        <w:rPr>
          <w:sz w:val="28"/>
          <w:szCs w:val="28"/>
        </w:rPr>
      </w:pPr>
      <w:r>
        <w:rPr>
          <w:rStyle w:val="a4"/>
          <w:sz w:val="28"/>
          <w:szCs w:val="28"/>
        </w:rPr>
        <w:t xml:space="preserve">         </w:t>
      </w:r>
      <w:proofErr w:type="gramStart"/>
      <w:r>
        <w:rPr>
          <w:rStyle w:val="a4"/>
          <w:sz w:val="28"/>
          <w:szCs w:val="28"/>
        </w:rPr>
        <w:t>-</w:t>
      </w:r>
      <w:r>
        <w:rPr>
          <w:sz w:val="28"/>
          <w:szCs w:val="28"/>
        </w:rPr>
        <w:t xml:space="preserve"> </w:t>
      </w:r>
      <w:r w:rsidRPr="00E93E9E">
        <w:rPr>
          <w:sz w:val="28"/>
          <w:szCs w:val="28"/>
        </w:rPr>
        <w:t>Для поднятия общего жизненного тонуса, улучшение самочув</w:t>
      </w:r>
      <w:r>
        <w:rPr>
          <w:sz w:val="28"/>
          <w:szCs w:val="28"/>
        </w:rPr>
        <w:t>ствия, активности, настроения – «Шестая симфония»</w:t>
      </w:r>
      <w:r w:rsidRPr="00E93E9E">
        <w:rPr>
          <w:sz w:val="28"/>
          <w:szCs w:val="28"/>
        </w:rPr>
        <w:t xml:space="preserve">, Чайковского, </w:t>
      </w:r>
      <w:r>
        <w:rPr>
          <w:sz w:val="28"/>
          <w:szCs w:val="28"/>
        </w:rPr>
        <w:t>3 часть, «Увертюра Эдмонд»</w:t>
      </w:r>
      <w:r w:rsidRPr="00E93E9E">
        <w:rPr>
          <w:sz w:val="28"/>
          <w:szCs w:val="28"/>
        </w:rPr>
        <w:t xml:space="preserve"> Бетховена.</w:t>
      </w:r>
      <w:proofErr w:type="gramEnd"/>
    </w:p>
    <w:p w:rsidR="00510A82" w:rsidRPr="00E93E9E" w:rsidRDefault="00510A82" w:rsidP="00510A82">
      <w:pPr>
        <w:spacing w:line="360" w:lineRule="auto"/>
        <w:ind w:left="-567" w:right="-567"/>
        <w:jc w:val="both"/>
        <w:rPr>
          <w:sz w:val="28"/>
          <w:szCs w:val="28"/>
        </w:rPr>
      </w:pPr>
      <w:r>
        <w:rPr>
          <w:rStyle w:val="a4"/>
          <w:sz w:val="28"/>
          <w:szCs w:val="28"/>
        </w:rPr>
        <w:t xml:space="preserve">         -</w:t>
      </w:r>
      <w:r>
        <w:rPr>
          <w:sz w:val="28"/>
          <w:szCs w:val="28"/>
        </w:rPr>
        <w:t xml:space="preserve"> </w:t>
      </w:r>
      <w:r w:rsidRPr="00E93E9E">
        <w:rPr>
          <w:sz w:val="28"/>
          <w:szCs w:val="28"/>
        </w:rPr>
        <w:t>Для уменьшения злобности, з</w:t>
      </w:r>
      <w:r>
        <w:rPr>
          <w:sz w:val="28"/>
          <w:szCs w:val="28"/>
        </w:rPr>
        <w:t>ависти к успехам других людей – «Итальянский концерт» Баха, «</w:t>
      </w:r>
      <w:r w:rsidRPr="00E93E9E">
        <w:rPr>
          <w:sz w:val="28"/>
          <w:szCs w:val="28"/>
        </w:rPr>
        <w:t>Симфония</w:t>
      </w:r>
      <w:r>
        <w:rPr>
          <w:sz w:val="28"/>
          <w:szCs w:val="28"/>
        </w:rPr>
        <w:t>»</w:t>
      </w:r>
      <w:r w:rsidRPr="00E93E9E">
        <w:rPr>
          <w:sz w:val="28"/>
          <w:szCs w:val="28"/>
        </w:rPr>
        <w:t xml:space="preserve"> Гайдна.</w:t>
      </w:r>
    </w:p>
    <w:p w:rsidR="00510A82" w:rsidRDefault="00510A82" w:rsidP="00510A82">
      <w:pPr>
        <w:spacing w:line="360" w:lineRule="auto"/>
        <w:ind w:left="-567" w:right="-567"/>
        <w:jc w:val="both"/>
        <w:rPr>
          <w:sz w:val="28"/>
          <w:szCs w:val="28"/>
        </w:rPr>
      </w:pPr>
      <w:r>
        <w:rPr>
          <w:sz w:val="28"/>
          <w:szCs w:val="28"/>
        </w:rPr>
        <w:t xml:space="preserve">         - </w:t>
      </w:r>
      <w:r w:rsidRPr="00E93E9E">
        <w:rPr>
          <w:sz w:val="28"/>
          <w:szCs w:val="28"/>
        </w:rPr>
        <w:t>Для повышения концентраци</w:t>
      </w:r>
      <w:r>
        <w:rPr>
          <w:sz w:val="28"/>
          <w:szCs w:val="28"/>
        </w:rPr>
        <w:t>и внимания, сосредоточенности – «Времена года» Чайковского, «Лунный свет»</w:t>
      </w:r>
      <w:r w:rsidRPr="00E93E9E">
        <w:rPr>
          <w:sz w:val="28"/>
          <w:szCs w:val="28"/>
        </w:rPr>
        <w:t xml:space="preserve"> Дебюсси, </w:t>
      </w:r>
      <w:r>
        <w:rPr>
          <w:sz w:val="28"/>
          <w:szCs w:val="28"/>
        </w:rPr>
        <w:t>«Симфония № 5»</w:t>
      </w:r>
      <w:r w:rsidRPr="00E93E9E">
        <w:rPr>
          <w:sz w:val="28"/>
          <w:szCs w:val="28"/>
        </w:rPr>
        <w:t xml:space="preserve"> Мендельсона.</w:t>
      </w:r>
    </w:p>
    <w:p w:rsidR="007F14EF" w:rsidRPr="00510A82" w:rsidRDefault="007F14EF" w:rsidP="00510A82">
      <w:pPr>
        <w:spacing w:line="360" w:lineRule="auto"/>
        <w:ind w:left="-567" w:right="-567"/>
        <w:jc w:val="center"/>
        <w:rPr>
          <w:sz w:val="28"/>
          <w:szCs w:val="28"/>
        </w:rPr>
      </w:pPr>
      <w:r>
        <w:rPr>
          <w:b/>
          <w:sz w:val="28"/>
          <w:szCs w:val="28"/>
        </w:rPr>
        <w:t>Заключение</w:t>
      </w:r>
    </w:p>
    <w:p w:rsidR="007F14EF" w:rsidRDefault="00AC709D" w:rsidP="007F14EF">
      <w:pPr>
        <w:spacing w:line="360" w:lineRule="auto"/>
        <w:ind w:left="-567" w:right="-567"/>
        <w:jc w:val="both"/>
        <w:rPr>
          <w:sz w:val="28"/>
          <w:szCs w:val="28"/>
        </w:rPr>
      </w:pPr>
      <w:r>
        <w:rPr>
          <w:sz w:val="28"/>
          <w:szCs w:val="28"/>
        </w:rPr>
        <w:t xml:space="preserve">         </w:t>
      </w:r>
      <w:r w:rsidR="00632F24" w:rsidRPr="00D014ED">
        <w:rPr>
          <w:sz w:val="28"/>
          <w:szCs w:val="28"/>
        </w:rPr>
        <w:t xml:space="preserve">Таким образом, можно сделать вывод, что </w:t>
      </w:r>
      <w:r w:rsidR="007F14EF" w:rsidRPr="007F14EF">
        <w:rPr>
          <w:rStyle w:val="c1"/>
          <w:sz w:val="28"/>
          <w:szCs w:val="28"/>
        </w:rPr>
        <w:t>при помощи музыкоте</w:t>
      </w:r>
      <w:r w:rsidR="007F14EF">
        <w:rPr>
          <w:rStyle w:val="c1"/>
          <w:sz w:val="28"/>
          <w:szCs w:val="28"/>
        </w:rPr>
        <w:t>рапии можно моделировать эмоции,</w:t>
      </w:r>
      <w:r w:rsidR="007F14EF" w:rsidRPr="007F14EF">
        <w:rPr>
          <w:rStyle w:val="c1"/>
          <w:sz w:val="28"/>
          <w:szCs w:val="28"/>
        </w:rPr>
        <w:t xml:space="preserve"> поднять настроен</w:t>
      </w:r>
      <w:r w:rsidR="007F14EF">
        <w:rPr>
          <w:rStyle w:val="c1"/>
          <w:sz w:val="28"/>
          <w:szCs w:val="28"/>
        </w:rPr>
        <w:t>ие, снизить чувство тревожности,</w:t>
      </w:r>
      <w:r w:rsidR="007F14EF" w:rsidRPr="007F14EF">
        <w:rPr>
          <w:rStyle w:val="c1"/>
          <w:sz w:val="28"/>
          <w:szCs w:val="28"/>
        </w:rPr>
        <w:t xml:space="preserve"> у неуравновешенных детей сформировать чувства внутреннего покоя</w:t>
      </w:r>
      <w:r w:rsidR="007F14EF">
        <w:rPr>
          <w:rStyle w:val="c1"/>
          <w:sz w:val="28"/>
          <w:szCs w:val="28"/>
        </w:rPr>
        <w:t>, радости, положительные эмоции,</w:t>
      </w:r>
      <w:r w:rsidR="007F14EF" w:rsidRPr="007F14EF">
        <w:rPr>
          <w:rStyle w:val="c1"/>
          <w:sz w:val="28"/>
          <w:szCs w:val="28"/>
        </w:rPr>
        <w:t xml:space="preserve"> желание общаться друг с другом. </w:t>
      </w:r>
      <w:r w:rsidR="007F14EF">
        <w:rPr>
          <w:sz w:val="28"/>
          <w:szCs w:val="28"/>
        </w:rPr>
        <w:t>П</w:t>
      </w:r>
      <w:r w:rsidR="00632F24" w:rsidRPr="00D014ED">
        <w:rPr>
          <w:sz w:val="28"/>
          <w:szCs w:val="28"/>
        </w:rPr>
        <w:t xml:space="preserve">риобщение детей к шедеврам классической музыки  способствует формированию у слабовидящих дошкольников  эстетических эмоций, вкуса и становлению эмоционально-ценностного отношения к произведениям искусства как </w:t>
      </w:r>
      <w:r w:rsidR="007F14EF">
        <w:rPr>
          <w:sz w:val="28"/>
          <w:szCs w:val="28"/>
        </w:rPr>
        <w:t>основы художественной культуры.</w:t>
      </w:r>
    </w:p>
    <w:p w:rsidR="007F14EF" w:rsidRPr="007F14EF" w:rsidRDefault="007F14EF" w:rsidP="007F14EF">
      <w:pPr>
        <w:spacing w:line="360" w:lineRule="auto"/>
        <w:ind w:left="-567" w:right="-567"/>
        <w:jc w:val="both"/>
        <w:rPr>
          <w:sz w:val="28"/>
          <w:szCs w:val="28"/>
        </w:rPr>
      </w:pPr>
      <w:r>
        <w:rPr>
          <w:sz w:val="28"/>
          <w:szCs w:val="28"/>
        </w:rPr>
        <w:t xml:space="preserve">         </w:t>
      </w:r>
      <w:r w:rsidRPr="007F14EF">
        <w:rPr>
          <w:rStyle w:val="c1"/>
          <w:sz w:val="28"/>
          <w:szCs w:val="28"/>
        </w:rPr>
        <w:t xml:space="preserve"> </w:t>
      </w:r>
    </w:p>
    <w:p w:rsidR="0038447F" w:rsidRDefault="0038447F" w:rsidP="00D014ED">
      <w:pPr>
        <w:spacing w:line="360" w:lineRule="auto"/>
        <w:ind w:left="-567" w:right="-567"/>
        <w:jc w:val="both"/>
        <w:rPr>
          <w:sz w:val="28"/>
          <w:szCs w:val="28"/>
        </w:rPr>
      </w:pPr>
    </w:p>
    <w:p w:rsidR="00632F24" w:rsidRPr="00AC709D" w:rsidRDefault="007F07BE" w:rsidP="00D014ED">
      <w:pPr>
        <w:spacing w:line="360" w:lineRule="auto"/>
        <w:ind w:left="-567" w:right="-567"/>
        <w:jc w:val="both"/>
        <w:rPr>
          <w:sz w:val="28"/>
          <w:szCs w:val="28"/>
        </w:rPr>
      </w:pPr>
      <w:r w:rsidRPr="00AC709D">
        <w:rPr>
          <w:sz w:val="28"/>
          <w:szCs w:val="28"/>
        </w:rPr>
        <w:lastRenderedPageBreak/>
        <w:t>Список литературы:</w:t>
      </w:r>
      <w:r w:rsidR="00632F24" w:rsidRPr="00AC709D">
        <w:rPr>
          <w:sz w:val="28"/>
          <w:szCs w:val="28"/>
        </w:rPr>
        <w:t xml:space="preserve"> </w:t>
      </w:r>
    </w:p>
    <w:p w:rsidR="00632F24" w:rsidRPr="00D014ED" w:rsidRDefault="00632F24" w:rsidP="00D014ED">
      <w:pPr>
        <w:spacing w:line="360" w:lineRule="auto"/>
        <w:ind w:left="-567" w:right="-567"/>
        <w:jc w:val="both"/>
        <w:rPr>
          <w:sz w:val="28"/>
          <w:szCs w:val="28"/>
          <w:u w:val="single"/>
        </w:rPr>
      </w:pPr>
    </w:p>
    <w:p w:rsidR="0022140D" w:rsidRDefault="00A26BCC" w:rsidP="00D014ED">
      <w:pPr>
        <w:spacing w:line="360" w:lineRule="auto"/>
        <w:ind w:left="-567" w:right="-567"/>
        <w:jc w:val="both"/>
        <w:rPr>
          <w:sz w:val="28"/>
          <w:szCs w:val="28"/>
        </w:rPr>
      </w:pPr>
      <w:r>
        <w:rPr>
          <w:sz w:val="28"/>
          <w:szCs w:val="28"/>
        </w:rPr>
        <w:t xml:space="preserve">1. </w:t>
      </w:r>
      <w:proofErr w:type="spellStart"/>
      <w:r w:rsidR="00632F24" w:rsidRPr="00D014ED">
        <w:rPr>
          <w:sz w:val="28"/>
          <w:szCs w:val="28"/>
        </w:rPr>
        <w:t>Бетенски</w:t>
      </w:r>
      <w:proofErr w:type="spellEnd"/>
      <w:r w:rsidR="00632F24" w:rsidRPr="00D014ED">
        <w:rPr>
          <w:sz w:val="28"/>
          <w:szCs w:val="28"/>
        </w:rPr>
        <w:t xml:space="preserve">  </w:t>
      </w:r>
      <w:proofErr w:type="gramStart"/>
      <w:r w:rsidR="00632F24" w:rsidRPr="00D014ED">
        <w:rPr>
          <w:sz w:val="28"/>
          <w:szCs w:val="28"/>
        </w:rPr>
        <w:t>М.</w:t>
      </w:r>
      <w:proofErr w:type="gramEnd"/>
      <w:r w:rsidR="00632F24" w:rsidRPr="00D014ED">
        <w:rPr>
          <w:sz w:val="28"/>
          <w:szCs w:val="28"/>
        </w:rPr>
        <w:t xml:space="preserve"> Что ты видишь?  Новые методы </w:t>
      </w:r>
      <w:proofErr w:type="spellStart"/>
      <w:r w:rsidR="00632F24" w:rsidRPr="00D014ED">
        <w:rPr>
          <w:sz w:val="28"/>
          <w:szCs w:val="28"/>
        </w:rPr>
        <w:t>атр</w:t>
      </w:r>
      <w:proofErr w:type="spellEnd"/>
      <w:r w:rsidR="00632F24" w:rsidRPr="00D014ED">
        <w:rPr>
          <w:sz w:val="28"/>
          <w:szCs w:val="28"/>
        </w:rPr>
        <w:t>-терапии</w:t>
      </w:r>
      <w:r w:rsidR="00F04B52">
        <w:rPr>
          <w:sz w:val="28"/>
          <w:szCs w:val="28"/>
        </w:rPr>
        <w:t xml:space="preserve">. – </w:t>
      </w:r>
      <w:r w:rsidR="00632F24" w:rsidRPr="00D014ED">
        <w:rPr>
          <w:sz w:val="28"/>
          <w:szCs w:val="28"/>
        </w:rPr>
        <w:t xml:space="preserve">  СПб </w:t>
      </w:r>
      <w:proofErr w:type="spellStart"/>
      <w:r w:rsidR="00632F24" w:rsidRPr="00D014ED">
        <w:rPr>
          <w:sz w:val="28"/>
          <w:szCs w:val="28"/>
        </w:rPr>
        <w:t>Эксмо</w:t>
      </w:r>
      <w:proofErr w:type="spellEnd"/>
      <w:r w:rsidR="00632F24" w:rsidRPr="00D014ED">
        <w:rPr>
          <w:sz w:val="28"/>
          <w:szCs w:val="28"/>
        </w:rPr>
        <w:t>-пресс</w:t>
      </w:r>
      <w:r w:rsidR="00F04B52">
        <w:rPr>
          <w:sz w:val="28"/>
          <w:szCs w:val="28"/>
        </w:rPr>
        <w:t>,</w:t>
      </w:r>
      <w:r w:rsidR="0022140D">
        <w:rPr>
          <w:sz w:val="28"/>
          <w:szCs w:val="28"/>
        </w:rPr>
        <w:t xml:space="preserve">  2002.  </w:t>
      </w:r>
    </w:p>
    <w:p w:rsidR="00632F24" w:rsidRPr="00D014ED" w:rsidRDefault="0022140D" w:rsidP="00D014ED">
      <w:pPr>
        <w:spacing w:line="360" w:lineRule="auto"/>
        <w:ind w:left="-567" w:right="-567"/>
        <w:jc w:val="both"/>
        <w:rPr>
          <w:sz w:val="28"/>
          <w:szCs w:val="28"/>
        </w:rPr>
      </w:pPr>
      <w:r>
        <w:rPr>
          <w:sz w:val="28"/>
          <w:szCs w:val="28"/>
        </w:rPr>
        <w:t xml:space="preserve">2. Данилова О. Диагностика дошкольников: психологическая работа с дошкольниками </w:t>
      </w:r>
      <w:r w:rsidRPr="0022140D">
        <w:rPr>
          <w:sz w:val="28"/>
          <w:szCs w:val="28"/>
        </w:rPr>
        <w:t>[</w:t>
      </w:r>
      <w:r>
        <w:rPr>
          <w:sz w:val="28"/>
          <w:szCs w:val="28"/>
        </w:rPr>
        <w:t>Электронный ресурс</w:t>
      </w:r>
      <w:r w:rsidRPr="0022140D">
        <w:rPr>
          <w:sz w:val="28"/>
          <w:szCs w:val="28"/>
        </w:rPr>
        <w:t>]//</w:t>
      </w:r>
      <w:proofErr w:type="spellStart"/>
      <w:r>
        <w:rPr>
          <w:sz w:val="28"/>
          <w:szCs w:val="28"/>
          <w:lang w:val="en-US"/>
        </w:rPr>
        <w:t>Effekton</w:t>
      </w:r>
      <w:proofErr w:type="spellEnd"/>
      <w:r w:rsidRPr="0022140D">
        <w:rPr>
          <w:sz w:val="28"/>
          <w:szCs w:val="28"/>
        </w:rPr>
        <w:t xml:space="preserve"> </w:t>
      </w:r>
      <w:r>
        <w:rPr>
          <w:sz w:val="28"/>
          <w:szCs w:val="28"/>
          <w:lang w:val="en-US"/>
        </w:rPr>
        <w:t>Studio</w:t>
      </w:r>
      <w:r w:rsidR="00632F24" w:rsidRPr="00D014ED">
        <w:rPr>
          <w:sz w:val="28"/>
          <w:szCs w:val="28"/>
        </w:rPr>
        <w:t xml:space="preserve">     </w:t>
      </w:r>
    </w:p>
    <w:p w:rsidR="00632F24" w:rsidRPr="00D014ED" w:rsidRDefault="0022140D" w:rsidP="00D014ED">
      <w:pPr>
        <w:spacing w:line="360" w:lineRule="auto"/>
        <w:ind w:left="-567" w:right="-567"/>
        <w:jc w:val="both"/>
        <w:rPr>
          <w:sz w:val="28"/>
          <w:szCs w:val="28"/>
        </w:rPr>
      </w:pPr>
      <w:r>
        <w:rPr>
          <w:sz w:val="28"/>
          <w:szCs w:val="28"/>
        </w:rPr>
        <w:t>3</w:t>
      </w:r>
      <w:r w:rsidR="00A26BCC">
        <w:rPr>
          <w:sz w:val="28"/>
          <w:szCs w:val="28"/>
        </w:rPr>
        <w:t xml:space="preserve">. </w:t>
      </w:r>
      <w:r w:rsidR="00632F24" w:rsidRPr="00D014ED">
        <w:rPr>
          <w:sz w:val="28"/>
          <w:szCs w:val="28"/>
        </w:rPr>
        <w:t>Дружинина Л. А. Коррекционная работа в детском саду для детей с нарушением зрения</w:t>
      </w:r>
      <w:r w:rsidR="00F04B52">
        <w:rPr>
          <w:sz w:val="28"/>
          <w:szCs w:val="28"/>
        </w:rPr>
        <w:t xml:space="preserve">. </w:t>
      </w:r>
      <w:r w:rsidR="00632F24" w:rsidRPr="00D014ED">
        <w:rPr>
          <w:sz w:val="28"/>
          <w:szCs w:val="28"/>
        </w:rPr>
        <w:t xml:space="preserve"> Методическое пособие</w:t>
      </w:r>
      <w:r w:rsidR="00F04B52">
        <w:rPr>
          <w:sz w:val="28"/>
          <w:szCs w:val="28"/>
        </w:rPr>
        <w:t xml:space="preserve">. – </w:t>
      </w:r>
      <w:r w:rsidR="00DF11DB" w:rsidRPr="00D014ED">
        <w:rPr>
          <w:sz w:val="28"/>
          <w:szCs w:val="28"/>
        </w:rPr>
        <w:t xml:space="preserve"> </w:t>
      </w:r>
      <w:r w:rsidR="00632F24" w:rsidRPr="00D014ED">
        <w:rPr>
          <w:sz w:val="28"/>
          <w:szCs w:val="28"/>
        </w:rPr>
        <w:t>М., Экзамен, 2006. – 159с.</w:t>
      </w:r>
    </w:p>
    <w:p w:rsidR="00632F24" w:rsidRPr="00D014ED" w:rsidRDefault="0022140D" w:rsidP="00D014ED">
      <w:pPr>
        <w:spacing w:line="360" w:lineRule="auto"/>
        <w:ind w:left="-567" w:right="-567"/>
        <w:jc w:val="both"/>
        <w:rPr>
          <w:sz w:val="28"/>
          <w:szCs w:val="28"/>
        </w:rPr>
      </w:pPr>
      <w:r>
        <w:rPr>
          <w:sz w:val="28"/>
          <w:szCs w:val="28"/>
        </w:rPr>
        <w:t>4</w:t>
      </w:r>
      <w:r w:rsidR="00A26BCC">
        <w:rPr>
          <w:sz w:val="28"/>
          <w:szCs w:val="28"/>
        </w:rPr>
        <w:t xml:space="preserve">. </w:t>
      </w:r>
      <w:r w:rsidR="00632F24" w:rsidRPr="00D014ED">
        <w:rPr>
          <w:sz w:val="28"/>
          <w:szCs w:val="28"/>
        </w:rPr>
        <w:t xml:space="preserve">Ермаков В. П. Основы тифлопедагогики. Развитие, обучение и воспитание детей с нарушениями зрения. Учебное пособие </w:t>
      </w:r>
      <w:r w:rsidR="00F04B52">
        <w:rPr>
          <w:sz w:val="28"/>
          <w:szCs w:val="28"/>
        </w:rPr>
        <w:t xml:space="preserve">/ Ермаков В. П., Якунин Г. А.М. – </w:t>
      </w:r>
      <w:r w:rsidR="00632F24" w:rsidRPr="00D014ED">
        <w:rPr>
          <w:sz w:val="28"/>
          <w:szCs w:val="28"/>
        </w:rPr>
        <w:t xml:space="preserve"> Гуманитарный изд. центр   ВЛАДОС</w:t>
      </w:r>
      <w:r w:rsidR="00F04B52">
        <w:rPr>
          <w:sz w:val="28"/>
          <w:szCs w:val="28"/>
        </w:rPr>
        <w:t>,</w:t>
      </w:r>
      <w:r w:rsidR="00632F24" w:rsidRPr="00D014ED">
        <w:rPr>
          <w:sz w:val="28"/>
          <w:szCs w:val="28"/>
        </w:rPr>
        <w:t xml:space="preserve">  2000. – 240с. </w:t>
      </w:r>
    </w:p>
    <w:p w:rsidR="00632F24" w:rsidRPr="00D014ED" w:rsidRDefault="0022140D" w:rsidP="00D014ED">
      <w:pPr>
        <w:spacing w:line="360" w:lineRule="auto"/>
        <w:ind w:left="-567" w:right="-567"/>
        <w:jc w:val="both"/>
        <w:rPr>
          <w:sz w:val="28"/>
          <w:szCs w:val="28"/>
        </w:rPr>
      </w:pPr>
      <w:r>
        <w:rPr>
          <w:sz w:val="28"/>
          <w:szCs w:val="28"/>
        </w:rPr>
        <w:t>5</w:t>
      </w:r>
      <w:r w:rsidR="00A26BCC">
        <w:rPr>
          <w:sz w:val="28"/>
          <w:szCs w:val="28"/>
        </w:rPr>
        <w:t xml:space="preserve">. </w:t>
      </w:r>
      <w:r w:rsidR="00632F24" w:rsidRPr="00D014ED">
        <w:rPr>
          <w:sz w:val="28"/>
          <w:szCs w:val="28"/>
        </w:rPr>
        <w:t xml:space="preserve">Киселёва Т. Ю. </w:t>
      </w:r>
      <w:proofErr w:type="gramStart"/>
      <w:r w:rsidR="00632F24" w:rsidRPr="00D014ED">
        <w:rPr>
          <w:sz w:val="28"/>
          <w:szCs w:val="28"/>
        </w:rPr>
        <w:t>Арт</w:t>
      </w:r>
      <w:proofErr w:type="gramEnd"/>
      <w:r w:rsidR="00632F24" w:rsidRPr="00D014ED">
        <w:rPr>
          <w:sz w:val="28"/>
          <w:szCs w:val="28"/>
        </w:rPr>
        <w:t xml:space="preserve"> – терапия в работе с детьми</w:t>
      </w:r>
      <w:r w:rsidR="00F04B52">
        <w:rPr>
          <w:sz w:val="28"/>
          <w:szCs w:val="28"/>
        </w:rPr>
        <w:t xml:space="preserve">. – </w:t>
      </w:r>
      <w:r w:rsidR="00632F24" w:rsidRPr="00D014ED">
        <w:rPr>
          <w:sz w:val="28"/>
          <w:szCs w:val="28"/>
        </w:rPr>
        <w:t xml:space="preserve"> СПб  Речь</w:t>
      </w:r>
      <w:r w:rsidR="00F04B52">
        <w:rPr>
          <w:sz w:val="28"/>
          <w:szCs w:val="28"/>
        </w:rPr>
        <w:t>,</w:t>
      </w:r>
      <w:r w:rsidR="00A26BCC">
        <w:rPr>
          <w:sz w:val="28"/>
          <w:szCs w:val="28"/>
        </w:rPr>
        <w:t xml:space="preserve"> 2007. – </w:t>
      </w:r>
      <w:r w:rsidR="00632F24" w:rsidRPr="00D014ED">
        <w:rPr>
          <w:sz w:val="28"/>
          <w:szCs w:val="28"/>
        </w:rPr>
        <w:t>160с.</w:t>
      </w:r>
    </w:p>
    <w:p w:rsidR="00A26BCC" w:rsidRDefault="0022140D" w:rsidP="00D014ED">
      <w:pPr>
        <w:spacing w:line="360" w:lineRule="auto"/>
        <w:ind w:left="-567" w:right="-567"/>
        <w:jc w:val="both"/>
        <w:rPr>
          <w:sz w:val="28"/>
          <w:szCs w:val="28"/>
        </w:rPr>
      </w:pPr>
      <w:r>
        <w:rPr>
          <w:sz w:val="28"/>
          <w:szCs w:val="28"/>
        </w:rPr>
        <w:t>6</w:t>
      </w:r>
      <w:r w:rsidR="00A26BCC">
        <w:rPr>
          <w:sz w:val="28"/>
          <w:szCs w:val="28"/>
        </w:rPr>
        <w:t xml:space="preserve">. </w:t>
      </w:r>
      <w:r w:rsidR="00632F24" w:rsidRPr="00D014ED">
        <w:rPr>
          <w:sz w:val="28"/>
          <w:szCs w:val="28"/>
        </w:rPr>
        <w:t xml:space="preserve">Черемнова Е.Ю. </w:t>
      </w:r>
      <w:proofErr w:type="spellStart"/>
      <w:r w:rsidR="00632F24" w:rsidRPr="00D014ED">
        <w:rPr>
          <w:sz w:val="28"/>
          <w:szCs w:val="28"/>
        </w:rPr>
        <w:t>Танцетерапия</w:t>
      </w:r>
      <w:proofErr w:type="spellEnd"/>
      <w:r w:rsidR="00632F24" w:rsidRPr="00D014ED">
        <w:rPr>
          <w:sz w:val="28"/>
          <w:szCs w:val="28"/>
        </w:rPr>
        <w:t>: танцевально-оздоровительные методики для</w:t>
      </w:r>
      <w:r w:rsidR="00DF11DB" w:rsidRPr="00D014ED">
        <w:rPr>
          <w:sz w:val="28"/>
          <w:szCs w:val="28"/>
        </w:rPr>
        <w:t xml:space="preserve"> детей</w:t>
      </w:r>
      <w:r w:rsidR="00A26BCC">
        <w:rPr>
          <w:sz w:val="28"/>
          <w:szCs w:val="28"/>
        </w:rPr>
        <w:t xml:space="preserve">. – </w:t>
      </w:r>
      <w:r w:rsidR="00DF11DB" w:rsidRPr="00D014ED">
        <w:rPr>
          <w:sz w:val="28"/>
          <w:szCs w:val="28"/>
        </w:rPr>
        <w:t xml:space="preserve">    </w:t>
      </w:r>
      <w:r w:rsidR="00632F24" w:rsidRPr="00D014ED">
        <w:rPr>
          <w:sz w:val="28"/>
          <w:szCs w:val="28"/>
        </w:rPr>
        <w:t>Ростов н</w:t>
      </w:r>
      <w:proofErr w:type="gramStart"/>
      <w:r w:rsidR="00632F24" w:rsidRPr="00D014ED">
        <w:rPr>
          <w:sz w:val="28"/>
          <w:szCs w:val="28"/>
        </w:rPr>
        <w:t>/Д</w:t>
      </w:r>
      <w:proofErr w:type="gramEnd"/>
      <w:r w:rsidR="00632F24" w:rsidRPr="00D014ED">
        <w:rPr>
          <w:sz w:val="28"/>
          <w:szCs w:val="28"/>
        </w:rPr>
        <w:t xml:space="preserve">;  Феникс, 2008. – 121 с. </w:t>
      </w:r>
    </w:p>
    <w:p w:rsidR="00632F24" w:rsidRPr="00D014ED" w:rsidRDefault="0022140D" w:rsidP="00D014ED">
      <w:pPr>
        <w:spacing w:line="360" w:lineRule="auto"/>
        <w:ind w:left="-567" w:right="-567"/>
        <w:jc w:val="both"/>
        <w:rPr>
          <w:sz w:val="28"/>
          <w:szCs w:val="28"/>
        </w:rPr>
      </w:pPr>
      <w:r>
        <w:rPr>
          <w:sz w:val="28"/>
          <w:szCs w:val="28"/>
        </w:rPr>
        <w:t>7.</w:t>
      </w:r>
      <w:r w:rsidR="00A26BCC">
        <w:rPr>
          <w:sz w:val="28"/>
          <w:szCs w:val="28"/>
        </w:rPr>
        <w:t xml:space="preserve"> </w:t>
      </w:r>
      <w:proofErr w:type="spellStart"/>
      <w:r w:rsidR="00A26BCC">
        <w:rPr>
          <w:sz w:val="28"/>
          <w:szCs w:val="28"/>
        </w:rPr>
        <w:t>Чумичева</w:t>
      </w:r>
      <w:proofErr w:type="spellEnd"/>
      <w:r w:rsidR="00A26BCC">
        <w:rPr>
          <w:sz w:val="28"/>
          <w:szCs w:val="28"/>
        </w:rPr>
        <w:t xml:space="preserve"> Р.М. Синтез искусств - фактор</w:t>
      </w:r>
      <w:r w:rsidR="00632F24" w:rsidRPr="00D014ED">
        <w:rPr>
          <w:sz w:val="28"/>
          <w:szCs w:val="28"/>
        </w:rPr>
        <w:t xml:space="preserve"> </w:t>
      </w:r>
      <w:r w:rsidR="00A26BCC">
        <w:rPr>
          <w:sz w:val="28"/>
          <w:szCs w:val="28"/>
        </w:rPr>
        <w:t>развития личности ребенка. – Ставрополь: Сервис – школа, 2005.</w:t>
      </w:r>
      <w:r w:rsidR="00632F24" w:rsidRPr="00D014ED">
        <w:rPr>
          <w:sz w:val="28"/>
          <w:szCs w:val="28"/>
        </w:rPr>
        <w:t xml:space="preserve">            </w:t>
      </w:r>
    </w:p>
    <w:p w:rsidR="00632F24" w:rsidRPr="00D014ED" w:rsidRDefault="00632F24" w:rsidP="00D014ED">
      <w:pPr>
        <w:spacing w:line="360" w:lineRule="auto"/>
        <w:ind w:left="-567" w:right="-567"/>
        <w:jc w:val="both"/>
        <w:rPr>
          <w:sz w:val="28"/>
          <w:szCs w:val="28"/>
        </w:rPr>
      </w:pPr>
    </w:p>
    <w:sectPr w:rsidR="00632F24" w:rsidRPr="00D014ED" w:rsidSect="00632F24">
      <w:type w:val="continuous"/>
      <w:pgSz w:w="11906" w:h="16838"/>
      <w:pgMar w:top="540"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54549"/>
    <w:multiLevelType w:val="hybridMultilevel"/>
    <w:tmpl w:val="41CA5CBE"/>
    <w:lvl w:ilvl="0" w:tplc="40AC9C58">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
    <w:nsid w:val="3AC4208E"/>
    <w:multiLevelType w:val="hybridMultilevel"/>
    <w:tmpl w:val="2D6CE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9B06F0"/>
    <w:multiLevelType w:val="hybridMultilevel"/>
    <w:tmpl w:val="9C86268E"/>
    <w:lvl w:ilvl="0" w:tplc="4830CA0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20"/>
  <w:displayHorizontalDrawingGridEvery w:val="0"/>
  <w:displayVerticalDrawingGridEvery w:val="2"/>
  <w:characterSpacingControl w:val="doNotCompress"/>
  <w:compat>
    <w:compatSetting w:name="compatibilityMode" w:uri="http://schemas.microsoft.com/office/word" w:val="12"/>
  </w:compat>
  <w:rsids>
    <w:rsidRoot w:val="00632F24"/>
    <w:rsid w:val="0003411E"/>
    <w:rsid w:val="00057222"/>
    <w:rsid w:val="000621F9"/>
    <w:rsid w:val="00092DFA"/>
    <w:rsid w:val="000A04DA"/>
    <w:rsid w:val="000B5209"/>
    <w:rsid w:val="000C4423"/>
    <w:rsid w:val="000E78B0"/>
    <w:rsid w:val="000F269E"/>
    <w:rsid w:val="001446EA"/>
    <w:rsid w:val="001C0A3B"/>
    <w:rsid w:val="00200850"/>
    <w:rsid w:val="00215289"/>
    <w:rsid w:val="00215300"/>
    <w:rsid w:val="0022140D"/>
    <w:rsid w:val="00232949"/>
    <w:rsid w:val="00240F0C"/>
    <w:rsid w:val="002A3BEF"/>
    <w:rsid w:val="003104E3"/>
    <w:rsid w:val="00313FE5"/>
    <w:rsid w:val="00374014"/>
    <w:rsid w:val="0038447F"/>
    <w:rsid w:val="003927B6"/>
    <w:rsid w:val="003F7256"/>
    <w:rsid w:val="0040511D"/>
    <w:rsid w:val="004362E1"/>
    <w:rsid w:val="004C36C9"/>
    <w:rsid w:val="00510A82"/>
    <w:rsid w:val="0057069C"/>
    <w:rsid w:val="005B1045"/>
    <w:rsid w:val="00632F24"/>
    <w:rsid w:val="006A3B82"/>
    <w:rsid w:val="0072723D"/>
    <w:rsid w:val="00775F50"/>
    <w:rsid w:val="007761DC"/>
    <w:rsid w:val="007A160F"/>
    <w:rsid w:val="007B1A21"/>
    <w:rsid w:val="007F07BE"/>
    <w:rsid w:val="007F14EF"/>
    <w:rsid w:val="00871FE5"/>
    <w:rsid w:val="0087627C"/>
    <w:rsid w:val="00896E1A"/>
    <w:rsid w:val="008C51B1"/>
    <w:rsid w:val="008D2FB7"/>
    <w:rsid w:val="008E7B85"/>
    <w:rsid w:val="00923200"/>
    <w:rsid w:val="00A210EA"/>
    <w:rsid w:val="00A21DA7"/>
    <w:rsid w:val="00A26BCC"/>
    <w:rsid w:val="00AB5D5B"/>
    <w:rsid w:val="00AC709D"/>
    <w:rsid w:val="00AD3BC4"/>
    <w:rsid w:val="00B16496"/>
    <w:rsid w:val="00B94EC7"/>
    <w:rsid w:val="00BB0A5B"/>
    <w:rsid w:val="00C1187C"/>
    <w:rsid w:val="00C7154D"/>
    <w:rsid w:val="00C76CB2"/>
    <w:rsid w:val="00D014ED"/>
    <w:rsid w:val="00DF11DB"/>
    <w:rsid w:val="00E03BE4"/>
    <w:rsid w:val="00E17D66"/>
    <w:rsid w:val="00E247B4"/>
    <w:rsid w:val="00E26288"/>
    <w:rsid w:val="00E4605B"/>
    <w:rsid w:val="00E626DC"/>
    <w:rsid w:val="00E65B18"/>
    <w:rsid w:val="00E7018F"/>
    <w:rsid w:val="00E768CF"/>
    <w:rsid w:val="00E8254C"/>
    <w:rsid w:val="00E93E9E"/>
    <w:rsid w:val="00EB184A"/>
    <w:rsid w:val="00EE609E"/>
    <w:rsid w:val="00EF08FE"/>
    <w:rsid w:val="00F04B52"/>
    <w:rsid w:val="00FD6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F2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B184A"/>
    <w:pPr>
      <w:spacing w:before="100" w:beforeAutospacing="1" w:after="100" w:afterAutospacing="1"/>
    </w:pPr>
  </w:style>
  <w:style w:type="character" w:styleId="a4">
    <w:name w:val="Strong"/>
    <w:basedOn w:val="a0"/>
    <w:uiPriority w:val="22"/>
    <w:qFormat/>
    <w:rsid w:val="00E93E9E"/>
    <w:rPr>
      <w:b/>
      <w:bCs/>
    </w:rPr>
  </w:style>
  <w:style w:type="paragraph" w:styleId="a5">
    <w:name w:val="Balloon Text"/>
    <w:basedOn w:val="a"/>
    <w:link w:val="a6"/>
    <w:uiPriority w:val="99"/>
    <w:semiHidden/>
    <w:unhideWhenUsed/>
    <w:rsid w:val="00240F0C"/>
    <w:rPr>
      <w:rFonts w:ascii="Tahoma" w:hAnsi="Tahoma" w:cs="Tahoma"/>
      <w:sz w:val="16"/>
      <w:szCs w:val="16"/>
    </w:rPr>
  </w:style>
  <w:style w:type="character" w:customStyle="1" w:styleId="a6">
    <w:name w:val="Текст выноски Знак"/>
    <w:basedOn w:val="a0"/>
    <w:link w:val="a5"/>
    <w:uiPriority w:val="99"/>
    <w:semiHidden/>
    <w:rsid w:val="00240F0C"/>
    <w:rPr>
      <w:rFonts w:ascii="Tahoma" w:eastAsia="Times New Roman" w:hAnsi="Tahoma" w:cs="Tahoma"/>
      <w:sz w:val="16"/>
      <w:szCs w:val="16"/>
      <w:lang w:eastAsia="ru-RU"/>
    </w:rPr>
  </w:style>
  <w:style w:type="character" w:customStyle="1" w:styleId="c1">
    <w:name w:val="c1"/>
    <w:basedOn w:val="a0"/>
    <w:rsid w:val="007F14EF"/>
  </w:style>
  <w:style w:type="character" w:customStyle="1" w:styleId="c0">
    <w:name w:val="c0"/>
    <w:basedOn w:val="a0"/>
    <w:rsid w:val="007F14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592389">
      <w:bodyDiv w:val="1"/>
      <w:marLeft w:val="0"/>
      <w:marRight w:val="0"/>
      <w:marTop w:val="0"/>
      <w:marBottom w:val="0"/>
      <w:divBdr>
        <w:top w:val="none" w:sz="0" w:space="0" w:color="auto"/>
        <w:left w:val="none" w:sz="0" w:space="0" w:color="auto"/>
        <w:bottom w:val="none" w:sz="0" w:space="0" w:color="auto"/>
        <w:right w:val="none" w:sz="0" w:space="0" w:color="auto"/>
      </w:divBdr>
    </w:div>
    <w:div w:id="1316226037">
      <w:bodyDiv w:val="1"/>
      <w:marLeft w:val="0"/>
      <w:marRight w:val="0"/>
      <w:marTop w:val="0"/>
      <w:marBottom w:val="0"/>
      <w:divBdr>
        <w:top w:val="none" w:sz="0" w:space="0" w:color="auto"/>
        <w:left w:val="none" w:sz="0" w:space="0" w:color="auto"/>
        <w:bottom w:val="none" w:sz="0" w:space="0" w:color="auto"/>
        <w:right w:val="none" w:sz="0" w:space="0" w:color="auto"/>
      </w:divBdr>
    </w:div>
    <w:div w:id="1736661032">
      <w:bodyDiv w:val="1"/>
      <w:marLeft w:val="0"/>
      <w:marRight w:val="0"/>
      <w:marTop w:val="0"/>
      <w:marBottom w:val="0"/>
      <w:divBdr>
        <w:top w:val="none" w:sz="0" w:space="0" w:color="auto"/>
        <w:left w:val="none" w:sz="0" w:space="0" w:color="auto"/>
        <w:bottom w:val="none" w:sz="0" w:space="0" w:color="auto"/>
        <w:right w:val="none" w:sz="0" w:space="0" w:color="auto"/>
      </w:divBdr>
      <w:divsChild>
        <w:div w:id="479733672">
          <w:marLeft w:val="0"/>
          <w:marRight w:val="0"/>
          <w:marTop w:val="0"/>
          <w:marBottom w:val="0"/>
          <w:divBdr>
            <w:top w:val="none" w:sz="0" w:space="0" w:color="auto"/>
            <w:left w:val="none" w:sz="0" w:space="0" w:color="auto"/>
            <w:bottom w:val="none" w:sz="0" w:space="0" w:color="auto"/>
            <w:right w:val="none" w:sz="0" w:space="0" w:color="auto"/>
          </w:divBdr>
        </w:div>
      </w:divsChild>
    </w:div>
    <w:div w:id="1786076584">
      <w:bodyDiv w:val="1"/>
      <w:marLeft w:val="0"/>
      <w:marRight w:val="0"/>
      <w:marTop w:val="0"/>
      <w:marBottom w:val="0"/>
      <w:divBdr>
        <w:top w:val="none" w:sz="0" w:space="0" w:color="auto"/>
        <w:left w:val="none" w:sz="0" w:space="0" w:color="auto"/>
        <w:bottom w:val="none" w:sz="0" w:space="0" w:color="auto"/>
        <w:right w:val="none" w:sz="0" w:space="0" w:color="auto"/>
      </w:divBdr>
    </w:div>
    <w:div w:id="1902128579">
      <w:bodyDiv w:val="1"/>
      <w:marLeft w:val="0"/>
      <w:marRight w:val="0"/>
      <w:marTop w:val="0"/>
      <w:marBottom w:val="0"/>
      <w:divBdr>
        <w:top w:val="none" w:sz="0" w:space="0" w:color="auto"/>
        <w:left w:val="none" w:sz="0" w:space="0" w:color="auto"/>
        <w:bottom w:val="none" w:sz="0" w:space="0" w:color="auto"/>
        <w:right w:val="none" w:sz="0" w:space="0" w:color="auto"/>
      </w:divBdr>
      <w:divsChild>
        <w:div w:id="788546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A11BDE-A38D-475E-93DF-4A4D4A1A6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10</Pages>
  <Words>2141</Words>
  <Characters>12208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1</cp:lastModifiedBy>
  <cp:revision>29</cp:revision>
  <dcterms:created xsi:type="dcterms:W3CDTF">2012-07-19T16:02:00Z</dcterms:created>
  <dcterms:modified xsi:type="dcterms:W3CDTF">2014-10-06T15:39:00Z</dcterms:modified>
</cp:coreProperties>
</file>