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eastAsiaTheme="minorEastAsia"/>
        </w:rPr>
        <w:id w:val="2665043"/>
        <w:docPartObj>
          <w:docPartGallery w:val="Cover Pages"/>
          <w:docPartUnique/>
        </w:docPartObj>
      </w:sdtPr>
      <w:sdtContent>
        <w:p w:rsidR="00BC3772" w:rsidRDefault="0026436C" w:rsidP="00FE4696">
          <w:pPr>
            <w:spacing w:after="0"/>
            <w:jc w:val="both"/>
          </w:pPr>
          <w:r>
            <w:rPr>
              <w:noProof/>
            </w:rPr>
            <w:pict>
              <v:group id="_x0000_s1043" style="position:absolute;left:0;text-align:left;margin-left:2246.05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4" type="#_x0000_t32" style="position:absolute;left:6519;top:1258;width:4303;height:10040;flip:x" o:connectortype="straight" strokecolor="#a7bfde [1620]"/>
                <v:group id="_x0000_s1045" style="position:absolute;left:5531;top:9226;width:5291;height:5845" coordorigin="5531,9226" coordsize="5291,5845">
                  <v:shape id="_x0000_s1046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47" style="position:absolute;left:6117;top:10212;width:4526;height:4258;rotation:41366637fd;flip:y" fillcolor="#d3dfee [820]" stroked="f" strokecolor="#a7bfde [1620]"/>
                  <v:oval id="_x0000_s1048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54" style="position:absolute;left:0;text-align:left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55" type="#_x0000_t32" style="position:absolute;left:15;top:15;width:7512;height:7386" o:connectortype="straight" strokecolor="#a7bfde [1620]"/>
                <v:group id="_x0000_s1056" style="position:absolute;left:7095;top:5418;width:2216;height:2216" coordorigin="7907,4350" coordsize="2216,2216">
                  <v:oval id="_x0000_s1057" style="position:absolute;left:7907;top:4350;width:2216;height:2216" fillcolor="#a7bfde [1620]" stroked="f"/>
                  <v:oval id="_x0000_s1058" style="position:absolute;left:7961;top:4684;width:1813;height:1813" fillcolor="#d3dfee [820]" stroked="f"/>
                  <v:oval id="_x0000_s1059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49" style="position:absolute;left:0;text-align:left;margin-left:3354.5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50" type="#_x0000_t32" style="position:absolute;left:4136;top:15;width:3058;height:3855" o:connectortype="straight" strokecolor="#a7bfde [1620]"/>
                <v:oval id="_x0000_s1051" style="position:absolute;left:6674;top:444;width:4116;height:4116" fillcolor="#a7bfde [1620]" stroked="f"/>
                <v:oval id="_x0000_s1052" style="position:absolute;left:6773;top:1058;width:3367;height:3367" fillcolor="#d3dfee [820]" stroked="f"/>
                <v:oval id="_x0000_s1053" style="position:absolute;left:6856;top:1709;width:2553;height:2553" fillcolor="#7ba0cd [2420]" stroked="f"/>
                <w10:wrap anchorx="margin" anchory="page"/>
              </v:group>
            </w:pict>
          </w:r>
          <w:r w:rsidR="00BC3772">
            <w:t xml:space="preserve">                          </w:t>
          </w:r>
          <w:r w:rsidR="00BC3772" w:rsidRPr="00BC3772">
            <w:rPr>
              <w:b/>
              <w:color w:val="17365D" w:themeColor="text2" w:themeShade="BF"/>
              <w:sz w:val="40"/>
              <w:szCs w:val="40"/>
            </w:rPr>
            <w:t>ГБСКОУ школа-интернат №9</w:t>
          </w:r>
        </w:p>
        <w:tbl>
          <w:tblPr>
            <w:tblpPr w:leftFromText="187" w:rightFromText="187" w:vertAnchor="page" w:horzAnchor="margin" w:tblpY="3226"/>
            <w:tblW w:w="5000" w:type="pct"/>
            <w:tblLook w:val="04A0"/>
          </w:tblPr>
          <w:tblGrid>
            <w:gridCol w:w="10279"/>
          </w:tblGrid>
          <w:tr w:rsidR="00BC3772" w:rsidTr="00FE4696">
            <w:tc>
              <w:tcPr>
                <w:tcW w:w="10314" w:type="dxa"/>
              </w:tcPr>
              <w:p w:rsidR="00BC3772" w:rsidRDefault="00BC3772" w:rsidP="00FE4696">
                <w:pPr>
                  <w:pStyle w:val="a7"/>
                  <w:spacing w:line="276" w:lineRule="auto"/>
                  <w:jc w:val="both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0"/>
                    <w:szCs w:val="40"/>
                  </w:rPr>
                </w:pPr>
              </w:p>
              <w:p w:rsidR="00BC3772" w:rsidRDefault="00BC3772" w:rsidP="00FE4696">
                <w:pPr>
                  <w:pStyle w:val="a7"/>
                  <w:spacing w:line="276" w:lineRule="auto"/>
                  <w:jc w:val="both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0"/>
                    <w:szCs w:val="40"/>
                  </w:rPr>
                </w:pPr>
              </w:p>
              <w:p w:rsidR="00BC3772" w:rsidRDefault="00BC3772" w:rsidP="00FE4696">
                <w:pPr>
                  <w:pStyle w:val="a7"/>
                  <w:spacing w:line="276" w:lineRule="auto"/>
                  <w:jc w:val="both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0"/>
                    <w:szCs w:val="40"/>
                  </w:rPr>
                </w:pPr>
              </w:p>
              <w:p w:rsidR="00BC3772" w:rsidRDefault="00BC3772" w:rsidP="00FE4696">
                <w:pPr>
                  <w:pStyle w:val="a7"/>
                  <w:spacing w:line="276" w:lineRule="auto"/>
                  <w:jc w:val="both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0"/>
                    <w:szCs w:val="40"/>
                  </w:rPr>
                </w:pPr>
              </w:p>
              <w:p w:rsidR="00BC3772" w:rsidRDefault="00BC3772" w:rsidP="00FE4696">
                <w:pPr>
                  <w:pStyle w:val="a7"/>
                  <w:spacing w:line="276" w:lineRule="auto"/>
                  <w:jc w:val="both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0"/>
                    <w:szCs w:val="40"/>
                  </w:rPr>
                </w:pPr>
              </w:p>
              <w:p w:rsidR="00BC3772" w:rsidRDefault="00BC3772" w:rsidP="00FE4696">
                <w:pPr>
                  <w:pStyle w:val="a7"/>
                  <w:spacing w:line="276" w:lineRule="auto"/>
                  <w:jc w:val="both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0"/>
                    <w:szCs w:val="40"/>
                  </w:rPr>
                </w:pPr>
              </w:p>
              <w:p w:rsidR="00BC3772" w:rsidRPr="00BC3772" w:rsidRDefault="0026436C" w:rsidP="00FE4696">
                <w:pPr>
                  <w:pStyle w:val="a7"/>
                  <w:spacing w:line="276" w:lineRule="auto"/>
                  <w:jc w:val="both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0"/>
                    <w:szCs w:val="40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color w:val="365F91" w:themeColor="accent1" w:themeShade="BF"/>
                      <w:sz w:val="40"/>
                      <w:szCs w:val="40"/>
                    </w:rPr>
                    <w:alias w:val="Заголовок"/>
                    <w:id w:val="703864190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BC3772" w:rsidRPr="00BC3772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0"/>
                        <w:szCs w:val="40"/>
                      </w:rPr>
                      <w:t>Внеклассное мероприятие</w:t>
                    </w:r>
                  </w:sdtContent>
                </w:sdt>
              </w:p>
            </w:tc>
          </w:tr>
          <w:tr w:rsidR="00BC3772" w:rsidTr="00FE4696">
            <w:sdt>
              <w:sdtPr>
                <w:rPr>
                  <w:b/>
                  <w:color w:val="365F91" w:themeColor="accent1" w:themeShade="BF"/>
                  <w:sz w:val="32"/>
                  <w:szCs w:val="32"/>
                </w:rPr>
                <w:alias w:val="Подзаголовок"/>
                <w:id w:val="70386419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10314" w:type="dxa"/>
                  </w:tcPr>
                  <w:p w:rsidR="00BC3772" w:rsidRPr="00BC3772" w:rsidRDefault="00BC3772" w:rsidP="00FE4696">
                    <w:pPr>
                      <w:pStyle w:val="a7"/>
                      <w:spacing w:line="276" w:lineRule="auto"/>
                      <w:jc w:val="both"/>
                      <w:rPr>
                        <w:b/>
                        <w:color w:val="365F91" w:themeColor="accent1" w:themeShade="BF"/>
                        <w:sz w:val="32"/>
                        <w:szCs w:val="32"/>
                      </w:rPr>
                    </w:pPr>
                    <w:r w:rsidRPr="00BC3772">
                      <w:rPr>
                        <w:b/>
                        <w:color w:val="365F91" w:themeColor="accent1" w:themeShade="BF"/>
                        <w:sz w:val="32"/>
                        <w:szCs w:val="32"/>
                      </w:rPr>
                      <w:t xml:space="preserve"> Мастер-класс: «Волшебный коврик»</w:t>
                    </w:r>
                  </w:p>
                </w:tc>
              </w:sdtContent>
            </w:sdt>
          </w:tr>
          <w:tr w:rsidR="00BC3772" w:rsidTr="00FE4696">
            <w:trPr>
              <w:trHeight w:val="2980"/>
            </w:trPr>
            <w:tc>
              <w:tcPr>
                <w:tcW w:w="10314" w:type="dxa"/>
              </w:tcPr>
              <w:p w:rsidR="00BC3772" w:rsidRDefault="00BC3772" w:rsidP="00FE4696">
                <w:pPr>
                  <w:pStyle w:val="a7"/>
                  <w:spacing w:line="276" w:lineRule="auto"/>
                  <w:jc w:val="both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  <w:p w:rsidR="00BC3772" w:rsidRDefault="00BC3772" w:rsidP="00FE4696">
                <w:pPr>
                  <w:pStyle w:val="a7"/>
                  <w:spacing w:line="276" w:lineRule="auto"/>
                  <w:jc w:val="both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  <w:p w:rsidR="00BC3772" w:rsidRDefault="00BC3772" w:rsidP="00FE4696">
                <w:pPr>
                  <w:pStyle w:val="a7"/>
                  <w:spacing w:line="276" w:lineRule="auto"/>
                  <w:jc w:val="both"/>
                  <w:rPr>
                    <w:color w:val="484329" w:themeColor="background2" w:themeShade="3F"/>
                    <w:sz w:val="28"/>
                    <w:szCs w:val="28"/>
                    <w:lang w:val="en-US"/>
                  </w:rPr>
                </w:pPr>
              </w:p>
              <w:p w:rsidR="00FE4696" w:rsidRDefault="00FE4696" w:rsidP="00FE4696">
                <w:pPr>
                  <w:pStyle w:val="a7"/>
                  <w:spacing w:line="276" w:lineRule="auto"/>
                  <w:jc w:val="both"/>
                  <w:rPr>
                    <w:color w:val="484329" w:themeColor="background2" w:themeShade="3F"/>
                    <w:sz w:val="28"/>
                    <w:szCs w:val="28"/>
                    <w:lang w:val="en-US"/>
                  </w:rPr>
                </w:pPr>
              </w:p>
              <w:p w:rsidR="00FE4696" w:rsidRDefault="00FE4696" w:rsidP="00FE4696">
                <w:pPr>
                  <w:pStyle w:val="a7"/>
                  <w:spacing w:line="276" w:lineRule="auto"/>
                  <w:jc w:val="both"/>
                  <w:rPr>
                    <w:color w:val="484329" w:themeColor="background2" w:themeShade="3F"/>
                    <w:sz w:val="28"/>
                    <w:szCs w:val="28"/>
                    <w:lang w:val="en-US"/>
                  </w:rPr>
                </w:pPr>
              </w:p>
              <w:p w:rsidR="00FE4696" w:rsidRDefault="00FE4696" w:rsidP="00FE4696">
                <w:pPr>
                  <w:pStyle w:val="a7"/>
                  <w:spacing w:line="276" w:lineRule="auto"/>
                  <w:jc w:val="both"/>
                  <w:rPr>
                    <w:color w:val="484329" w:themeColor="background2" w:themeShade="3F"/>
                    <w:sz w:val="28"/>
                    <w:szCs w:val="28"/>
                    <w:lang w:val="en-US"/>
                  </w:rPr>
                </w:pPr>
              </w:p>
              <w:p w:rsidR="00FE4696" w:rsidRDefault="00FE4696" w:rsidP="00FE4696">
                <w:pPr>
                  <w:pStyle w:val="a7"/>
                  <w:spacing w:line="276" w:lineRule="auto"/>
                  <w:jc w:val="both"/>
                  <w:rPr>
                    <w:color w:val="484329" w:themeColor="background2" w:themeShade="3F"/>
                    <w:sz w:val="28"/>
                    <w:szCs w:val="28"/>
                    <w:lang w:val="en-US"/>
                  </w:rPr>
                </w:pPr>
              </w:p>
              <w:p w:rsidR="00FE4696" w:rsidRDefault="00FE4696" w:rsidP="00FE4696">
                <w:pPr>
                  <w:pStyle w:val="a7"/>
                  <w:spacing w:line="276" w:lineRule="auto"/>
                  <w:jc w:val="both"/>
                  <w:rPr>
                    <w:color w:val="484329" w:themeColor="background2" w:themeShade="3F"/>
                    <w:sz w:val="28"/>
                    <w:szCs w:val="28"/>
                    <w:lang w:val="en-US"/>
                  </w:rPr>
                </w:pPr>
              </w:p>
              <w:p w:rsidR="00FE4696" w:rsidRDefault="00FE4696" w:rsidP="00FE4696">
                <w:pPr>
                  <w:pStyle w:val="a7"/>
                  <w:spacing w:line="276" w:lineRule="auto"/>
                  <w:jc w:val="both"/>
                  <w:rPr>
                    <w:color w:val="484329" w:themeColor="background2" w:themeShade="3F"/>
                    <w:sz w:val="28"/>
                    <w:szCs w:val="28"/>
                    <w:lang w:val="en-US"/>
                  </w:rPr>
                </w:pPr>
              </w:p>
              <w:p w:rsidR="00FE4696" w:rsidRDefault="00FE4696" w:rsidP="00FE4696">
                <w:pPr>
                  <w:pStyle w:val="a7"/>
                  <w:spacing w:line="276" w:lineRule="auto"/>
                  <w:jc w:val="both"/>
                  <w:rPr>
                    <w:color w:val="484329" w:themeColor="background2" w:themeShade="3F"/>
                    <w:sz w:val="28"/>
                    <w:szCs w:val="28"/>
                    <w:lang w:val="en-US"/>
                  </w:rPr>
                </w:pPr>
              </w:p>
              <w:p w:rsidR="00FE4696" w:rsidRDefault="00FE4696" w:rsidP="00FE4696">
                <w:pPr>
                  <w:pStyle w:val="a7"/>
                  <w:spacing w:line="276" w:lineRule="auto"/>
                  <w:jc w:val="both"/>
                  <w:rPr>
                    <w:color w:val="484329" w:themeColor="background2" w:themeShade="3F"/>
                    <w:sz w:val="28"/>
                    <w:szCs w:val="28"/>
                    <w:lang w:val="en-US"/>
                  </w:rPr>
                </w:pPr>
              </w:p>
              <w:p w:rsidR="00FE4696" w:rsidRDefault="00FE4696" w:rsidP="00FE4696">
                <w:pPr>
                  <w:pStyle w:val="a7"/>
                  <w:spacing w:line="276" w:lineRule="auto"/>
                  <w:jc w:val="both"/>
                  <w:rPr>
                    <w:color w:val="484329" w:themeColor="background2" w:themeShade="3F"/>
                    <w:sz w:val="28"/>
                    <w:szCs w:val="28"/>
                    <w:lang w:val="en-US"/>
                  </w:rPr>
                </w:pPr>
              </w:p>
              <w:p w:rsidR="00FE4696" w:rsidRDefault="00FE4696" w:rsidP="00FE4696">
                <w:pPr>
                  <w:pStyle w:val="a7"/>
                  <w:spacing w:line="276" w:lineRule="auto"/>
                  <w:jc w:val="both"/>
                  <w:rPr>
                    <w:color w:val="484329" w:themeColor="background2" w:themeShade="3F"/>
                    <w:sz w:val="28"/>
                    <w:szCs w:val="28"/>
                    <w:lang w:val="en-US"/>
                  </w:rPr>
                </w:pPr>
              </w:p>
              <w:p w:rsidR="00FE4696" w:rsidRDefault="00FE4696" w:rsidP="00FE4696">
                <w:pPr>
                  <w:pStyle w:val="a7"/>
                  <w:spacing w:line="276" w:lineRule="auto"/>
                  <w:jc w:val="both"/>
                  <w:rPr>
                    <w:color w:val="484329" w:themeColor="background2" w:themeShade="3F"/>
                    <w:sz w:val="28"/>
                    <w:szCs w:val="28"/>
                  </w:rPr>
                </w:pPr>
                <w:r>
                  <w:rPr>
                    <w:color w:val="484329" w:themeColor="background2" w:themeShade="3F"/>
                    <w:sz w:val="28"/>
                    <w:szCs w:val="28"/>
                  </w:rPr>
                  <w:t>Воспитатель группы продленного дня</w:t>
                </w:r>
              </w:p>
              <w:p w:rsidR="00FE4696" w:rsidRDefault="00FE4696" w:rsidP="00FE4696">
                <w:pPr>
                  <w:pStyle w:val="a7"/>
                  <w:spacing w:line="276" w:lineRule="auto"/>
                  <w:jc w:val="both"/>
                  <w:rPr>
                    <w:color w:val="484329" w:themeColor="background2" w:themeShade="3F"/>
                    <w:sz w:val="28"/>
                    <w:szCs w:val="28"/>
                  </w:rPr>
                </w:pPr>
                <w:r>
                  <w:rPr>
                    <w:color w:val="484329" w:themeColor="background2" w:themeShade="3F"/>
                    <w:sz w:val="28"/>
                    <w:szCs w:val="28"/>
                  </w:rPr>
                  <w:t>Высшей квалификационной категории</w:t>
                </w:r>
              </w:p>
              <w:p w:rsidR="00FE4696" w:rsidRDefault="00FE4696" w:rsidP="00FE4696">
                <w:pPr>
                  <w:pStyle w:val="a7"/>
                  <w:spacing w:line="276" w:lineRule="auto"/>
                  <w:jc w:val="both"/>
                  <w:rPr>
                    <w:color w:val="484329" w:themeColor="background2" w:themeShade="3F"/>
                    <w:sz w:val="28"/>
                    <w:szCs w:val="28"/>
                  </w:rPr>
                </w:pPr>
                <w:r>
                  <w:rPr>
                    <w:color w:val="484329" w:themeColor="background2" w:themeShade="3F"/>
                    <w:sz w:val="28"/>
                    <w:szCs w:val="28"/>
                  </w:rPr>
                  <w:t>Ермакова Светлана Анатольевна.</w:t>
                </w:r>
              </w:p>
              <w:p w:rsidR="00FE4696" w:rsidRPr="00FE4696" w:rsidRDefault="00FE4696" w:rsidP="00FE4696">
                <w:pPr>
                  <w:pStyle w:val="a7"/>
                  <w:spacing w:line="276" w:lineRule="auto"/>
                  <w:jc w:val="both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  <w:p w:rsidR="00BC3772" w:rsidRDefault="00BC3772" w:rsidP="00FE4696">
                <w:pPr>
                  <w:pStyle w:val="a7"/>
                  <w:spacing w:line="276" w:lineRule="auto"/>
                  <w:jc w:val="both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  <w:p w:rsidR="00BC3772" w:rsidRDefault="00BC3772" w:rsidP="00FE4696">
                <w:pPr>
                  <w:pStyle w:val="a7"/>
                  <w:spacing w:line="276" w:lineRule="auto"/>
                  <w:jc w:val="both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  <w:p w:rsidR="00BC3772" w:rsidRDefault="00BC3772" w:rsidP="00FE4696">
                <w:pPr>
                  <w:pStyle w:val="a7"/>
                  <w:spacing w:line="276" w:lineRule="auto"/>
                  <w:jc w:val="both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  <w:p w:rsidR="00BC3772" w:rsidRDefault="00BC3772" w:rsidP="00FE4696">
                <w:pPr>
                  <w:pStyle w:val="a7"/>
                  <w:spacing w:line="276" w:lineRule="auto"/>
                  <w:jc w:val="both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  <w:p w:rsidR="00FE4696" w:rsidRDefault="00FE4696" w:rsidP="00FE4696">
                <w:pPr>
                  <w:pStyle w:val="a7"/>
                  <w:spacing w:line="276" w:lineRule="auto"/>
                  <w:jc w:val="both"/>
                  <w:rPr>
                    <w:color w:val="484329" w:themeColor="background2" w:themeShade="3F"/>
                    <w:sz w:val="28"/>
                    <w:szCs w:val="28"/>
                  </w:rPr>
                </w:pPr>
                <w:r>
                  <w:rPr>
                    <w:color w:val="484329" w:themeColor="background2" w:themeShade="3F"/>
                    <w:sz w:val="28"/>
                    <w:szCs w:val="28"/>
                  </w:rPr>
                  <w:t xml:space="preserve">                         САНКТ-ПЕТЕРБУРГ</w:t>
                </w:r>
              </w:p>
              <w:p w:rsidR="00FE4696" w:rsidRDefault="00FE4696" w:rsidP="00FE4696">
                <w:pPr>
                  <w:pStyle w:val="a7"/>
                  <w:spacing w:line="276" w:lineRule="auto"/>
                  <w:jc w:val="both"/>
                  <w:rPr>
                    <w:color w:val="484329" w:themeColor="background2" w:themeShade="3F"/>
                    <w:sz w:val="28"/>
                    <w:szCs w:val="28"/>
                  </w:rPr>
                </w:pPr>
                <w:r>
                  <w:rPr>
                    <w:color w:val="484329" w:themeColor="background2" w:themeShade="3F"/>
                    <w:sz w:val="28"/>
                    <w:szCs w:val="28"/>
                  </w:rPr>
                  <w:t xml:space="preserve">                                    2013г.</w:t>
                </w:r>
              </w:p>
              <w:p w:rsidR="00FE4696" w:rsidRDefault="00FE4696" w:rsidP="00FE4696">
                <w:pPr>
                  <w:pStyle w:val="a7"/>
                  <w:spacing w:line="276" w:lineRule="auto"/>
                  <w:jc w:val="both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  <w:p w:rsidR="00FE4696" w:rsidRDefault="00FE4696" w:rsidP="00FE4696">
                <w:pPr>
                  <w:pStyle w:val="a7"/>
                  <w:spacing w:line="276" w:lineRule="auto"/>
                  <w:jc w:val="both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  <w:p w:rsidR="00FE4696" w:rsidRDefault="00FE4696" w:rsidP="00FE4696">
                <w:pPr>
                  <w:pStyle w:val="a7"/>
                  <w:spacing w:line="276" w:lineRule="auto"/>
                  <w:jc w:val="both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  <w:p w:rsidR="00510163" w:rsidRDefault="00510163" w:rsidP="00FE4696">
                <w:pPr>
                  <w:pStyle w:val="a7"/>
                  <w:spacing w:line="276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510163" w:rsidRDefault="00510163" w:rsidP="00FE4696">
                <w:pPr>
                  <w:pStyle w:val="a7"/>
                  <w:spacing w:line="276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Мастер-класс для воспитанников 8-9 лет с ограниченными возможностями</w:t>
                </w:r>
                <w:r w:rsidR="00FE4696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                     </w:t>
                </w:r>
              </w:p>
              <w:p w:rsidR="00510163" w:rsidRDefault="00510163" w:rsidP="00FE4696">
                <w:pPr>
                  <w:pStyle w:val="a7"/>
                  <w:spacing w:line="276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</w:pPr>
              </w:p>
              <w:p w:rsidR="00BC3772" w:rsidRDefault="00510163" w:rsidP="00FE4696">
                <w:pPr>
                  <w:pStyle w:val="a7"/>
                  <w:spacing w:line="276" w:lineRule="auto"/>
                  <w:jc w:val="both"/>
                  <w:rPr>
                    <w:color w:val="484329" w:themeColor="background2" w:themeShade="3F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                         </w:t>
                </w:r>
                <w:r w:rsidR="00FE4696">
                  <w:rPr>
                    <w:rFonts w:ascii="Times New Roman" w:hAnsi="Times New Roman" w:cs="Times New Roman"/>
                    <w:sz w:val="28"/>
                    <w:szCs w:val="28"/>
                  </w:rPr>
                  <w:t>Мастерская «Волшебный коврик.»</w:t>
                </w:r>
              </w:p>
              <w:p w:rsidR="00BC3772" w:rsidRDefault="00BC3772" w:rsidP="00FE4696">
                <w:pPr>
                  <w:pStyle w:val="a7"/>
                  <w:spacing w:line="276" w:lineRule="auto"/>
                  <w:jc w:val="both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  <w:p w:rsidR="00FE4696" w:rsidRDefault="00FE4696" w:rsidP="00FE4696">
                <w:pPr>
                  <w:spacing w:after="0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Форма внеклассного мероприятия: мастер-класс с использованием</w:t>
                </w:r>
              </w:p>
              <w:p w:rsidR="00FE4696" w:rsidRDefault="00FE4696" w:rsidP="00FE4696">
                <w:pPr>
                  <w:spacing w:after="0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информационно- коммуникационных и игровых технологий.</w:t>
                </w:r>
              </w:p>
              <w:p w:rsidR="00FE4696" w:rsidRDefault="00FE4696" w:rsidP="00FE4696">
                <w:pPr>
                  <w:pStyle w:val="a7"/>
                  <w:spacing w:line="276" w:lineRule="auto"/>
                  <w:jc w:val="both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  <w:p w:rsidR="00BC3772" w:rsidRDefault="00FE4696" w:rsidP="00FE4696">
                <w:pPr>
                  <w:pStyle w:val="a7"/>
                  <w:spacing w:line="276" w:lineRule="auto"/>
                  <w:jc w:val="both"/>
                  <w:rPr>
                    <w:color w:val="484329" w:themeColor="background2" w:themeShade="3F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Цель:  Развитие опыта творческой деятельности</w:t>
                </w:r>
              </w:p>
            </w:tc>
          </w:tr>
          <w:tr w:rsidR="00BC3772" w:rsidTr="00FE4696">
            <w:tc>
              <w:tcPr>
                <w:tcW w:w="10314" w:type="dxa"/>
              </w:tcPr>
              <w:p w:rsidR="00510163" w:rsidRDefault="00510163" w:rsidP="00FE4696">
                <w:pPr>
                  <w:spacing w:after="0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FE4696" w:rsidRDefault="00FE4696" w:rsidP="00FE4696">
                <w:pPr>
                  <w:spacing w:after="0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Задачи: - Развитие мелкой моторики, координации движения рук.</w:t>
                </w:r>
              </w:p>
              <w:p w:rsidR="00FE4696" w:rsidRDefault="00FE4696" w:rsidP="00FE4696">
                <w:pPr>
                  <w:spacing w:after="0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             - Развитие зрительной памяти,внимания, эстетического вкуса.</w:t>
                </w:r>
              </w:p>
              <w:p w:rsidR="00FE4696" w:rsidRDefault="00FE4696" w:rsidP="00FE4696">
                <w:pPr>
                  <w:spacing w:after="0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             - Воспитание положительных качеств (аккуратность, трудолюбие,</w:t>
                </w:r>
              </w:p>
              <w:p w:rsidR="00BC3772" w:rsidRDefault="00FE4696" w:rsidP="00FE4696">
                <w:pPr>
                  <w:pStyle w:val="a7"/>
                  <w:spacing w:line="276" w:lineRule="auto"/>
                  <w:jc w:val="both"/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                усидчивость), самостоятельности.</w:t>
                </w:r>
              </w:p>
            </w:tc>
          </w:tr>
          <w:tr w:rsidR="00BC3772" w:rsidTr="00FE4696">
            <w:tc>
              <w:tcPr>
                <w:tcW w:w="10314" w:type="dxa"/>
              </w:tcPr>
              <w:p w:rsidR="00BC3772" w:rsidRDefault="00BC3772" w:rsidP="00FE4696">
                <w:pPr>
                  <w:pStyle w:val="a7"/>
                  <w:spacing w:line="276" w:lineRule="auto"/>
                  <w:jc w:val="both"/>
                </w:pPr>
              </w:p>
            </w:tc>
          </w:tr>
          <w:tr w:rsidR="00BC3772" w:rsidTr="00FE4696">
            <w:tc>
              <w:tcPr>
                <w:tcW w:w="10314" w:type="dxa"/>
              </w:tcPr>
              <w:p w:rsidR="00BC3772" w:rsidRDefault="00BC3772" w:rsidP="00FE4696">
                <w:pPr>
                  <w:pStyle w:val="a7"/>
                  <w:spacing w:line="276" w:lineRule="auto"/>
                  <w:jc w:val="both"/>
                  <w:rPr>
                    <w:b/>
                    <w:bCs/>
                  </w:rPr>
                </w:pPr>
              </w:p>
            </w:tc>
          </w:tr>
          <w:tr w:rsidR="00BC3772" w:rsidTr="00FE4696">
            <w:tc>
              <w:tcPr>
                <w:tcW w:w="10314" w:type="dxa"/>
              </w:tcPr>
              <w:p w:rsidR="00BC3772" w:rsidRDefault="0026436C" w:rsidP="00FE4696">
                <w:pPr>
                  <w:pStyle w:val="a7"/>
                  <w:spacing w:line="276" w:lineRule="auto"/>
                  <w:jc w:val="both"/>
                  <w:rPr>
                    <w:b/>
                    <w:bCs/>
                  </w:rPr>
                </w:pPr>
              </w:p>
            </w:tc>
          </w:tr>
        </w:tbl>
      </w:sdtContent>
    </w:sdt>
    <w:p w:rsidR="005C2CEE" w:rsidRDefault="005C2CEE" w:rsidP="00FE4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занятия:  обучающий.</w:t>
      </w:r>
    </w:p>
    <w:p w:rsidR="005C2CEE" w:rsidRDefault="005C2CEE" w:rsidP="00FE4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2CEE" w:rsidRDefault="005C2CEE" w:rsidP="00FE4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обучения: наглядно – иллюстративный.</w:t>
      </w:r>
    </w:p>
    <w:p w:rsidR="005C2CEE" w:rsidRDefault="005C2CEE" w:rsidP="00FE4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2CEE" w:rsidRDefault="005C2CEE" w:rsidP="00FE4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обучения: беседа, практическая работа, творческая работа.</w:t>
      </w:r>
    </w:p>
    <w:p w:rsidR="005C2CEE" w:rsidRDefault="005C2CEE" w:rsidP="00FE4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55CE" w:rsidRDefault="005C2CEE" w:rsidP="00FE469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Оборудование: нитки для вязания (разные цвета), крючок для вязания, ножницы,</w:t>
      </w:r>
    </w:p>
    <w:p w:rsidR="005C2CEE" w:rsidRDefault="005C2CEE" w:rsidP="00FE4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швейная игла, нитки, коврик, информационный материал.</w:t>
      </w:r>
    </w:p>
    <w:p w:rsidR="005C2CEE" w:rsidRDefault="005C2CEE" w:rsidP="00FE4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2CEE" w:rsidRDefault="005C2CEE" w:rsidP="00FE4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занятия:</w:t>
      </w:r>
    </w:p>
    <w:p w:rsidR="005C2CEE" w:rsidRDefault="005C2CEE" w:rsidP="00FE469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5C2CEE" w:rsidRDefault="005C2CEE" w:rsidP="00FE469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педагога по теме.</w:t>
      </w:r>
    </w:p>
    <w:p w:rsidR="005C2CEE" w:rsidRDefault="005C2CEE" w:rsidP="00FE469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предварительной работы: что сделано.</w:t>
      </w:r>
    </w:p>
    <w:p w:rsidR="005C2CEE" w:rsidRDefault="005C2CEE" w:rsidP="00FE469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работа.</w:t>
      </w:r>
    </w:p>
    <w:p w:rsidR="005C2CEE" w:rsidRDefault="005C2CEE" w:rsidP="00FE469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работа.</w:t>
      </w:r>
    </w:p>
    <w:p w:rsidR="005C2CEE" w:rsidRDefault="005C2CEE" w:rsidP="00FE469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работы.</w:t>
      </w:r>
    </w:p>
    <w:p w:rsidR="005C2CEE" w:rsidRDefault="005C2CEE" w:rsidP="00FE469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 рабочего места.</w:t>
      </w:r>
    </w:p>
    <w:p w:rsidR="005C2CEE" w:rsidRDefault="005C2CEE" w:rsidP="00FE469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2C24" w:rsidRDefault="005C2CEE" w:rsidP="00FE469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752C24" w:rsidRDefault="00752C24" w:rsidP="00FE469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52C24" w:rsidRDefault="00752C24" w:rsidP="00FE469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52C24" w:rsidRDefault="00752C24" w:rsidP="00FE469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52C24" w:rsidRDefault="00752C24" w:rsidP="00FE469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52C24" w:rsidRDefault="00752C24" w:rsidP="00FE469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52C24" w:rsidRDefault="00752C24" w:rsidP="00FE469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52C24" w:rsidRDefault="00752C24" w:rsidP="00FE469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52C24" w:rsidRDefault="00752C24" w:rsidP="00FE469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C2CEE" w:rsidRDefault="00752C24" w:rsidP="00FE469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</w:t>
      </w:r>
      <w:r w:rsidR="005C2CEE">
        <w:rPr>
          <w:rFonts w:ascii="Times New Roman" w:hAnsi="Times New Roman" w:cs="Times New Roman"/>
          <w:sz w:val="28"/>
          <w:szCs w:val="28"/>
        </w:rPr>
        <w:t xml:space="preserve"> Ход занятия.</w:t>
      </w:r>
    </w:p>
    <w:p w:rsidR="005C2CEE" w:rsidRDefault="005C2CEE" w:rsidP="005C2C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C2CEE" w:rsidRDefault="005C2CEE" w:rsidP="005C2C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ребята! Начнем наше занятие с загадки. Отгадаете загадку и узнаете о чем пойдет речь.</w:t>
      </w:r>
    </w:p>
    <w:p w:rsidR="005C2CEE" w:rsidRDefault="005C2CEE" w:rsidP="005C2C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C2CEE" w:rsidRDefault="005C2CEE" w:rsidP="003155C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Лежу я у вас под ногами,</w:t>
      </w:r>
    </w:p>
    <w:p w:rsidR="005C2CEE" w:rsidRDefault="005C2CEE" w:rsidP="003155C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Топчите меня сапогами.</w:t>
      </w:r>
    </w:p>
    <w:p w:rsidR="005C2CEE" w:rsidRDefault="005C2CEE" w:rsidP="003155C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завтра во двор унесите меня</w:t>
      </w:r>
    </w:p>
    <w:p w:rsidR="005C2CEE" w:rsidRDefault="005C2CEE" w:rsidP="003155C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бейте меня, колотите меня,</w:t>
      </w:r>
    </w:p>
    <w:p w:rsidR="005C2CEE" w:rsidRDefault="005C2CEE" w:rsidP="003155C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дети могли поваляться на мне,</w:t>
      </w:r>
    </w:p>
    <w:p w:rsidR="005C2CEE" w:rsidRDefault="005C2CEE" w:rsidP="003155C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Барахтаться и кувыркаться на мне.</w:t>
      </w:r>
    </w:p>
    <w:p w:rsidR="005C2CEE" w:rsidRDefault="003155CE" w:rsidP="003155C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</w:t>
      </w:r>
      <w:r w:rsidR="005C2CEE">
        <w:rPr>
          <w:rFonts w:ascii="Times New Roman" w:hAnsi="Times New Roman" w:cs="Times New Roman"/>
          <w:sz w:val="28"/>
          <w:szCs w:val="28"/>
        </w:rPr>
        <w:t>(ковер)</w:t>
      </w:r>
    </w:p>
    <w:p w:rsidR="005C2CEE" w:rsidRDefault="005C2CEE" w:rsidP="005C2C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C2CEE" w:rsidRDefault="005C2CEE" w:rsidP="005C2C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послушаем сказку Евгения Пермяка «Хитрый коврик»</w:t>
      </w:r>
    </w:p>
    <w:p w:rsidR="005C2CEE" w:rsidRDefault="005C2CEE" w:rsidP="005C2C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читают дети или педагог.</w:t>
      </w:r>
    </w:p>
    <w:p w:rsidR="005C2CEE" w:rsidRDefault="005C2CEE" w:rsidP="005C2C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D40FFB" w:rsidRDefault="00D40FFB" w:rsidP="00D40FF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</w:t>
      </w:r>
      <w:r w:rsidRPr="00D40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угадайте по фрагменту название мультфильма </w:t>
      </w:r>
    </w:p>
    <w:p w:rsidR="00D40FFB" w:rsidRDefault="003155CE" w:rsidP="00D40FF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фильма(</w:t>
      </w:r>
      <w:hyperlink r:id="rId6" w:history="1">
        <w:r w:rsidR="00044DBF">
          <w:rPr>
            <w:rStyle w:val="a4"/>
            <w:rFonts w:ascii="Times New Roman" w:hAnsi="Times New Roman" w:cs="Times New Roman"/>
            <w:sz w:val="28"/>
            <w:szCs w:val="28"/>
          </w:rPr>
          <w:t>пре</w:t>
        </w:r>
        <w:r w:rsidR="00D40FFB" w:rsidRPr="00044DBF">
          <w:rPr>
            <w:rStyle w:val="a4"/>
            <w:rFonts w:ascii="Times New Roman" w:hAnsi="Times New Roman" w:cs="Times New Roman"/>
            <w:sz w:val="28"/>
            <w:szCs w:val="28"/>
          </w:rPr>
          <w:t>зен</w:t>
        </w:r>
        <w:r w:rsidR="00D40FFB" w:rsidRPr="00044DBF">
          <w:rPr>
            <w:rStyle w:val="a4"/>
            <w:rFonts w:ascii="Times New Roman" w:hAnsi="Times New Roman" w:cs="Times New Roman"/>
            <w:sz w:val="28"/>
            <w:szCs w:val="28"/>
          </w:rPr>
          <w:t>т</w:t>
        </w:r>
        <w:r w:rsidR="00D40FFB" w:rsidRPr="00044DBF">
          <w:rPr>
            <w:rStyle w:val="a4"/>
            <w:rFonts w:ascii="Times New Roman" w:hAnsi="Times New Roman" w:cs="Times New Roman"/>
            <w:sz w:val="28"/>
            <w:szCs w:val="28"/>
          </w:rPr>
          <w:t>ац</w:t>
        </w:r>
        <w:r w:rsidR="00D40FFB" w:rsidRPr="00044DBF">
          <w:rPr>
            <w:rStyle w:val="a4"/>
            <w:rFonts w:ascii="Times New Roman" w:hAnsi="Times New Roman" w:cs="Times New Roman"/>
            <w:sz w:val="28"/>
            <w:szCs w:val="28"/>
          </w:rPr>
          <w:t>и</w:t>
        </w:r>
        <w:r w:rsidR="00D40FFB" w:rsidRPr="00044DBF">
          <w:rPr>
            <w:rStyle w:val="a4"/>
            <w:rFonts w:ascii="Times New Roman" w:hAnsi="Times New Roman" w:cs="Times New Roman"/>
            <w:sz w:val="28"/>
            <w:szCs w:val="28"/>
          </w:rPr>
          <w:t>я</w:t>
        </w:r>
      </w:hyperlink>
      <w:r w:rsidR="00D40FFB">
        <w:rPr>
          <w:rFonts w:ascii="Times New Roman" w:hAnsi="Times New Roman" w:cs="Times New Roman"/>
          <w:sz w:val="28"/>
          <w:szCs w:val="28"/>
        </w:rPr>
        <w:t>):</w:t>
      </w:r>
    </w:p>
    <w:p w:rsidR="005C2CEE" w:rsidRPr="00D40FFB" w:rsidRDefault="005C2CEE" w:rsidP="005C2C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D40FFB" w:rsidRDefault="00D40FFB" w:rsidP="00D40FF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Царевна Лягушка.</w:t>
      </w:r>
    </w:p>
    <w:p w:rsidR="00D40FFB" w:rsidRDefault="00D40FFB" w:rsidP="00D40FF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Старик Хоттабыч.</w:t>
      </w:r>
    </w:p>
    <w:p w:rsidR="00D40FFB" w:rsidRPr="007F570F" w:rsidRDefault="00D40FFB" w:rsidP="00D40FF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Алладин</w:t>
      </w:r>
    </w:p>
    <w:p w:rsidR="00D40FFB" w:rsidRDefault="00D40FFB" w:rsidP="00D40FF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Крот и ковер</w:t>
      </w:r>
    </w:p>
    <w:p w:rsidR="00D40FFB" w:rsidRPr="007F570F" w:rsidRDefault="00D40FFB" w:rsidP="00D40FF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570F">
        <w:rPr>
          <w:rFonts w:ascii="Times New Roman" w:hAnsi="Times New Roman" w:cs="Times New Roman"/>
          <w:sz w:val="28"/>
          <w:szCs w:val="28"/>
        </w:rPr>
        <w:t>Художник  Виктор  Михайлович  Васнецов</w:t>
      </w:r>
    </w:p>
    <w:p w:rsidR="00D40FFB" w:rsidRDefault="00D40FFB" w:rsidP="00D40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D22FB" w:rsidRPr="001D22FB" w:rsidRDefault="005C2CEE" w:rsidP="001D2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хорошо знаете мультфильмы и фильм про ковер.</w:t>
      </w:r>
      <w:r w:rsidR="001D22FB" w:rsidRPr="001D22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2FB" w:rsidRPr="001D22FB" w:rsidRDefault="001D22FB" w:rsidP="005C2CEE">
      <w:pPr>
        <w:spacing w:after="0" w:line="240" w:lineRule="auto"/>
        <w:ind w:left="825"/>
        <w:rPr>
          <w:rFonts w:ascii="Times New Roman" w:hAnsi="Times New Roman" w:cs="Times New Roman"/>
          <w:sz w:val="28"/>
          <w:szCs w:val="28"/>
        </w:rPr>
      </w:pPr>
    </w:p>
    <w:p w:rsidR="001D22FB" w:rsidRPr="001D22FB" w:rsidRDefault="001D22FB" w:rsidP="001D22F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D22F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Физкультминутка:</w:t>
      </w:r>
    </w:p>
    <w:p w:rsidR="001D22FB" w:rsidRPr="001D22FB" w:rsidRDefault="001D22FB" w:rsidP="001D22F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D22FB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1D22FB" w:rsidRDefault="001D22FB" w:rsidP="003155C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D22F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А теперь, ребята, встать,</w:t>
      </w:r>
    </w:p>
    <w:p w:rsidR="001D22FB" w:rsidRDefault="001D22FB" w:rsidP="003155C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D22F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Руки медленно поднять,</w:t>
      </w:r>
    </w:p>
    <w:p w:rsidR="001D22FB" w:rsidRDefault="001D22FB" w:rsidP="003155C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D22F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Пальцы сжать, потом разжать,</w:t>
      </w:r>
    </w:p>
    <w:p w:rsidR="001D22FB" w:rsidRDefault="001D22FB" w:rsidP="003155C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D22F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Руки вниз и так стоять.</w:t>
      </w:r>
    </w:p>
    <w:p w:rsidR="001D22FB" w:rsidRDefault="001D22FB" w:rsidP="003155C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D22F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Наклонитесь вправо, влево</w:t>
      </w:r>
    </w:p>
    <w:p w:rsidR="001D22FB" w:rsidRDefault="001D22FB" w:rsidP="003155C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D22F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И беритесь вновь за дело.</w:t>
      </w:r>
    </w:p>
    <w:p w:rsidR="005C2CEE" w:rsidRPr="001D22FB" w:rsidRDefault="005C2CEE" w:rsidP="003155CE">
      <w:pPr>
        <w:spacing w:after="0"/>
        <w:ind w:left="825"/>
        <w:rPr>
          <w:rFonts w:ascii="Times New Roman" w:hAnsi="Times New Roman" w:cs="Times New Roman"/>
          <w:sz w:val="28"/>
          <w:szCs w:val="28"/>
        </w:rPr>
      </w:pPr>
    </w:p>
    <w:p w:rsidR="001D22FB" w:rsidRPr="001D22FB" w:rsidRDefault="001D22FB" w:rsidP="005C2CEE">
      <w:pPr>
        <w:spacing w:after="0" w:line="240" w:lineRule="auto"/>
        <w:ind w:left="825"/>
        <w:rPr>
          <w:rFonts w:ascii="Times New Roman" w:hAnsi="Times New Roman" w:cs="Times New Roman"/>
          <w:sz w:val="28"/>
          <w:szCs w:val="28"/>
        </w:rPr>
      </w:pPr>
    </w:p>
    <w:p w:rsidR="005C2CEE" w:rsidRDefault="005C2CEE" w:rsidP="005C2CEE">
      <w:pPr>
        <w:spacing w:after="0" w:line="240" w:lineRule="auto"/>
        <w:ind w:left="825"/>
        <w:rPr>
          <w:rFonts w:ascii="Times New Roman" w:hAnsi="Times New Roman" w:cs="Times New Roman"/>
          <w:sz w:val="28"/>
          <w:szCs w:val="28"/>
        </w:rPr>
      </w:pPr>
    </w:p>
    <w:p w:rsidR="005C2CEE" w:rsidRDefault="005C2CEE" w:rsidP="005C2CEE">
      <w:pPr>
        <w:spacing w:after="0" w:line="240" w:lineRule="auto"/>
        <w:ind w:left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продолжаем мастерить наш коврик.</w:t>
      </w:r>
    </w:p>
    <w:p w:rsidR="007F78B0" w:rsidRDefault="007F78B0" w:rsidP="007F78B0">
      <w:pPr>
        <w:spacing w:after="0"/>
        <w:ind w:left="82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работаем с крючком (повторим технику безопасности при работе с крючком).</w:t>
      </w:r>
    </w:p>
    <w:p w:rsidR="007F78B0" w:rsidRPr="007F78B0" w:rsidRDefault="007F78B0" w:rsidP="007F78B0">
      <w:pPr>
        <w:spacing w:after="0"/>
        <w:ind w:left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7F78B0">
        <w:rPr>
          <w:rFonts w:ascii="Arial" w:hAnsi="Arial" w:cs="Arial"/>
          <w:b/>
          <w:bCs/>
          <w:sz w:val="28"/>
          <w:szCs w:val="28"/>
        </w:rPr>
        <w:t xml:space="preserve"> </w:t>
      </w:r>
      <w:r w:rsidRPr="00F150BD">
        <w:rPr>
          <w:rFonts w:ascii="Arial" w:hAnsi="Arial" w:cs="Arial"/>
          <w:b/>
          <w:bCs/>
          <w:sz w:val="28"/>
          <w:szCs w:val="28"/>
        </w:rPr>
        <w:t xml:space="preserve">Техника безопасности при работе крючком . </w:t>
      </w:r>
      <w:r w:rsidRPr="00F150BD">
        <w:rPr>
          <w:rFonts w:ascii="Arial" w:hAnsi="Arial" w:cs="Arial"/>
          <w:sz w:val="28"/>
          <w:szCs w:val="28"/>
        </w:rPr>
        <w:br/>
      </w:r>
      <w:r w:rsidRPr="007F78B0">
        <w:rPr>
          <w:rFonts w:ascii="Times New Roman" w:hAnsi="Times New Roman" w:cs="Times New Roman"/>
          <w:sz w:val="28"/>
          <w:szCs w:val="28"/>
        </w:rPr>
        <w:t xml:space="preserve">Поскольку вязание должно приносить только пользу, то нужно при работе помнить следующее: </w:t>
      </w:r>
      <w:r w:rsidRPr="007F78B0">
        <w:rPr>
          <w:rFonts w:ascii="Times New Roman" w:hAnsi="Times New Roman" w:cs="Times New Roman"/>
          <w:sz w:val="28"/>
          <w:szCs w:val="28"/>
        </w:rPr>
        <w:br/>
        <w:t xml:space="preserve">- Необходимо, чтобы при вязании положение тела было правильным.Садитесь поудобнее, откиньтесь на спинку кресла, дивана , стула. </w:t>
      </w:r>
      <w:r w:rsidRPr="007F78B0">
        <w:rPr>
          <w:rFonts w:ascii="Times New Roman" w:hAnsi="Times New Roman" w:cs="Times New Roman"/>
          <w:sz w:val="28"/>
          <w:szCs w:val="28"/>
        </w:rPr>
        <w:br/>
        <w:t xml:space="preserve">- Не вяжите лежа – это вредно для зрения. </w:t>
      </w:r>
      <w:r w:rsidRPr="007F78B0">
        <w:rPr>
          <w:rFonts w:ascii="Times New Roman" w:hAnsi="Times New Roman" w:cs="Times New Roman"/>
          <w:sz w:val="28"/>
          <w:szCs w:val="28"/>
        </w:rPr>
        <w:br/>
        <w:t xml:space="preserve">- Не вяжите по несколько часов подряд. Старайтесь работать не более 2 часов с перерывами. </w:t>
      </w:r>
      <w:r w:rsidRPr="007F78B0">
        <w:rPr>
          <w:rFonts w:ascii="Times New Roman" w:hAnsi="Times New Roman" w:cs="Times New Roman"/>
          <w:sz w:val="28"/>
          <w:szCs w:val="28"/>
        </w:rPr>
        <w:br/>
        <w:t xml:space="preserve">- Не вяжите при плохом освещении. Свет должен падать слева . </w:t>
      </w:r>
      <w:r w:rsidRPr="007F78B0">
        <w:rPr>
          <w:rFonts w:ascii="Times New Roman" w:hAnsi="Times New Roman" w:cs="Times New Roman"/>
          <w:sz w:val="28"/>
          <w:szCs w:val="28"/>
        </w:rPr>
        <w:br/>
        <w:t xml:space="preserve">- Крючки должны быть хорошо отшлифованы и храниться в определенном месте. </w:t>
      </w:r>
      <w:r w:rsidRPr="007F78B0">
        <w:rPr>
          <w:rFonts w:ascii="Times New Roman" w:hAnsi="Times New Roman" w:cs="Times New Roman"/>
          <w:sz w:val="28"/>
          <w:szCs w:val="28"/>
        </w:rPr>
        <w:br/>
        <w:t xml:space="preserve">- Нельзя делать во время работы резких движений рукой с крючком – можно поранить рядом сидящего. </w:t>
      </w:r>
      <w:r w:rsidRPr="007F78B0">
        <w:rPr>
          <w:rFonts w:ascii="Times New Roman" w:hAnsi="Times New Roman" w:cs="Times New Roman"/>
          <w:sz w:val="28"/>
          <w:szCs w:val="28"/>
        </w:rPr>
        <w:br/>
        <w:t xml:space="preserve">- После работы крючок убирать в футляр или в определенное место. </w:t>
      </w:r>
      <w:r w:rsidRPr="007F78B0">
        <w:rPr>
          <w:rFonts w:ascii="Times New Roman" w:hAnsi="Times New Roman" w:cs="Times New Roman"/>
          <w:sz w:val="28"/>
          <w:szCs w:val="28"/>
        </w:rPr>
        <w:br/>
      </w:r>
      <w:r w:rsidRPr="007F78B0">
        <w:rPr>
          <w:rFonts w:ascii="Times New Roman" w:hAnsi="Times New Roman" w:cs="Times New Roman"/>
          <w:sz w:val="28"/>
          <w:szCs w:val="28"/>
        </w:rPr>
        <w:br/>
        <w:t xml:space="preserve">При работе крючком следует соблюдать не только правила безопасной работы, но и правила правильного положения рук при вязании. </w:t>
      </w:r>
      <w:r w:rsidRPr="007F78B0">
        <w:rPr>
          <w:rFonts w:ascii="Times New Roman" w:hAnsi="Times New Roman" w:cs="Times New Roman"/>
          <w:sz w:val="28"/>
          <w:szCs w:val="28"/>
        </w:rPr>
        <w:br/>
        <w:t xml:space="preserve">Крючок можно держать в руке двумя способами : как карандаш (РИС.) и как нож (РИС.) Обычно работающий привыкает к одному положению рук. Но так как </w:t>
      </w:r>
      <w:hyperlink r:id="rId7" w:history="1">
        <w:r w:rsidRPr="007F78B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вязание крючком</w:t>
        </w:r>
      </w:hyperlink>
      <w:r w:rsidRPr="007F78B0">
        <w:rPr>
          <w:rFonts w:ascii="Times New Roman" w:hAnsi="Times New Roman" w:cs="Times New Roman"/>
          <w:sz w:val="28"/>
          <w:szCs w:val="28"/>
        </w:rPr>
        <w:t xml:space="preserve"> требует провязывания нескольких тысяч петель, то я рекомендую брать крючок как карандаш, чтобы уменьшить нагрузку на руку, ограничить её подвижность. При таком положении нагрузка идет только на кисть руки.</w:t>
      </w:r>
    </w:p>
    <w:p w:rsidR="005C2CEE" w:rsidRPr="007F78B0" w:rsidRDefault="005C2CEE" w:rsidP="007F78B0">
      <w:pPr>
        <w:spacing w:after="0"/>
        <w:ind w:left="825"/>
        <w:rPr>
          <w:rFonts w:ascii="Times New Roman" w:hAnsi="Times New Roman" w:cs="Times New Roman"/>
          <w:sz w:val="28"/>
          <w:szCs w:val="28"/>
        </w:rPr>
      </w:pPr>
    </w:p>
    <w:p w:rsidR="005C2CEE" w:rsidRPr="007F78B0" w:rsidRDefault="00DF2FB3" w:rsidP="005C2CEE">
      <w:pPr>
        <w:spacing w:after="0" w:line="240" w:lineRule="auto"/>
        <w:ind w:left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5C2CEE" w:rsidRPr="007F78B0">
        <w:rPr>
          <w:rFonts w:ascii="Times New Roman" w:hAnsi="Times New Roman" w:cs="Times New Roman"/>
          <w:sz w:val="28"/>
          <w:szCs w:val="28"/>
        </w:rPr>
        <w:t>довязывают косички.</w:t>
      </w:r>
    </w:p>
    <w:p w:rsidR="005C2CEE" w:rsidRPr="007F78B0" w:rsidRDefault="005C2CEE" w:rsidP="005C2CEE">
      <w:pPr>
        <w:spacing w:after="0" w:line="240" w:lineRule="auto"/>
        <w:ind w:left="825"/>
        <w:rPr>
          <w:rFonts w:ascii="Times New Roman" w:hAnsi="Times New Roman" w:cs="Times New Roman"/>
          <w:sz w:val="28"/>
          <w:szCs w:val="28"/>
        </w:rPr>
      </w:pPr>
    </w:p>
    <w:p w:rsidR="005C2CEE" w:rsidRPr="007F78B0" w:rsidRDefault="005C2CEE" w:rsidP="005C2CEE">
      <w:pPr>
        <w:spacing w:after="0" w:line="240" w:lineRule="auto"/>
        <w:ind w:left="825"/>
        <w:rPr>
          <w:rFonts w:ascii="Times New Roman" w:hAnsi="Times New Roman" w:cs="Times New Roman"/>
          <w:sz w:val="28"/>
          <w:szCs w:val="28"/>
        </w:rPr>
      </w:pPr>
      <w:r w:rsidRPr="007F78B0">
        <w:rPr>
          <w:rFonts w:ascii="Times New Roman" w:hAnsi="Times New Roman" w:cs="Times New Roman"/>
          <w:sz w:val="28"/>
          <w:szCs w:val="28"/>
        </w:rPr>
        <w:t>Когда все составляющие готовы начинаем последний этап работы: украшаем коврик.</w:t>
      </w:r>
    </w:p>
    <w:p w:rsidR="005C2CEE" w:rsidRDefault="005C2CEE" w:rsidP="005C2CEE">
      <w:pPr>
        <w:spacing w:after="0" w:line="240" w:lineRule="auto"/>
        <w:ind w:left="825"/>
        <w:rPr>
          <w:rFonts w:ascii="Times New Roman" w:hAnsi="Times New Roman" w:cs="Times New Roman"/>
          <w:sz w:val="28"/>
          <w:szCs w:val="28"/>
        </w:rPr>
      </w:pPr>
    </w:p>
    <w:p w:rsidR="005C2CEE" w:rsidRDefault="005C2CEE" w:rsidP="005C2CEE">
      <w:pPr>
        <w:spacing w:after="0" w:line="240" w:lineRule="auto"/>
        <w:ind w:left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Выкладываем цветы,  середину украшаем пуговичкой.</w:t>
      </w:r>
    </w:p>
    <w:p w:rsidR="005C2CEE" w:rsidRDefault="005C2CEE" w:rsidP="005C2CEE">
      <w:pPr>
        <w:spacing w:after="0" w:line="240" w:lineRule="auto"/>
        <w:ind w:left="825"/>
        <w:rPr>
          <w:rFonts w:ascii="Times New Roman" w:hAnsi="Times New Roman" w:cs="Times New Roman"/>
          <w:sz w:val="28"/>
          <w:szCs w:val="28"/>
        </w:rPr>
      </w:pPr>
    </w:p>
    <w:p w:rsidR="005C2CEE" w:rsidRDefault="005C2CEE" w:rsidP="005C2CEE">
      <w:pPr>
        <w:spacing w:after="0" w:line="240" w:lineRule="auto"/>
        <w:ind w:left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Какой замечательный коврик у нас получился.</w:t>
      </w:r>
    </w:p>
    <w:p w:rsidR="005C2CEE" w:rsidRDefault="005C2CEE" w:rsidP="005C2CEE">
      <w:pPr>
        <w:spacing w:after="0" w:line="240" w:lineRule="auto"/>
        <w:ind w:left="825"/>
        <w:rPr>
          <w:rFonts w:ascii="Times New Roman" w:hAnsi="Times New Roman" w:cs="Times New Roman"/>
          <w:sz w:val="28"/>
          <w:szCs w:val="28"/>
        </w:rPr>
      </w:pPr>
    </w:p>
    <w:p w:rsidR="005C2CEE" w:rsidRPr="005C2CEE" w:rsidRDefault="005C2CEE" w:rsidP="005C2CEE">
      <w:pPr>
        <w:spacing w:after="0" w:line="240" w:lineRule="auto"/>
        <w:ind w:left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Убираем свое рабочее место.</w:t>
      </w:r>
    </w:p>
    <w:p w:rsidR="005C2CEE" w:rsidRPr="005C2CEE" w:rsidRDefault="005C2CEE" w:rsidP="005C2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C2CEE" w:rsidRPr="005C2CEE" w:rsidSect="00FE4696">
      <w:pgSz w:w="11906" w:h="16838" w:code="9"/>
      <w:pgMar w:top="567" w:right="851" w:bottom="1134" w:left="992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E35D9"/>
    <w:multiLevelType w:val="hybridMultilevel"/>
    <w:tmpl w:val="0D1C5A82"/>
    <w:lvl w:ilvl="0" w:tplc="04190009">
      <w:start w:val="1"/>
      <w:numFmt w:val="bullet"/>
      <w:lvlText w:val="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50C42E7A"/>
    <w:multiLevelType w:val="hybridMultilevel"/>
    <w:tmpl w:val="8A4A9E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C2CEE"/>
    <w:rsid w:val="00044DBF"/>
    <w:rsid w:val="000858AF"/>
    <w:rsid w:val="00126D2C"/>
    <w:rsid w:val="0019626B"/>
    <w:rsid w:val="001D10C1"/>
    <w:rsid w:val="001D22FB"/>
    <w:rsid w:val="0026436C"/>
    <w:rsid w:val="003155CE"/>
    <w:rsid w:val="00510163"/>
    <w:rsid w:val="005C2CEE"/>
    <w:rsid w:val="0067033F"/>
    <w:rsid w:val="007321AD"/>
    <w:rsid w:val="00752C24"/>
    <w:rsid w:val="007F570F"/>
    <w:rsid w:val="007F78B0"/>
    <w:rsid w:val="00804334"/>
    <w:rsid w:val="00820038"/>
    <w:rsid w:val="00901BE5"/>
    <w:rsid w:val="00945022"/>
    <w:rsid w:val="00BC3772"/>
    <w:rsid w:val="00D40FFB"/>
    <w:rsid w:val="00DF2FB3"/>
    <w:rsid w:val="00E75FC1"/>
    <w:rsid w:val="00F150BD"/>
    <w:rsid w:val="00FE4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4" type="connector" idref="#_x0000_s1050"/>
        <o:r id="V:Rule5" type="connector" idref="#_x0000_s1044"/>
        <o:r id="V:Rule6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C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50BD"/>
    <w:rPr>
      <w:color w:val="025A83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8B0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BC3772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BC3772"/>
    <w:rPr>
      <w:rFonts w:eastAsiaTheme="minorEastAsia"/>
    </w:rPr>
  </w:style>
  <w:style w:type="character" w:styleId="a9">
    <w:name w:val="FollowedHyperlink"/>
    <w:basedOn w:val="a0"/>
    <w:uiPriority w:val="99"/>
    <w:semiHidden/>
    <w:unhideWhenUsed/>
    <w:rsid w:val="00044DB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chportal.ru/load/204-1-0-228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&#1087;&#1088;&#1077;&#1079;&#1077;&#1085;&#1090;.%20&#1082;%20&#1079;&#1072;&#1085;&#1103;&#1090;&#1080;&#1102;/&#1055;&#1088;&#1077;&#1079;&#1077;&#1085;&#1090;&#1072;&#1094;&#1080;&#1103;1.ppt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EAFFF-9A17-45F0-BFEB-206281278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Внеклассное мероприятие</dc:title>
  <dc:subject> Мастер-класс: «Волшебный коврик»</dc:subject>
  <dc:creator>user1</dc:creator>
  <cp:lastModifiedBy>admin</cp:lastModifiedBy>
  <cp:revision>12</cp:revision>
  <dcterms:created xsi:type="dcterms:W3CDTF">2013-04-19T13:27:00Z</dcterms:created>
  <dcterms:modified xsi:type="dcterms:W3CDTF">2013-09-11T14:29:00Z</dcterms:modified>
</cp:coreProperties>
</file>