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93" w:rsidRPr="00C141D1" w:rsidRDefault="00DB4993" w:rsidP="007C1C56">
      <w:pPr>
        <w:pStyle w:val="a5"/>
        <w:jc w:val="center"/>
        <w:rPr>
          <w:rFonts w:ascii="Comic Sans MS" w:hAnsi="Comic Sans MS"/>
          <w:b/>
          <w:sz w:val="28"/>
          <w:szCs w:val="28"/>
          <w:lang w:eastAsia="ru-RU"/>
        </w:rPr>
      </w:pPr>
      <w:r w:rsidRPr="00C141D1">
        <w:rPr>
          <w:rFonts w:ascii="Comic Sans MS" w:hAnsi="Comic Sans MS"/>
          <w:b/>
          <w:sz w:val="28"/>
          <w:szCs w:val="28"/>
          <w:lang w:eastAsia="ru-RU"/>
        </w:rPr>
        <w:t>Планируемые рез</w:t>
      </w:r>
      <w:r w:rsidR="007C1C56" w:rsidRPr="00C141D1">
        <w:rPr>
          <w:rFonts w:ascii="Comic Sans MS" w:hAnsi="Comic Sans MS"/>
          <w:b/>
          <w:sz w:val="28"/>
          <w:szCs w:val="28"/>
          <w:lang w:eastAsia="ru-RU"/>
        </w:rPr>
        <w:t xml:space="preserve">ультаты в освоении </w:t>
      </w:r>
      <w:r w:rsidR="00C141D1" w:rsidRPr="00C141D1">
        <w:rPr>
          <w:rFonts w:ascii="Comic Sans MS" w:hAnsi="Comic Sans MS"/>
          <w:b/>
          <w:sz w:val="28"/>
          <w:szCs w:val="28"/>
          <w:lang w:eastAsia="ru-RU"/>
        </w:rPr>
        <w:t xml:space="preserve">учениками </w:t>
      </w:r>
      <w:r w:rsidR="007C1C56" w:rsidRPr="00C141D1">
        <w:rPr>
          <w:rFonts w:ascii="Comic Sans MS" w:hAnsi="Comic Sans MS"/>
          <w:b/>
          <w:sz w:val="28"/>
          <w:szCs w:val="28"/>
          <w:lang w:eastAsia="ru-RU"/>
        </w:rPr>
        <w:t xml:space="preserve">начальных классов </w:t>
      </w:r>
      <w:r w:rsidR="00C141D1" w:rsidRPr="00C141D1">
        <w:rPr>
          <w:rFonts w:ascii="Comic Sans MS" w:hAnsi="Comic Sans MS"/>
          <w:b/>
          <w:sz w:val="28"/>
          <w:szCs w:val="28"/>
          <w:lang w:eastAsia="ru-RU"/>
        </w:rPr>
        <w:t xml:space="preserve">с ОВЗ </w:t>
      </w:r>
      <w:r w:rsidRPr="00C141D1">
        <w:rPr>
          <w:rFonts w:ascii="Comic Sans MS" w:hAnsi="Comic Sans MS"/>
          <w:b/>
          <w:sz w:val="28"/>
          <w:szCs w:val="28"/>
          <w:lang w:eastAsia="ru-RU"/>
        </w:rPr>
        <w:t>коммуникативными универсальными учебными действиями</w:t>
      </w:r>
      <w:r w:rsidR="007C1C56" w:rsidRPr="00C141D1">
        <w:rPr>
          <w:rFonts w:ascii="Comic Sans MS" w:hAnsi="Comic Sans MS"/>
          <w:b/>
          <w:sz w:val="28"/>
          <w:szCs w:val="28"/>
          <w:lang w:eastAsia="ru-RU"/>
        </w:rPr>
        <w:t>,  необходимыми</w:t>
      </w:r>
      <w:r w:rsidRPr="00C141D1">
        <w:rPr>
          <w:rFonts w:ascii="Comic Sans MS" w:hAnsi="Comic Sans MS"/>
          <w:b/>
          <w:sz w:val="28"/>
          <w:szCs w:val="28"/>
          <w:lang w:eastAsia="ru-RU"/>
        </w:rPr>
        <w:t xml:space="preserve"> </w:t>
      </w:r>
      <w:r w:rsidR="007C1C56" w:rsidRPr="00C141D1">
        <w:rPr>
          <w:rFonts w:ascii="Comic Sans MS" w:hAnsi="Comic Sans MS"/>
          <w:b/>
          <w:sz w:val="28"/>
          <w:szCs w:val="28"/>
          <w:lang w:eastAsia="ru-RU"/>
        </w:rPr>
        <w:t xml:space="preserve"> для  формирования опыта общественных отношений, умений и привычек социально-нормативного поведения.</w:t>
      </w:r>
    </w:p>
    <w:p w:rsidR="00DB4993" w:rsidRPr="00C141D1" w:rsidRDefault="00DB4993" w:rsidP="00C141D1">
      <w:pPr>
        <w:spacing w:before="150" w:after="225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t xml:space="preserve">К концу </w:t>
      </w:r>
      <w:r w:rsidRPr="00C141D1">
        <w:rPr>
          <w:rFonts w:ascii="Times New Roman" w:hAnsi="Times New Roman"/>
          <w:b/>
          <w:sz w:val="24"/>
          <w:szCs w:val="24"/>
          <w:lang w:eastAsia="ru-RU"/>
        </w:rPr>
        <w:t xml:space="preserve">1 класса </w:t>
      </w:r>
      <w:r w:rsidRPr="00C141D1">
        <w:rPr>
          <w:rFonts w:ascii="Times New Roman" w:hAnsi="Times New Roman"/>
          <w:sz w:val="24"/>
          <w:szCs w:val="24"/>
          <w:lang w:eastAsia="ru-RU"/>
        </w:rPr>
        <w:t>учащиеся должны:</w:t>
      </w:r>
    </w:p>
    <w:p w:rsidR="00DB4993" w:rsidRPr="00C141D1" w:rsidRDefault="00DB4993" w:rsidP="00DB4993">
      <w:pPr>
        <w:pStyle w:val="style24"/>
        <w:spacing w:line="360" w:lineRule="auto"/>
        <w:jc w:val="both"/>
        <w:rPr>
          <w:b w:val="0"/>
        </w:rPr>
      </w:pPr>
      <w:r w:rsidRPr="00C141D1">
        <w:rPr>
          <w:b w:val="0"/>
        </w:rPr>
        <w:t>1. Участвовать в диалоге на уроке и в жизненных ситуациях.</w:t>
      </w:r>
    </w:p>
    <w:p w:rsidR="00DB4993" w:rsidRPr="00C141D1" w:rsidRDefault="00DB4993" w:rsidP="00DB4993">
      <w:pPr>
        <w:pStyle w:val="style24"/>
        <w:spacing w:line="360" w:lineRule="auto"/>
        <w:jc w:val="both"/>
        <w:rPr>
          <w:b w:val="0"/>
        </w:rPr>
      </w:pPr>
      <w:r w:rsidRPr="00C141D1">
        <w:rPr>
          <w:b w:val="0"/>
        </w:rPr>
        <w:t xml:space="preserve">2. Отвечать на вопросы учителя, товарищей по классу. </w:t>
      </w:r>
    </w:p>
    <w:p w:rsidR="00DB4993" w:rsidRPr="00C141D1" w:rsidRDefault="00DB4993" w:rsidP="00DB4993">
      <w:pPr>
        <w:pStyle w:val="style24"/>
        <w:spacing w:line="360" w:lineRule="auto"/>
        <w:jc w:val="both"/>
        <w:rPr>
          <w:b w:val="0"/>
        </w:rPr>
      </w:pPr>
      <w:r w:rsidRPr="00C141D1">
        <w:rPr>
          <w:b w:val="0"/>
        </w:rPr>
        <w:t>2. Соблюдать простейшие нормы речевого этикета: здороваться, прощаться, благодарить.</w:t>
      </w:r>
    </w:p>
    <w:p w:rsidR="00DB4993" w:rsidRPr="00C141D1" w:rsidRDefault="00DB4993" w:rsidP="00DB4993">
      <w:pPr>
        <w:pStyle w:val="style24"/>
        <w:spacing w:line="360" w:lineRule="auto"/>
        <w:jc w:val="both"/>
        <w:rPr>
          <w:b w:val="0"/>
        </w:rPr>
      </w:pPr>
      <w:r w:rsidRPr="00C141D1">
        <w:rPr>
          <w:b w:val="0"/>
        </w:rPr>
        <w:t>3. Слушать и понимать речь других.</w:t>
      </w:r>
    </w:p>
    <w:p w:rsidR="00DB4993" w:rsidRPr="00C141D1" w:rsidRDefault="00DB4993" w:rsidP="00DB4993">
      <w:pPr>
        <w:pStyle w:val="style24"/>
        <w:spacing w:line="360" w:lineRule="auto"/>
        <w:jc w:val="both"/>
        <w:rPr>
          <w:b w:val="0"/>
        </w:rPr>
      </w:pPr>
      <w:r w:rsidRPr="00C141D1">
        <w:rPr>
          <w:b w:val="0"/>
        </w:rPr>
        <w:t xml:space="preserve">4. Взаимодействовать  в паре. </w:t>
      </w:r>
    </w:p>
    <w:p w:rsidR="00DB4993" w:rsidRPr="00C141D1" w:rsidRDefault="00DB4993" w:rsidP="00C141D1">
      <w:pPr>
        <w:pStyle w:val="style24"/>
        <w:spacing w:line="360" w:lineRule="auto"/>
      </w:pPr>
      <w:r w:rsidRPr="00C141D1">
        <w:t>Во 2 классе:</w:t>
      </w:r>
    </w:p>
    <w:p w:rsidR="00DB4993" w:rsidRPr="00C141D1" w:rsidRDefault="00DB4993" w:rsidP="007C1C5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="007C1C56"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>Участвовать в диалоге; слушать и понимать других, высказывать свою точку зрения на события, поступки.</w:t>
      </w:r>
    </w:p>
    <w:p w:rsidR="00DB4993" w:rsidRPr="00C141D1" w:rsidRDefault="00DB4993" w:rsidP="007C1C56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t>2.</w:t>
      </w:r>
      <w:r w:rsidR="007C1C56" w:rsidRPr="00C14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141D1">
        <w:rPr>
          <w:rFonts w:ascii="Times New Roman" w:hAnsi="Times New Roman"/>
          <w:sz w:val="24"/>
          <w:szCs w:val="24"/>
          <w:lang w:eastAsia="ru-RU"/>
        </w:rPr>
        <w:t xml:space="preserve">Оформлять свои мысли в устной </w:t>
      </w:r>
      <w:r w:rsidR="007C1C56" w:rsidRPr="00C141D1">
        <w:rPr>
          <w:rFonts w:ascii="Times New Roman" w:hAnsi="Times New Roman"/>
          <w:sz w:val="24"/>
          <w:szCs w:val="24"/>
          <w:lang w:eastAsia="ru-RU"/>
        </w:rPr>
        <w:t xml:space="preserve">речи </w:t>
      </w:r>
      <w:r w:rsidRPr="00C141D1">
        <w:rPr>
          <w:rFonts w:ascii="Times New Roman" w:hAnsi="Times New Roman"/>
          <w:sz w:val="24"/>
          <w:szCs w:val="24"/>
          <w:lang w:eastAsia="ru-RU"/>
        </w:rPr>
        <w:t xml:space="preserve">с учетом своих учебных и жизненных речевых ситуаций.  </w:t>
      </w:r>
    </w:p>
    <w:p w:rsidR="00DB4993" w:rsidRPr="00C141D1" w:rsidRDefault="007C1C56" w:rsidP="007C1C56">
      <w:pPr>
        <w:spacing w:after="0" w:line="36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3. С</w:t>
      </w:r>
      <w:r w:rsidR="00DB4993" w:rsidRPr="00C141D1">
        <w:rPr>
          <w:rFonts w:ascii="Times New Roman" w:hAnsi="Times New Roman"/>
          <w:bCs/>
          <w:sz w:val="24"/>
          <w:szCs w:val="24"/>
          <w:lang w:eastAsia="ru-RU"/>
        </w:rPr>
        <w:t>отрудничать в совместном решении проблемы (задачи)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>, выполняя различные роли в группе</w:t>
      </w:r>
      <w:r w:rsidR="00DB4993" w:rsidRPr="00C141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B4993" w:rsidRPr="00C141D1" w:rsidRDefault="00C141D1" w:rsidP="00C141D1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="00DB4993" w:rsidRPr="00C141D1">
        <w:rPr>
          <w:rFonts w:ascii="Times New Roman" w:hAnsi="Times New Roman"/>
          <w:b/>
          <w:bCs/>
          <w:sz w:val="24"/>
          <w:szCs w:val="24"/>
          <w:lang w:eastAsia="ru-RU"/>
        </w:rPr>
        <w:t>3 класс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1. Участвовать в диалоге; слушать и понимать других, высказывать свою точку зрения на события, поступки.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t xml:space="preserve">2.Оформлять свои мысли в устной и письменной речи с учетом своих учебных и жизненных речевых ситуаций.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7C1C56" w:rsidRPr="00C141D1">
        <w:rPr>
          <w:rFonts w:ascii="Times New Roman" w:hAnsi="Times New Roman"/>
          <w:bCs/>
          <w:sz w:val="24"/>
          <w:szCs w:val="24"/>
          <w:lang w:eastAsia="ru-RU"/>
        </w:rPr>
        <w:t>Сотрудничать в совместном решении проблемы (задачи), выполняя различные роли в группе.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5. Отстаивать свою точку зрения, соблюдая правила речевого этикета.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6. Критично относиться к своему мнению</w:t>
      </w:r>
      <w:r w:rsidR="007C1C56" w:rsidRPr="00C141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7. Понимать точку зрения другого</w:t>
      </w:r>
      <w:r w:rsidR="007C1C56" w:rsidRPr="00C141D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8. Участвовать в работе группы, распределять роли, договариваться друг с другом. </w:t>
      </w:r>
    </w:p>
    <w:p w:rsidR="00DB4993" w:rsidRPr="00C141D1" w:rsidRDefault="00DB4993" w:rsidP="00DB499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/>
          <w:bCs/>
          <w:sz w:val="24"/>
          <w:szCs w:val="24"/>
          <w:lang w:eastAsia="ru-RU"/>
        </w:rPr>
        <w:t>К концу 4 класса: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1.Участвовать в диалоге; слушать и понимать других, высказывать свою точку зрения на события, поступки.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2.Оформлять свои мысли в устной и письменной речи с учетом своих учебных и жизненных речевых ситуаций.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41D1">
        <w:rPr>
          <w:rFonts w:ascii="Times New Roman" w:hAnsi="Times New Roman"/>
          <w:sz w:val="24"/>
          <w:szCs w:val="24"/>
          <w:lang w:eastAsia="ru-RU"/>
        </w:rPr>
        <w:t xml:space="preserve">3.Читать вслух и про себя тексты учебников, других художественных и научно-популярных книг, понимать прочитанное. </w:t>
      </w:r>
    </w:p>
    <w:p w:rsidR="00DB4993" w:rsidRPr="00C141D1" w:rsidRDefault="007C1C56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4.Сотрудничать в совместном решении проблемы (задачи), выполняя различные роли в группе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5. Отстаивать свою точку зрения, соблюдая правила речевого этикета; аргументировать свою точку зрения с помощью фактов и дополнительных сведений.  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6. Критично относиться к своему мнению.</w:t>
      </w:r>
      <w:r w:rsidRPr="00C141D1">
        <w:rPr>
          <w:rFonts w:ascii="Times New Roman" w:hAnsi="Times New Roman"/>
          <w:sz w:val="24"/>
          <w:szCs w:val="24"/>
          <w:lang w:eastAsia="ru-RU"/>
        </w:rPr>
        <w:t xml:space="preserve"> Уметь взглянуть на ситуацию с иной позиции и договариваться с людьми иных позиций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B4993" w:rsidRPr="00C141D1" w:rsidRDefault="00DB4993" w:rsidP="00DB499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7. Понимать точку зрения другого</w:t>
      </w:r>
      <w:r w:rsidR="007C1C56" w:rsidRPr="00C141D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C141D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7C1C56" w:rsidRPr="00C141D1" w:rsidRDefault="00DB4993" w:rsidP="007C1C5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Cs/>
          <w:sz w:val="24"/>
          <w:szCs w:val="24"/>
          <w:lang w:eastAsia="ru-RU"/>
        </w:rPr>
        <w:t>8. Участвовать в работе группы, распределять роли, договариваться друг с другом. Предвидеть  последствия коллективных решений.</w:t>
      </w:r>
    </w:p>
    <w:p w:rsidR="00DB4993" w:rsidRPr="00C141D1" w:rsidRDefault="00DB4993" w:rsidP="007C1C56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141D1">
        <w:rPr>
          <w:rFonts w:ascii="Times New Roman" w:hAnsi="Times New Roman"/>
          <w:b/>
          <w:sz w:val="24"/>
          <w:szCs w:val="24"/>
        </w:rPr>
        <w:t>Вывод.</w:t>
      </w:r>
    </w:p>
    <w:p w:rsidR="00DB4993" w:rsidRPr="00C141D1" w:rsidRDefault="00DB4993" w:rsidP="00DB4993">
      <w:pPr>
        <w:pStyle w:val="a3"/>
        <w:spacing w:line="360" w:lineRule="auto"/>
        <w:jc w:val="both"/>
      </w:pPr>
      <w:r w:rsidRPr="00C141D1">
        <w:t>Учителя, работая в данном направлении, должны формировать у детей свободное владение вербальными и невербальными средствами общения, позволяющими реализовать свой замысел во взаимодействии субъектов общения в различных коммуникативных ситуациях.</w:t>
      </w:r>
    </w:p>
    <w:p w:rsidR="00DB4993" w:rsidRPr="00C141D1" w:rsidRDefault="00DB4993" w:rsidP="00DB4993">
      <w:pPr>
        <w:pStyle w:val="a3"/>
        <w:spacing w:line="360" w:lineRule="auto"/>
        <w:jc w:val="both"/>
      </w:pPr>
      <w:r w:rsidRPr="00C141D1">
        <w:t>Помочь ребёнку максимально реализовать потенциальные возможности и скорректировать имеющиеся недостатки можно только в процессе интенсивной, систематической и последовательной работы.</w:t>
      </w:r>
    </w:p>
    <w:p w:rsidR="002D6065" w:rsidRPr="00C141D1" w:rsidRDefault="002D6065">
      <w:pPr>
        <w:rPr>
          <w:rFonts w:ascii="Times New Roman" w:hAnsi="Times New Roman"/>
          <w:sz w:val="24"/>
          <w:szCs w:val="24"/>
        </w:rPr>
      </w:pPr>
    </w:p>
    <w:sectPr w:rsidR="002D6065" w:rsidRPr="00C141D1" w:rsidSect="002D6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993"/>
    <w:rsid w:val="0003798D"/>
    <w:rsid w:val="000B4EF5"/>
    <w:rsid w:val="002D6065"/>
    <w:rsid w:val="003F3BE0"/>
    <w:rsid w:val="007C1C56"/>
    <w:rsid w:val="00C141D1"/>
    <w:rsid w:val="00DB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B4993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B4993"/>
    <w:pPr>
      <w:ind w:left="720"/>
      <w:contextualSpacing/>
    </w:pPr>
  </w:style>
  <w:style w:type="paragraph" w:customStyle="1" w:styleId="western">
    <w:name w:val="western"/>
    <w:basedOn w:val="a"/>
    <w:uiPriority w:val="99"/>
    <w:rsid w:val="00DB499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B499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DB49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User_VS</dc:creator>
  <cp:keywords/>
  <dc:description/>
  <cp:lastModifiedBy>User_VS</cp:lastModifiedBy>
  <cp:revision>5</cp:revision>
  <dcterms:created xsi:type="dcterms:W3CDTF">2014-10-23T17:45:00Z</dcterms:created>
  <dcterms:modified xsi:type="dcterms:W3CDTF">2014-10-30T14:29:00Z</dcterms:modified>
</cp:coreProperties>
</file>