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35" w:rsidRPr="002A762E" w:rsidRDefault="00247335" w:rsidP="00D105DD">
      <w:pPr>
        <w:ind w:left="-900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762E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247335" w:rsidRPr="002A762E" w:rsidRDefault="00247335" w:rsidP="00024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2E">
        <w:rPr>
          <w:rFonts w:ascii="Times New Roman" w:hAnsi="Times New Roman" w:cs="Times New Roman"/>
          <w:b/>
          <w:bCs/>
          <w:sz w:val="28"/>
          <w:szCs w:val="28"/>
        </w:rPr>
        <w:t>ИГРА, ИГРОТЕРАПИЯ</w:t>
      </w:r>
    </w:p>
    <w:p w:rsidR="00247335" w:rsidRPr="002A762E" w:rsidRDefault="00247335" w:rsidP="00024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2E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247335" w:rsidRPr="002A762E" w:rsidRDefault="00247335" w:rsidP="00703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62E">
        <w:rPr>
          <w:rFonts w:ascii="Times New Roman" w:hAnsi="Times New Roman" w:cs="Times New Roman"/>
          <w:sz w:val="28"/>
          <w:szCs w:val="28"/>
        </w:rPr>
        <w:t>34 часа,  1 час в неделю</w:t>
      </w:r>
    </w:p>
    <w:p w:rsidR="00247335" w:rsidRPr="00A10AA0" w:rsidRDefault="00247335" w:rsidP="007039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9"/>
        <w:gridCol w:w="5954"/>
        <w:gridCol w:w="850"/>
        <w:gridCol w:w="709"/>
        <w:gridCol w:w="709"/>
        <w:gridCol w:w="1590"/>
      </w:tblGrid>
      <w:tr w:rsidR="00247335" w:rsidRPr="00D36E24">
        <w:tc>
          <w:tcPr>
            <w:tcW w:w="567" w:type="dxa"/>
          </w:tcPr>
          <w:p w:rsidR="00247335" w:rsidRPr="00D36E24" w:rsidRDefault="00247335" w:rsidP="00D36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7335" w:rsidRPr="00D36E24" w:rsidRDefault="00247335" w:rsidP="00D36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47335" w:rsidRPr="00D36E24" w:rsidRDefault="00247335" w:rsidP="00D36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5954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E24">
              <w:rPr>
                <w:rFonts w:ascii="Times New Roman" w:hAnsi="Times New Roman" w:cs="Times New Roman"/>
                <w:b/>
                <w:bCs/>
              </w:rPr>
              <w:t>РАЗДЕЛЫ, ТЕМЫ ПРОГРАММЫ:</w:t>
            </w:r>
          </w:p>
        </w:tc>
        <w:tc>
          <w:tcPr>
            <w:tcW w:w="850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335" w:rsidRPr="00D36E24" w:rsidRDefault="00247335" w:rsidP="00D36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К-во</w:t>
            </w:r>
          </w:p>
          <w:p w:rsidR="00247335" w:rsidRPr="00D36E24" w:rsidRDefault="00247335" w:rsidP="00D36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пла-ну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фак-ту</w:t>
            </w: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E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247335" w:rsidRPr="00D36E24">
        <w:tc>
          <w:tcPr>
            <w:tcW w:w="567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47335" w:rsidRPr="002A762E" w:rsidRDefault="00247335" w:rsidP="00D36E24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моторики и  графомоторных навыков</w:t>
            </w:r>
          </w:p>
          <w:p w:rsidR="00247335" w:rsidRPr="002A762E" w:rsidRDefault="00247335" w:rsidP="00D36E2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меткости: «Кольцеброс», «Дартс».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Кольцеброс,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Развитие согласованности движений на разные группы мышц. Дидактическая игра «Море волнуется»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Обучение действиям по двух- и трехзвенной инструкции учителя. Дидактическая игра «Запомни и повтори».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с речевым сопровождением. Упражнения: завязывание, развязывание, шнуровка, застегивание… Дидактическая игра «Поможем братишке»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36E24">
              <w:rPr>
                <w:rFonts w:ascii="Times New Roman" w:hAnsi="Times New Roman" w:cs="Times New Roman"/>
              </w:rPr>
              <w:t xml:space="preserve">отинки со шнурками, 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</w:rPr>
              <w:t>рубашка с пуговицами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Обводка контуров предметных изображений, штриховка в разных направлениях. Вырезание предметов по контуру.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контурные изображения предметов, ножницы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Работа в технике объемной и рваной аппликации. Дидактическая игра «Юный художник».</w:t>
            </w: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цветная бумага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тактильно-двигательного  восприятия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предметов,</w:t>
            </w: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поверхностей на ощупь, выделение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свойств и качеств: крупные,</w:t>
            </w: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 мелкие, гладкие, шершавые, колючие … Дидактическая игра «Что бывает.. (пушистое)».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 xml:space="preserve">   1</w:t>
            </w:r>
          </w:p>
          <w:p w:rsidR="00247335" w:rsidRPr="002A762E" w:rsidRDefault="00247335" w:rsidP="00D36E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наждачная бумага,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</w:rPr>
              <w:t>вата и др.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Техники: раскатывание, скатывание, вдавливание..).  Лепка «Овощи и фрукты».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 кинестетических и кинетических ощущений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Формирование ощущений от статистических, динамических поз частей тела (глаза, рот, пальцы), вербализация собственных ощущений. Дидактическая игра «Пойми меня».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Выразительность телодвижений: имитация повадок животных. Инсценирование школьных событий.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 представлений о форме, величине, цвете предметов. Конструирование.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Комбинирование различных форм из геометрического конструктора по инструкции. Дидактическая игра «Строители».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геометриче-ский конструктор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Сравнение и обозначение словом величины разных предметов по двум параметрам: длинный и широкий, узкий  и короткий.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</w:rPr>
              <w:t>полоски разной</w:t>
            </w:r>
            <w:r w:rsidRPr="00D36E24">
              <w:t xml:space="preserve"> </w:t>
            </w:r>
            <w:r w:rsidRPr="00D36E24">
              <w:rPr>
                <w:rFonts w:ascii="Times New Roman" w:hAnsi="Times New Roman" w:cs="Times New Roman"/>
              </w:rPr>
              <w:t>величины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Составление сериационных рядов по величине из 4-5 предметов. Группировка предметов по самостоятельно выделенному признаку.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сериационные ряды предметов  по величине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Цветовой спектр. Тёплые и холодные тона. Составление полосок разной насыщенности одного цвета. Дидактическая игра «Цветик - семицветик».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цветные полоски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насыщенно-сти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Узнавание предмета по его частям. Дорисовывание незаконченных изображений предметов. Дидактическая игра «Угадай,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кто </w:t>
            </w: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 это?».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незакончен-ные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изображения предметов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Составление предмета или целостной конструкции из мелких деталей (пазлы, «Лего»).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пазлы, Лего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81381F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зрительного восприятия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зрительно-двигательной координации рук и глаз: рисование бордюров по образцу (отличительные, общие признаки). 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образцы бардюров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Сравнение трех предметов, отличающихся незначительными качествами, свойствами. Дидактическая игра «Что изменилось?».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и коррекции зрения. Дидактическая игра «Повтори узор».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образцы узоров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представлений об  особых свойствах предметов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Формирование осязания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 словесное обозначение (теплее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 холоднее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. Определение контрастных температур предметов (грелка, утюг, чайник).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грелка, утюг, чайник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Различение пищевых запахов и вкусов. Дидактическая игра «Угадай, что это?».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овощи и фрукты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Формирование дифференционных ощущений: легче – тяжелее. Взвешивание на ладони, определение веса на глаз. Дидактическая игра «Продавец».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Default="00247335" w:rsidP="00D36E24">
            <w:pPr>
              <w:spacing w:after="0" w:line="240" w:lineRule="auto"/>
              <w:jc w:val="center"/>
            </w:pPr>
          </w:p>
          <w:p w:rsidR="00247335" w:rsidRPr="004A277C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77C">
              <w:rPr>
                <w:rFonts w:ascii="Times New Roman" w:hAnsi="Times New Roman" w:cs="Times New Roman"/>
              </w:rPr>
              <w:t>различные предметы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Определение свойств веществ (твердость, сыпучесть, растворимость, вязкость). Дидактическая игра «Пойми меня».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крупы, соль,  сахар, мука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слухового внимания, памяти.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 звука в пространстве (справа – слева – спереди - сзади).  Дидактическая игра «Откуда звук?».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left="-108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звуковому сигналу.  Различение музыкальных и речевы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звуков по высоте тона и темпу.</w:t>
            </w:r>
          </w:p>
          <w:p w:rsidR="00247335" w:rsidRPr="002A762E" w:rsidRDefault="00247335" w:rsidP="00D36E24">
            <w:pPr>
              <w:spacing w:after="0" w:line="240" w:lineRule="auto"/>
              <w:ind w:left="-108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  <w:sz w:val="24"/>
                <w:szCs w:val="24"/>
              </w:rPr>
              <w:t>детские инструменты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4A277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ритма. 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« Мы – барабанщики». </w:t>
            </w:r>
          </w:p>
          <w:p w:rsidR="00247335" w:rsidRPr="002A762E" w:rsidRDefault="00247335" w:rsidP="004A277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ind w:left="-8613" w:firstLine="567"/>
              <w:jc w:val="center"/>
            </w:pPr>
            <w:r w:rsidRPr="00D36E24">
              <w:t>барабан</w:t>
            </w: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барабан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пространственных представлений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пространстве (улица, класс), вербализация пространственных </w:t>
            </w:r>
          </w:p>
          <w:p w:rsidR="00247335" w:rsidRDefault="00247335" w:rsidP="00813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813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отношений. Дидактическая игра «Куда пойдешь, то и найдешь».</w:t>
            </w:r>
          </w:p>
          <w:p w:rsidR="00247335" w:rsidRPr="002A762E" w:rsidRDefault="00247335" w:rsidP="00813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Деление листа бумаги на глаз, на 2, 4 равные части. Расположение  и перемещение предметов на поверхности листа, парты в разных положениях.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лист бумаги. мелкие предметы, игрушки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Моделирование пространственного положения мебели в комнате. Дидактическая игра «Обставим комнату».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игрушечная мебель</w:t>
            </w:r>
            <w:r>
              <w:rPr>
                <w:rFonts w:ascii="Times New Roman" w:hAnsi="Times New Roman" w:cs="Times New Roman"/>
              </w:rPr>
              <w:t xml:space="preserve"> предметы заменители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временных представлений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76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Default="00247335" w:rsidP="00AD6DE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часам. Длительность временных интервалов (1 с, 1 мин, 5 мин, 1 час). Дидактическая игра «Успей за 1, 2, 5 мин».</w:t>
            </w:r>
          </w:p>
          <w:p w:rsidR="00247335" w:rsidRPr="002A762E" w:rsidRDefault="00247335" w:rsidP="00D3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  <w:p w:rsidR="00247335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D36E24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E24">
              <w:rPr>
                <w:rFonts w:ascii="Times New Roman" w:hAnsi="Times New Roman" w:cs="Times New Roman"/>
              </w:rPr>
              <w:t>модель часов</w:t>
            </w:r>
          </w:p>
        </w:tc>
      </w:tr>
      <w:tr w:rsidR="00247335" w:rsidRPr="00D36E24"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 xml:space="preserve">Объемность времени: сутки, неделя, месяц, год. </w:t>
            </w: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</w:rPr>
              <w:t>модели: суток, дней недели, времен года с названиями месяцев</w:t>
            </w:r>
          </w:p>
        </w:tc>
      </w:tr>
      <w:tr w:rsidR="00247335" w:rsidRPr="00D36E24">
        <w:trPr>
          <w:trHeight w:val="210"/>
        </w:trPr>
        <w:tc>
          <w:tcPr>
            <w:tcW w:w="567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E">
              <w:rPr>
                <w:rFonts w:ascii="Times New Roman" w:hAnsi="Times New Roman" w:cs="Times New Roman"/>
                <w:sz w:val="28"/>
                <w:szCs w:val="28"/>
              </w:rPr>
              <w:t>Времена года, их закономерная смена. Дидактическая игра «Когда это бывает?».</w:t>
            </w:r>
          </w:p>
          <w:p w:rsidR="00247335" w:rsidRPr="002A762E" w:rsidRDefault="00247335" w:rsidP="00D36E2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7335" w:rsidRPr="002A762E" w:rsidRDefault="00247335" w:rsidP="00D36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:rsidR="00247335" w:rsidRPr="00D36E24" w:rsidRDefault="00247335" w:rsidP="00D36E24">
            <w:pPr>
              <w:spacing w:after="0" w:line="240" w:lineRule="auto"/>
              <w:jc w:val="center"/>
            </w:pPr>
            <w:r w:rsidRPr="00D36E24">
              <w:rPr>
                <w:rFonts w:ascii="Times New Roman" w:hAnsi="Times New Roman" w:cs="Times New Roman"/>
              </w:rPr>
              <w:t>модели: суток, дней недели, времен года с названиями месяцев</w:t>
            </w:r>
          </w:p>
        </w:tc>
      </w:tr>
    </w:tbl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522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C467A2">
      <w:pPr>
        <w:rPr>
          <w:rFonts w:ascii="Times New Roman" w:hAnsi="Times New Roman" w:cs="Times New Roman"/>
          <w:sz w:val="32"/>
          <w:szCs w:val="32"/>
        </w:rPr>
      </w:pPr>
    </w:p>
    <w:p w:rsidR="00247335" w:rsidRDefault="00247335" w:rsidP="00E61FCF"/>
    <w:sectPr w:rsidR="00247335" w:rsidSect="00D105DD">
      <w:footerReference w:type="default" r:id="rId7"/>
      <w:pgSz w:w="11906" w:h="16838"/>
      <w:pgMar w:top="567" w:right="850" w:bottom="993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35" w:rsidRDefault="00247335">
      <w:r>
        <w:separator/>
      </w:r>
    </w:p>
  </w:endnote>
  <w:endnote w:type="continuationSeparator" w:id="0">
    <w:p w:rsidR="00247335" w:rsidRDefault="0024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35" w:rsidRDefault="00247335" w:rsidP="00B03CC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47335" w:rsidRDefault="002473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35" w:rsidRDefault="00247335">
      <w:r>
        <w:separator/>
      </w:r>
    </w:p>
  </w:footnote>
  <w:footnote w:type="continuationSeparator" w:id="0">
    <w:p w:rsidR="00247335" w:rsidRDefault="0024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720E"/>
    <w:multiLevelType w:val="hybridMultilevel"/>
    <w:tmpl w:val="4782A9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89112F4"/>
    <w:multiLevelType w:val="hybridMultilevel"/>
    <w:tmpl w:val="60DC4178"/>
    <w:lvl w:ilvl="0" w:tplc="1970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916"/>
    <w:rsid w:val="0001361D"/>
    <w:rsid w:val="00024C6D"/>
    <w:rsid w:val="00027659"/>
    <w:rsid w:val="00035F7D"/>
    <w:rsid w:val="000A77BF"/>
    <w:rsid w:val="000E12BF"/>
    <w:rsid w:val="000E4648"/>
    <w:rsid w:val="000F1498"/>
    <w:rsid w:val="00107662"/>
    <w:rsid w:val="001114AE"/>
    <w:rsid w:val="00117552"/>
    <w:rsid w:val="0012290C"/>
    <w:rsid w:val="00162172"/>
    <w:rsid w:val="0019650B"/>
    <w:rsid w:val="001A003D"/>
    <w:rsid w:val="001C1813"/>
    <w:rsid w:val="001C38D9"/>
    <w:rsid w:val="001C4C82"/>
    <w:rsid w:val="00241A83"/>
    <w:rsid w:val="0024400C"/>
    <w:rsid w:val="00247335"/>
    <w:rsid w:val="00253430"/>
    <w:rsid w:val="0027086A"/>
    <w:rsid w:val="00276B30"/>
    <w:rsid w:val="00277DBB"/>
    <w:rsid w:val="002859BA"/>
    <w:rsid w:val="002A762E"/>
    <w:rsid w:val="002B24DF"/>
    <w:rsid w:val="002F7BA4"/>
    <w:rsid w:val="00305F10"/>
    <w:rsid w:val="003102A3"/>
    <w:rsid w:val="00337403"/>
    <w:rsid w:val="00344562"/>
    <w:rsid w:val="0035573A"/>
    <w:rsid w:val="003815BC"/>
    <w:rsid w:val="00393962"/>
    <w:rsid w:val="00395186"/>
    <w:rsid w:val="003C1504"/>
    <w:rsid w:val="003D74E8"/>
    <w:rsid w:val="003F4370"/>
    <w:rsid w:val="003F4505"/>
    <w:rsid w:val="003F7E5B"/>
    <w:rsid w:val="0040303C"/>
    <w:rsid w:val="004444DD"/>
    <w:rsid w:val="00450D3A"/>
    <w:rsid w:val="00481136"/>
    <w:rsid w:val="00486AB1"/>
    <w:rsid w:val="00492C7D"/>
    <w:rsid w:val="004A277C"/>
    <w:rsid w:val="004D0C3B"/>
    <w:rsid w:val="004E5BF3"/>
    <w:rsid w:val="004F64AF"/>
    <w:rsid w:val="0050325A"/>
    <w:rsid w:val="00512A78"/>
    <w:rsid w:val="00522F5F"/>
    <w:rsid w:val="00592694"/>
    <w:rsid w:val="0059795C"/>
    <w:rsid w:val="005D76AF"/>
    <w:rsid w:val="005E7916"/>
    <w:rsid w:val="005F2751"/>
    <w:rsid w:val="006012B6"/>
    <w:rsid w:val="00606281"/>
    <w:rsid w:val="00610023"/>
    <w:rsid w:val="00615B7F"/>
    <w:rsid w:val="00640AF9"/>
    <w:rsid w:val="00642A0F"/>
    <w:rsid w:val="006765DC"/>
    <w:rsid w:val="006B4211"/>
    <w:rsid w:val="006D05EC"/>
    <w:rsid w:val="007039B5"/>
    <w:rsid w:val="0071245A"/>
    <w:rsid w:val="007227C4"/>
    <w:rsid w:val="007C3A31"/>
    <w:rsid w:val="007D37CE"/>
    <w:rsid w:val="008049C6"/>
    <w:rsid w:val="0081381F"/>
    <w:rsid w:val="00820B04"/>
    <w:rsid w:val="0085070F"/>
    <w:rsid w:val="008510CA"/>
    <w:rsid w:val="00882E29"/>
    <w:rsid w:val="008C3852"/>
    <w:rsid w:val="008E31E5"/>
    <w:rsid w:val="00946CBD"/>
    <w:rsid w:val="009937E2"/>
    <w:rsid w:val="009D2EAD"/>
    <w:rsid w:val="00A10AA0"/>
    <w:rsid w:val="00A13474"/>
    <w:rsid w:val="00A31FC3"/>
    <w:rsid w:val="00A35C5C"/>
    <w:rsid w:val="00A46B5A"/>
    <w:rsid w:val="00A74621"/>
    <w:rsid w:val="00AA047B"/>
    <w:rsid w:val="00AC1B4E"/>
    <w:rsid w:val="00AD6DE5"/>
    <w:rsid w:val="00B0111F"/>
    <w:rsid w:val="00B028DC"/>
    <w:rsid w:val="00B03CC4"/>
    <w:rsid w:val="00B56522"/>
    <w:rsid w:val="00B61A46"/>
    <w:rsid w:val="00BB1608"/>
    <w:rsid w:val="00BD2FCF"/>
    <w:rsid w:val="00C24AD3"/>
    <w:rsid w:val="00C26249"/>
    <w:rsid w:val="00C40DB0"/>
    <w:rsid w:val="00C467A2"/>
    <w:rsid w:val="00C94D30"/>
    <w:rsid w:val="00C9602C"/>
    <w:rsid w:val="00CD37FC"/>
    <w:rsid w:val="00D105DD"/>
    <w:rsid w:val="00D36E24"/>
    <w:rsid w:val="00D5742E"/>
    <w:rsid w:val="00DB24C3"/>
    <w:rsid w:val="00DB3686"/>
    <w:rsid w:val="00DD22BD"/>
    <w:rsid w:val="00E025BC"/>
    <w:rsid w:val="00E05A74"/>
    <w:rsid w:val="00E10142"/>
    <w:rsid w:val="00E50AAD"/>
    <w:rsid w:val="00E61FCF"/>
    <w:rsid w:val="00E765FE"/>
    <w:rsid w:val="00EA4464"/>
    <w:rsid w:val="00F46FEE"/>
    <w:rsid w:val="00F510A6"/>
    <w:rsid w:val="00F51F49"/>
    <w:rsid w:val="00F67B9B"/>
    <w:rsid w:val="00F75F44"/>
    <w:rsid w:val="00FD64E8"/>
    <w:rsid w:val="00FD7006"/>
    <w:rsid w:val="00FE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42"/>
    <w:pPr>
      <w:spacing w:after="200" w:line="276" w:lineRule="auto"/>
    </w:pPr>
    <w:rPr>
      <w:rFonts w:cs="Calibri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573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73A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024C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05A74"/>
    <w:pPr>
      <w:ind w:left="720"/>
    </w:pPr>
  </w:style>
  <w:style w:type="paragraph" w:styleId="Footer">
    <w:name w:val="footer"/>
    <w:basedOn w:val="Normal"/>
    <w:link w:val="FooterChar"/>
    <w:uiPriority w:val="99"/>
    <w:rsid w:val="00E61F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E61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554</TotalTime>
  <Pages>6</Pages>
  <Words>827</Words>
  <Characters>4717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cp:lastPrinted>2013-09-26T05:04:00Z</cp:lastPrinted>
  <dcterms:created xsi:type="dcterms:W3CDTF">2013-09-11T11:47:00Z</dcterms:created>
  <dcterms:modified xsi:type="dcterms:W3CDTF">2014-04-01T08:54:00Z</dcterms:modified>
</cp:coreProperties>
</file>