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6A" w:rsidRPr="00A92CAA" w:rsidRDefault="00F1546A" w:rsidP="00F154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</w:t>
      </w:r>
      <w:r w:rsidRPr="00A92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по окружающему миру </w:t>
      </w:r>
      <w:r w:rsidRPr="00A92CA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92CAA">
        <w:rPr>
          <w:rFonts w:ascii="Times New Roman" w:eastAsia="Times New Roman" w:hAnsi="Times New Roman" w:cs="Times New Roman"/>
          <w:b/>
          <w:sz w:val="28"/>
          <w:szCs w:val="28"/>
        </w:rPr>
        <w:t>класс (66 ч)</w:t>
      </w:r>
    </w:p>
    <w:p w:rsidR="00F1546A" w:rsidRPr="00A92CAA" w:rsidRDefault="00F1546A" w:rsidP="00F154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2392"/>
        <w:gridCol w:w="30"/>
        <w:gridCol w:w="960"/>
        <w:gridCol w:w="32"/>
        <w:gridCol w:w="2232"/>
        <w:gridCol w:w="17"/>
        <w:gridCol w:w="1942"/>
        <w:gridCol w:w="25"/>
        <w:gridCol w:w="2370"/>
        <w:gridCol w:w="46"/>
        <w:gridCol w:w="12"/>
        <w:gridCol w:w="8"/>
        <w:gridCol w:w="2059"/>
        <w:gridCol w:w="47"/>
        <w:gridCol w:w="12"/>
        <w:gridCol w:w="8"/>
        <w:gridCol w:w="1492"/>
        <w:gridCol w:w="51"/>
        <w:gridCol w:w="8"/>
        <w:gridCol w:w="8"/>
        <w:gridCol w:w="796"/>
        <w:gridCol w:w="39"/>
        <w:gridCol w:w="18"/>
        <w:gridCol w:w="854"/>
      </w:tblGrid>
      <w:tr w:rsidR="00F1546A" w:rsidRPr="008743D0" w:rsidTr="00BA49C8">
        <w:trPr>
          <w:trHeight w:val="1322"/>
        </w:trPr>
        <w:tc>
          <w:tcPr>
            <w:tcW w:w="668" w:type="dxa"/>
            <w:vMerge w:val="restart"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2" w:type="dxa"/>
            <w:gridSpan w:val="2"/>
            <w:vMerge w:val="restart"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992" w:type="dxa"/>
            <w:gridSpan w:val="2"/>
            <w:vMerge w:val="restart"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49" w:type="dxa"/>
            <w:gridSpan w:val="2"/>
            <w:vMerge w:val="restart"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учащихся или виды учебной деятельности, практические и другие работы</w:t>
            </w:r>
          </w:p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2" w:type="dxa"/>
            <w:gridSpan w:val="7"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освоения материала,</w:t>
            </w:r>
          </w:p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559" w:type="dxa"/>
            <w:gridSpan w:val="4"/>
            <w:vMerge w:val="restart"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1774" w:type="dxa"/>
            <w:gridSpan w:val="7"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F1546A" w:rsidRPr="008743D0" w:rsidTr="00BA49C8">
        <w:trPr>
          <w:trHeight w:val="1322"/>
        </w:trPr>
        <w:tc>
          <w:tcPr>
            <w:tcW w:w="668" w:type="dxa"/>
            <w:vMerge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Merge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vMerge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УУД</w:t>
            </w:r>
          </w:p>
        </w:tc>
        <w:tc>
          <w:tcPr>
            <w:tcW w:w="2370" w:type="dxa"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УУД</w:t>
            </w:r>
          </w:p>
        </w:tc>
        <w:tc>
          <w:tcPr>
            <w:tcW w:w="2125" w:type="dxa"/>
            <w:gridSpan w:val="4"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1559" w:type="dxa"/>
            <w:gridSpan w:val="4"/>
            <w:vMerge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gridSpan w:val="4"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11" w:type="dxa"/>
            <w:gridSpan w:val="3"/>
          </w:tcPr>
          <w:p w:rsidR="00F1546A" w:rsidRPr="00A92CA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gridSpan w:val="2"/>
          </w:tcPr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Задавайте вопросы!</w:t>
            </w:r>
          </w:p>
        </w:tc>
        <w:tc>
          <w:tcPr>
            <w:tcW w:w="992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по школе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4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осваивают первоначальные умения: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вступать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учебный диалог;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пользоваться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условными обозначениями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 средства познания окружающего мира; 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своей работы на уроке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правила поведения в школе. Режим дня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азличать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средства познания окружающего мира.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в школе. Режим дня школьника.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370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пользоваться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условными обозначениями учебника;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вступать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учебный диалог;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вопросы; 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оценивать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своей работы на уроке (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технологии оценивания образовательных  достижений).</w:t>
            </w:r>
          </w:p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учению; осваивать роль ученика.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Фронтальный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такое Родина?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Заочная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кскурсия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--  Понимать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учебную задачу урока и стремиться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работать с картинной картой России,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имеющиеся знания о природе и го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родах страны, занятиях жителей;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сравнивать, различать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описывать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герб и флаг России;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о малой родине» и Москве как столице государства;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Предметные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понятия «Роди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на» — это наша страна Россия и наша малая роди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на-город, где мы живём. Первоначальные сведения о народах России, её столице, о своей малой родине.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Сравнивать, различать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описывать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герб и флаг России;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работать с картинной картой России,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имеющиеся знания о природе и го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родах страны, занятиях жителей;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рассказывать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о малой родине» и Москве как столице государства;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отвечать на итоговые вопросы.</w:t>
            </w:r>
          </w:p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стремиться её выполнить; оценивать свои достижения на уроке; работать по предложенному плану.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учению; осваивать роль ученика.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вопросам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мы знаем о народах России?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учебную задачу урока и стремиться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рассматривать иллюстрации учебника, сравнивать лица и национальные костюмы представителей разных народов;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в паре: рассказывать (по фотографиям и личным впечатлениям) о национальных праздниках;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обсуждать, чем различаются народы России и что связывает их в единую семью;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взрослыми: находить информацию о народах своего края; 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отвечать на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взрослыми: находить информацию о народах своего края;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рассматривать иллюстрации учебника, сравнивать лица и национальные костюмы представителей разных народов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работать в паре: рассказывать (по фотографиям и личным впечатлениям) о национальных праздниках;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Отвечать на итоговые вопросы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свои достижения на уроке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стремиться её выполнить;</w:t>
            </w: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обсуждать, чем различаются народы России и что связывает их в единую семью;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мы знаем о Москве?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Заочная 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кскурсия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учебную задачу урока и стремиться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рассматривать иллюстрации учебника, извлекать из них нужную информацию о Москве;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узнавать достопримечательности столицы;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рассказывать по фотографиям о жизни москвичей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своих сверстников; 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Москва — столица России. Достопримечательно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сти Москвы: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рассматривать иллюстрации учебника, извлекать из них нужную информацию о Москве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паре: рассказывать по фотографиям о жизни москвичей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своих сверстников;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отвечать на итоговые вопросы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учебную задачу урока и стремиться её выполнить;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Проговаривать последовательность своих действий;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оценивать свои достижения на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уроке;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учению; осваивать роль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вопросам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«Моя малая Родина»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C07405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ходе выполнения проекта первоклассники с помощью взрослых учатся: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фотографировать наиболее значимые досто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примечательности своей малой родины;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находить в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семейном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фотоархиве соответствующий материал;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интервьюировать членов своей семьи об истории и достопримечательностях своей малой родины;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составлять устный рассказ;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выступать с подготовленным сообщением,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опираясь на фотографии (слайды);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оценивать результаты собственного труда и труда товарищей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фотографировать наиболее значимые досто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примечательности своей малой родины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находить в семейном фотоархиве соответствующий материал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интервьюировать членов своей семьи об истории и достопримечательностях своей малой родины;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составлять устный рассказ;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выступать с подготовленным сообщением, опираясь на фотографии (слайды);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отвечать на итоговые вопросы; оценивать результаты собственного труда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 труда товарищей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начальные навыки адаптации в динамично изменяющемся и развивающемся мире (настоящее, прошлое, будущее).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у нас над головой?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C07405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наблюдать и сравнивать дневное и ночное небо, рассказывать о нём;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моделировать форму Солнца;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моделировать форму созвездий;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взрослыми: находить на ноч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ном небе ковш Большой Медведицы; проводить наблюдения за созвездиями, Луной, погодой (по заданиям рабочей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тетради);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Дневное и ночное небо. Солнце и его форма. Звёзды и созвездия. Созвездие Большой Медве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дицы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наблюдать и сравнивать дневное и ночное небо; моделировать форму Солнца; форму созвездий; работать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взрослыми: находить на ноч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ном небе ковш Большой Медведицы; проводить наблюдения за созвездиями, Луной, погодой (по заданиям рабочей тетради);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умение работать в паре. Составлять рассказ о дневном и ночном небе.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отвечать на итоговые вопросы; оценивать свои достижения на уроке.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у нас под ногами?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учебную задачу урока и стремиться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группировать объекты неживой природы (камешки) по разным признакам;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работа: определять образцы камней по фотографиям, рисункам атласа-определителя;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различать гранит, кремень, известняк;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в паре: использовать представленную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информацию для получения новых знаний, осуществлять самопроверку; 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Камни как природные объекты, разнообразие их признаков (форма, цвет, сравнительные разме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ры). Представление о значении камней в жизни людей. Распознавание камней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(различать гранит, кремень, известняк);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практическая работа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образцы камней по фотографиям, рисункам атласа-определителя;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1546A" w:rsidRPr="008743D0" w:rsidRDefault="00F1546A" w:rsidP="00BA49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отвечать на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итоговые вопросы.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Формировать умение работать в паре.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оценивать свои достижения на уроке; осуществлять самопроверку;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общего у разных растений?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учебную задачу урока и стараться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рассматривать иллюстрации учебника, извлекать из них нужную информацию; 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в группе: находить у растений их части, показывать и называть;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— работать в паре: использовать представленную информацию для получения новых знаний, различать цветки и соцветия, 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Части растения (корень, стебель, листья, цветок, плод, семя). Представление о соцветиях. Различать цветки и соцветия.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использовать представленную информацию для получения новых знаний,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отвечать на итоговые вопросы.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Формировать умение работать в паре.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растёт на подоконнике?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Понимать учебную задачу урока и стараться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наблюдать комнатные растения в школе и узнавать их по рисункам;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работа: определять комнат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ные растения с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помощью атласа-определителя;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различать изученные растения;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использовать представлен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приводить примеры комнатных растений;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рассказывать об особенностях любимого ра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стения;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Наиболее распространённые комнатные расте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ния. Зависимость внешнего вида растений от природных условий их родины. Распознавание комнатных растений.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знания: находить ответы на вопросы,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представлен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ную информацию для получения новых знаний о родине комнатных растений,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рассказывать об особенностях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любимого ра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стения;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Отвечать на итоговые вопросы.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уроке;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мопроверку;</w:t>
            </w: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 (поступки людей) с точки зрения 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lastRenderedPageBreak/>
              <w:t>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растёт на клумбе?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Урок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 учебную задачу урока и стараться её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наблюдать растения клумбы и дачного участ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ка и узнавать их по рисункам; 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работа: определять растения цветника с помощью атласа-определителя;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в паре: узнавать по фотографиям растения цветника, осуществлять самопроверку;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рассказывать о любимом цветке;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Рассмотреть наиболее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распространённые растения цветника (космея, гладиолус, бархатцы, астра, петуния, ка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лендула), цветущие осенью. Распознавание рас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тений цветника.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растения клумбы и дачного участ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 и узнавать их по рисункам;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практическая работа: определять растения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цветника с помощью атласа-определителя;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рассказывать о любимом цветке;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Отвечать на итоговые вопросы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Регул-е: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уроке;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мопроверку</w:t>
            </w: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</w:t>
            </w: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это за листья?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сия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— Понимать учебную задачу урока и стараться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наблюдать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осенние изменения окраски ли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стьев на деревьях;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узнавать листья в осеннем букете, в герба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рии, на рисунках и фотографиях;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сравнивать и группировать листья по раз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личным признакам; 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в группе: определять деревья по листьям;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описывать внешний вид листьев какого-либо дерева;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Деревья возле школы. Листья деревьев, разно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образие их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формы и осенней окраски. Распозна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вание деревьев по листьям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 и группировать листья по раз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личным признакам;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Практическая работа в группе: определять деревья по листьям;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отвечать на итоговые вопросы.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Формировать умение работать в паре.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Описывать внешний вид листьев какого-либо дерева; 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уроке; 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такое хвоинки?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 учебную задачу урока и стараться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— различать лиственные и хвойные деревья; 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в группе: определять деревья с помощью атласа-определителя;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сравнивать ель и сосну;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описывать дерево по плану;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Лиственные и хвойные деревья. Ель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сна — хвойные деревья. Хвоинки — видоизме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нённые листья. Распознавание хвойных деревьев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практическая работа в группе: определять деревья с помощью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атласа-определителя;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сравнивать ель и сосну;  описывать дерево по плану; отвечать на итоговые вопросы.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Формировать умение работать в группе.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уроке; 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Фронтальный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такие насек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мые?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рассматривать иллюстрации учебника, из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влекать из них информацию о строении насеко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мых, сравнивать части тела различных насекомых;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узнавать насекомых на ри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сунке, определять насекомых с помощью атласа-определителя, осуществлять самопроверку, при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водить примеры насекомых;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сочинять и рассказывать сказочные истории 1 по рисункам;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Насекомые как группа животных. Главный при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знак насекомых — шесть ног. Разнообразие на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секомых.  Узнавать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насекомых на ри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сунке, определять насекомых с помощью атласа-определителя,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рассматривать иллюстрации учебника, из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влекать из них информацию о строении насеко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мых, сравнивать части тела различных насекомых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паре; при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водить примеры насекомых; сочинять и рассказывать сказочные истории 1 по рисункам;  отвечать на итоговые вопросы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уроке; 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мопроверку;</w:t>
            </w: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lastRenderedPageBreak/>
              <w:t>жизненные ситуации.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такие рыбы?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рассматривать иллюстрации учебника, из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влекать из них нужную информацию;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моделировать строение чешуи рыбы с помощью монет или кружочков из фольги;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в паре: узнавать рыб на рисунке, осуществлять самопроверку;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описывать рыбу по плану;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приводить примеры речных и морских рыб с помощью атласа-определителя;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Рыбы — водные животные, тело которых (у боль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шинства) покрыто чешуёй.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Морские и речные рыбы. Узнавать рыб на рисунке,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рассматривать иллюстрации учебника, из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влекать из них нужную информацию;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Моделировать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строение чешуи рыбы с помощью монет или кружочков из фольги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паре; описывать рыбу по плану; приводить примеры речных и морских рыб с помощью атласа-определителя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работать по плану;</w:t>
            </w: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учению;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такие птицы?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рассматривать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иллюстрации учебника, из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влекать из них нужную информацию; 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работа: исследовать строение пера птицы;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узнавать птиц на рисунке, определять птиц с помощью атласа-определите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ля, проводить самопроверку;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описывать птицу по плану;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Знакомство с птицами как одной из групп жи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вотных.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Перья — главный признак птиц. Перво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начальное знакомство со строением пера птицы. Узнавать птиц на рисунке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рассматривать иллюстрации учебника, из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влекать из них нужную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информацию;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практическая работа: исследовать строение пера птицы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паре; описывать птицу по плану;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рию по рисунку;  отвечать на итоговые вопросы.</w:t>
            </w:r>
            <w:proofErr w:type="gramEnd"/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мопроверку;</w:t>
            </w: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такие звери?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— Понимать учебную задачу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рассматривать иллюстрации учебника, из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влекать из них нужную информацию; 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работа: исследовать строение шерсти зверей;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узнавать зверей на рисун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ке, определять зверей с помощью атласа-опре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делителя, проводить самопроверку;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устанавливать связь между строением тела зверя и его образом жизни;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Внешнее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строение и разнообразие зверей. Ос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новные признаки зверей: шерсть, выкармлива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 детёнышей молоком. Связь строения тела зверя с его образом жизни.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Узнавать зверей на рисун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рассматривать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иллюстрации учебника, из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влекать из них нужную информацию;  практическая работа: исследовать строение шерсти зверей; устанавливать связь между строением тела зверя и его образом жизни;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речь других,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паре; отвечать на итоговые вопросы.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мопроверку;</w:t>
            </w: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окружает нас дома?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C07405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характеризовать назначение бытовых пред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метов;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находить на рисунке предметы определённых групп;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группировать предме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ты домашнего обихода; проводить взаимопро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приводить примеры предметов разных групп;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Систематизация представлений детей о предме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тах домашнего обихода. Группировка предметов по их назначению</w:t>
            </w:r>
          </w:p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назначение бытовых пред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метов; находить на рисунке предметы определённых групп; группировать предме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ты домашнего обихода.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других,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паре; отвечать на итоговые вопросы.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мопроверку;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взаимопроверку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Знать домашний адрес, бережное отношение к предметам Дома. 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умеет компьютер?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определять составные части компьютера;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характеризовать назначение частей компью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тера;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сравнивать стационарный компьютер и ноут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бук;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рассказывать (по ри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сунку-схеме) о возможностях компьютера, обсуждать значение компьютера в нашей жизни;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моделировать устройство компьютера;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соблюдать правила безопасного обращения с компьютером;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отвечать на итоговые вопросы и оценивать свои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Знакомство с компьютером,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его назначением и составными частями. Роль компьютера в совре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менной жизни. Правила безопасного обращения с ним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составные части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компьютера; характеризовать назначение частей компью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тера;  сравнивать стационарный компьютер и ноут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бук; моделировать устройство компьютера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других,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паре; отвечать на итоговые вопросы.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ассказывать (по ри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сунку-схеме) о возможностях компьютера, обсуждать значение компьютера в нашей жизни.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работать по плану; оценивать свои достижения на уроке; осуществлять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мопроверку;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соблюдать правила безопасного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обращения с компьютером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Фронтальный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вокруг нас может быть опасным?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C07405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выявлять потенциально опасные предметы домашнего обихода;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характеризовать опасность бытовых пред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метов;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в паре: формулировать правила перехода улицы, проводить самопроверку;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моделировать устройство светофора;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оценивать своё обращение с предметами до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машнего обихода и поведение на дороге;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сочинять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рассказывать сказку по рисунку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знакомство с потенциально опасными окружающими предметами и транс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портом. Элементарные правила дорожного дви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жения.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выявлять потенциально опасные предметы домашнего обихода;  характеризовать опасность бытовых пред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метов;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паре: формулировать правила перехода улицы,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сочинять и рассказывать сказку по рисунку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мопроверку;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contextualSpacing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выполнять правила пове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общественных местах; безопасного пове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на улице и в быту.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что похожа наша планета?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выдвигать предположения и доказывать их;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использовать глобус для знакомства с фор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мой нашей планеты;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рассматривать рисунки-схемы и объяснять особенности движения Земли;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моделировать форму Земли;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отвечать на итоговые вопросы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Первоначальные сведения о форме Земли и её движении вокруг Солнца и своей оси. Гло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бус — модель Земли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выдвигать предположения и доказывать их; рассматривать рисунки-схемы и объяснять особенности движения Земли; моделировать форму Земли.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работать в паре;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твечать на итоговые вопросы.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работать по плану; оценивать свои достижения на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уроке; 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мопроверку;</w:t>
            </w: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Проверим себя и оценим свои достижения по разделу «Что и кто?» 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верка 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знаний и умений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тестовые задания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выступать с сообщениями, иллюстрировать их наглядными материалами;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обсуждать выступления учащихся;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оценивать свои достижения и достижения других учащихся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Презентация проекта «Моя малая Родина»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тестовые задания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Представление результатов проектной деятельности (выступать с сообщениями, иллюстрировать их наглядными материалами;  обсуждать выступления учащихся); 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Формирование адекватной оценки своих достижений.</w:t>
            </w:r>
          </w:p>
        </w:tc>
        <w:tc>
          <w:tcPr>
            <w:tcW w:w="2125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</w:t>
            </w:r>
          </w:p>
        </w:tc>
        <w:tc>
          <w:tcPr>
            <w:tcW w:w="8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767"/>
        </w:trPr>
        <w:tc>
          <w:tcPr>
            <w:tcW w:w="668" w:type="dxa"/>
          </w:tcPr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8" w:type="dxa"/>
            <w:gridSpan w:val="24"/>
          </w:tcPr>
          <w:p w:rsidR="00F1546A" w:rsidRPr="001C7C12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4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«Как, откуда и куда?» (12 ч)</w:t>
            </w: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живёт семья? Проект «Моя семья»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учебную задачу данного урока и стремиться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рассказывать о жизни семьи по рис.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называть по именам (отчествам, фамилиям) членов своей семьи;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рассказывать об интересных событиях в жизни своей семьи;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оценивать значен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Семьи для человека и общества.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ходе выполнения проекта дети с помощью взрослых учатся: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отбирать из семейного архива фотографии членов семьи во время значимых для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семьи со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бытий;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интервьюировать членов семьи; — оценивать значение семейных альбомов для укрепления семейных отношений;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составлять экспозицию выставки;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оценивать результаты собственного труда и труда товарищей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C5179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</w:t>
            </w:r>
            <w:r w:rsidRPr="00C517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51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</w:t>
            </w:r>
            <w:r w:rsidRPr="00C51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C51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C51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 заданий, обсуждение способов и сроков ра</w:t>
            </w:r>
            <w:r w:rsidRPr="00C51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боты</w:t>
            </w:r>
          </w:p>
          <w:p w:rsidR="00F1546A" w:rsidRPr="00C5179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C5179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C5179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C5179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C5179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F1546A" w:rsidRPr="00C5179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C517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51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отбирать из семейного архива фотографии членов семьи во время значимых для семьи со</w:t>
            </w:r>
            <w:r w:rsidRPr="00C51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бытий;  интервьюировать членов семьи;  оценивать значение семейных альбомов для укрепления семейных отношений;  составлять экспозицию выставки; </w:t>
            </w:r>
          </w:p>
          <w:p w:rsidR="00F1546A" w:rsidRPr="00C5179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C517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51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рассказывать о жизни семьи по рис. Учебника; рассказывать об интересных событиях в жизни своей семьи;</w:t>
            </w:r>
          </w:p>
          <w:p w:rsidR="00F1546A" w:rsidRPr="00C5179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C51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</w:t>
            </w:r>
            <w:r w:rsidRPr="00C51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стремить</w:t>
            </w:r>
            <w:r w:rsidRPr="00C51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работать по плану; оценивать свои достижения на уроке; 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оценивать значение семьи для человека и общества; называть по именам (отчествам, фамилиям) членов своей семьи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Откуда в наш дом приходит вода и куда она уходит?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прослеживать по рисунку-схеме путь воды;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обсуждать необходимость экономии воды;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выяснять опасность употребления загрязнён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ной воды; 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работа: проводить опыты, показывающие загрязнение воды и её очистку;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Значение воды в доме. Путь воды от природных источников до жилища людей. Значение очист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ных сооружений для предотвращения загрязне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ния природных вод. Опасность использования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загрязнённой воды. Очистка загрязнённой воды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прослеживать по рисунку-схеме путь воды; выяснять опасность употребления загрязнён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ной воды;  практическая работа: проводить опыты, показывающие загрязнение воды и её очистку;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отвечать на итоговые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вопросы;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обсуждать необходимость экономии воды;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работать по плану; оценивать свои достижения на уроке;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1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Откуда в наш дом приходит электр</w:t>
            </w: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ичество?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отличать электроприборы от других бытовых предметов, не использующих электричество;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запомнить правила безопасности при обращении с электричеством и электроприборами;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анализировать схему выработки электричества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способа его доставки потребителям; обсуждать необходимость экономии электроэнергии;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в паре: собирать простейшую электрическую цепь;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Современные энергосберегающие бытовые приборы.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работа: собирать простейшую электрическую цепь;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обсуждать необходимость экономии электроэнергии; работать в паре;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твечать на итоговые вопросы.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выполнить; работать по плану; оценивать свои достижения на уроке;</w:t>
            </w: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Правила безопасности при использовании электричества и электроприборов.  Энергосбережение.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путешествует письмо?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наблюдать за работой почты и рассказывать о ней;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строить из разрезных дета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лей схему доставки почтовых отправлений, рас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сказывать по схеме о путешествии письма, про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водить взаимопроверку;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различать почтовые отправления: письма, бандероли, посылки, открытки; работать в группе: высказывать предположения о содержании иллюстраций и 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чты. Современные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средства коммуникации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работой почты;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строить из разрезных дета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лей схему доставки почтовых отправлений,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почтовые отправления: письма, бандероли, посылки, открытки;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работать в паре, в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группе;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рассказывать о работе почты и почтальона;  о том, как путешествует письмо.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работать по плану; оценивать свои достижения на уроке;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высказывать предположения о содержании иллюстраций и 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>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 с точки зрения общепринятых норм и ценностей.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Куда текут реки?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прослеживать по рисунку-схеме путь воды из реки в море;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сравнивать реку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 море;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различать пресную и морскую воду;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в паре: рассматри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вать морскую соль и проводить опыт по «изго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товлению» морской воды;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рию по рисунку;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Расширение и уточнение представлений детей о реках и морях, о движении воды от истока реки до моря, о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пресной и морской воде. Различать пресную и морскую воду;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прослеживать по рисунку-схеме путь воды из реки в море;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сравнивать реку и море; рассматри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морскую соль и проводить опыт по «изго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товлению»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морской воды;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рию по рисунку; работать в паре.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Регул-е: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lastRenderedPageBreak/>
              <w:t>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самые простые общие для всех людей правила поведения</w:t>
            </w:r>
            <w:proofErr w:type="gramStart"/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Откуда берутся снег и лёд?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в группе: проводить опыты по исследованию снега и льда в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соответ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ствии с инструкциями,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формулировать выводы из опытов;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наблюдать форму снежинок и отображать её в рисунках;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Снег и лёд. Свойства.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Исследование свойств снега и льда;     наблюдать форму снежинок и отображать её в рисунках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формулировать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выводы из опытов;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Отвечать на итоговые вопросы; работать в группе.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lastRenderedPageBreak/>
              <w:t>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самые простые общие для всех людей правила поведения.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живут растения?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наблюдать за ростом и развитием растений, рассказывать о своих наблюдениях;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прослеживать по рисунку-схеме этапы жиз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ни растения;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формулировать выводы об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условиях, необхо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димых для жизни растений;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в паре: ухаживать за комнатными растениями;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Растение как живой организм. Представление о жизненном цикле растения. Условия, необхо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димые для жизни растений. Уход за комнатными растениями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ростом и развитием растений; прослеживать по рисунку-схеме этапы жиз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ни растения; ухаживать за комнатными растениями;   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рассказывать о своих наблюдениях; формулировать выводы об условиях, необхо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димых для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жизни растений; работать в паре;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самые простые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для всех людей правила поведения.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живут животные?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наблюдать за жизнью животных, рассказы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о своих наблюдениях;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группе: выполнять задания, фор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мулировать выводы, осуществлять самопроверку;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в паре: ухаживать за животными живого уголка;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Животные как живые организмы. Представление о жизненном цикле животных. Условия, необхо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димые для жизни животных. Уход за животными живого уголка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наблюдать за жизнью животных, ухаживать за животными живого уголка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рассказы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о своих наблюдениях;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группе: выполнять задания, фор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мулировать выводы; работать в паре;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задачу урока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уроке; осуществлять самопроверку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самые простые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для всех людей правила поведения в природе.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зимой помочь птицам?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C07405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наблюдать зимующих птиц, различать зиму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ющих птиц по рисункам и в природе;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обсуждать формы кормушек и виды корма для птиц;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в паре: изготавливать простейшие кормушки и подбирать из </w:t>
            </w:r>
            <w:proofErr w:type="gramStart"/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женного</w:t>
            </w:r>
            <w:proofErr w:type="gramEnd"/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подходящий для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птиц корм;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запомнить правила подкормки птиц;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зимующих птиц, различать зиму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ющих птиц по рисункам и в природе; изготавливать простейшие кормушки и подбирать из предло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женного подходящий для птиц корм;  запомнить правила подкормки птиц;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обсуждать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слушать и понимать речь других, отвечать на вопросы; работать в паре;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уроке; осуществлять самопроверку;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Развивать эколого-этическую деятельность.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  <w:r w:rsidRPr="008743D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</w:rPr>
              <w:t xml:space="preserve"> Оценивать</w:t>
            </w:r>
            <w:r w:rsidRPr="008743D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жизненные ситуации.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самые простые общие для всех людей правила поведения в природе.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Откуда берётся и куда девается мусор?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определять с помощью рисунков учебника источники возникновения мусора и способы его утилизации;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обсуждать важность соблюдения чистоты в быту, в городе и в природном окружении; необходимость раздельного сбора мусора; 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работа в группе: сортировать мусор по характеру материала;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мусора в быту. Необходимость со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блюдения чистоты в доме, городе, природном окружении. Раздельный сбор мусора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с помощью рисунков учебника источники возникновения мусора и способы его утилизации; сортировать мусор по характеру материала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обсуждать важность соблюдения чистоты в быту, в городе и в природном окружении; необходимость раздельного сбора мусора;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 отвечать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 итоговые вопросы;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Экологические ценности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Откуда в снежках грязь?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в паре: исследовать снежки и снеговую воду на наличие загрязнений;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обсуждать источники появления загрязнений в снеге;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формулировать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предложения по защите окружающей среды от загрязнений;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сочинять и рассказывать сказку на предло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женную тему;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загрязнения нашей планеты и спосо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бы защиты её от загрязнений. Распространение загрязнений в окружающей среде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исследовать снежки и снеговую воду на наличие загрязнений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обсуждать источники появления загрязнений в снеге;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сочинять и рассказывать сказку на предло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женную тему;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учебную задачу урока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формулировать предложения по защите окружающей среды от загрязнений.</w:t>
            </w: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экологической этики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тестовые задания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выступать с подготовленными сообщениями, иллюстрировать их наглядными материалами;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обсуждать выступления учащихся;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оценивать свои достижения и достижения других учащихся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Презентация проекта «Моя семья»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тестовые задания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выступать с подготовленными сообщениями, иллюстрировать их наглядными материалами; обсуждать выступления учащихся;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Формирова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 адекватной оценки своих достижений (оценивать свои достижения и достижения других учащихся на уроке);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навыков сотрудничества, доброжелательности; установка на здоровый образ жизни,    наличие мотивации к творчеству, работе на результат, бережному отношению к материальным и духовным ценностям.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</w:t>
            </w:r>
          </w:p>
        </w:tc>
        <w:tc>
          <w:tcPr>
            <w:tcW w:w="85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531"/>
        </w:trPr>
        <w:tc>
          <w:tcPr>
            <w:tcW w:w="16126" w:type="dxa"/>
            <w:gridSpan w:val="25"/>
          </w:tcPr>
          <w:p w:rsidR="00F1546A" w:rsidRPr="0062431B" w:rsidRDefault="00F1546A" w:rsidP="00BA49C8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4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«Где и когда?» (11 ч</w:t>
            </w:r>
            <w:proofErr w:type="gramStart"/>
            <w:r w:rsidRPr="00624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 учиться интересно?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анализировать иллюстрации учебника, обсуждать условия интересной и успешной учёбы;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сравнивать фотографии в учебнике, рассказывать о случаях взаимопо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мощи в классе;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рассказывать о своём учителе; 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выводы из коллективного обсуждения;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Знакомство с целями и задачами раздела: « Когда учиться интересно?»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иллюстрации учебника, обсуждать условия интересной и успешной учёбы; сравнивать фотографии в учебнике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рассказывать о случаях взаимопо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мощи в классе;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рассказывать о своём учителе; отвечать на итоговые вопросы; работать в паре;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учебную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навыков сотрудничества, доброжелательности; умение слушать и уважать мнение других.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1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«Мой класс и моя школа»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ходе выполнения проекта дети с помощью взрослых учатся: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фотографировать наиболее интересные со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бытия в классе, здание школы, классную комна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ту и т. Д.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коллективно составлять рассказ о школе и классе;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презентовать итоги коллективного проекта,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сопровождая рассказ фотографиями (слайдами); — оформлять фотовыставку; — оценивать результаты собственного труда и труда товарищей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 к выполнению проекта «Мой класс и моя школа»- обсужде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плана работы, хода действий.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фотографировать наиболее интересные со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бытия в классе, здание школы, классную комна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ту и т. Д.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формирование умений работы в группах, парах; коллективно составлять рассказ о школе и классе; умение доказать свою  точку зрения; презентовать итоги коллективного проекта,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сопровождая рассказ фотографиями (слайдами); оформлять фотовыставку;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результаты собственного труда и труда товарищей;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навыков сотрудничества, доброжелательности; умение слушать и уважать мнение других; 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 придёт суббота?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анализировать иллюстрации учебника, раз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личать прошлое, настоящее и будущее;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в паре: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отображать с помощью карточек последовательность дней недели, на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зывать дни недели в правильной последователь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ности, проводить взаимоконтроль;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называть любимый день недели и объяснять, почему именно он является любимым;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Время и его течение. Прошлое, настоящее и бу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дущее. Последовательность дней недели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иллюстрации учебника, раз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личать прошлое, настоящее и будущее; отображать с помощью карточек последовательность дней недели, на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зывать дни недели в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правильной последователь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ности, проводить взаимоконтроль;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называть любимый день недели и объяснять, почему именно он является любимым; 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рию по рисунку;  отвечать на итоговые вопросы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contextualSpacing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Освоить начальные навыки адаптации в динамично изменяющемся и развивающемся мире (настоящее, прошлое, будущее).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1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 наступит лето?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её выполнить; — анализировать схему смены времён года и месяцев; называть времена года в правильной последовательности, соотносить времена года и месяцы; использовать цветные фишки для вы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полнения заданий; характеризовать природные явления в разные времена года;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называть любимое время года и объяснять, почему именно оно является любимым;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в паре: находить несоответствия в природных явлениях на рисунках учебника; — наблюдать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сезонные изменения в природе и фиксировать их в рабочей тетради;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Последовательность смены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времён года и меся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цев в нём. Названия осенних, зимних, весенних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летних месяцев. Зависимость природных явле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ний от смены времён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анализировать схему смены времён года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месяцев; называть времена года в правильной последовательности, соотносить времена года и месяцы; использовать цветные фишки для вы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полнения заданий; характеризовать природные явления в разные времена года;  называть любимое время года и объяснять, почему именно оно является любимым; находить несоответствия в природных явлениях на рисунках учебника;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наблюдать сезонные изменения в природе и фиксировать их в рабочей тетради;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паре; участвовать в диалоге; составлять рассказ.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Освоить начальные навыки 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адаптации в динамично изменяющемся и развивающемся мире;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живут белые медведи?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в паре: находить на глобусе Северный Ледовитый океан и Антаркти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ду, характеризовать их, осуществлять самокон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троль;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рассматривать и сравнивать иллюстрации учебника, извлекать из них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информацию о животном мире холодных районов;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приводить примеры животных холодных районов;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устанавливать связь между строением, образом жизни животных и природными условиями;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Холодные районы Земли: Северный Ледовитый океан и Антарктида. Животный мир холодных районов.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находить на глобусе Северный Ледовитый океан и Антаркти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ду, характеризовать их,  рассматривать и сравнивать иллюстрации учебника, извлекать из них информацию о животном мире холодных районов;  приводить примеры животных холодных районов;  устанавливать связь между строением, образом жизни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животных и природными условиями;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паре; участвовать в диалоге; отвечать на вопросы; составлять рассказ.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самокон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троль; оценивать свои достижения на уроке;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</w:t>
            </w: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Освоить начальные навыки адаптации в динамично изменяющемся и развивающемся мире;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 осваивать роль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1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живут слоны?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учетную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в паре: находить на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глобусе экватор и жаркие районы Земли, харак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теризовать их, осуществлять самопроверку;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в группе: анализировать рисунок учебника, рассказывать по плану о полученной информации;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приводить примеры животных жарких райо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устанавливать связь между строением, обра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зом жизни животных и природными условиями;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Жаркие районы Земли: саванна и тропический лес. Животный мир жарких районов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находить на глобусе экватор и жаркие районы Земли, харак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теризовать их, осуществлять самопроверку;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анализировать рисунок учебника, рассказывать по плану о полученной информации;  приводить примеры животных жарких райо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нов;  устанавливать связь между строением, обра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зом жизни животных и природными условиями;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паре; в группе, (учиться выполнять различные роли), участвовать в диалоге; отвечать на вопросы; составлять рассказ.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самокон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троль; оценивать свои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достижения на уроке;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учению; осваивать роль ученика. Формирование эстетических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потребностей, ценностей и чувств.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1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зимуют птицы?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учебную задачу урока и стремиться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различать зимующих и перелётных птиц; группировать (классифицировать) птиц с ис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пользованием цветных фишек;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выдвигать предположения о местах зимовок птиц и доказывать их, осу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ществлять самопроверку;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объяснять причины отлёта птиц в тёплые края;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— приводить примеры зимующих и перелётных птиц;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Зимующие и перелётные птицы. Места зимовок перелётных птиц. Исследование учёными марш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рутов перелёта птиц. Причины, заставляющие птиц улетать на зиму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5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зимующих и перелётных птиц; группировать (классифицировать) птиц с ис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пользованием цветных фишек;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причины отлёта птиц в тёплые края;  приводить примеры зимующих и перелётных птиц;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паре, слушать и понимать речь других.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осуществлять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самокон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троль; оценивать свои достижения на уроке;  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 выдвигать предположения</w:t>
            </w: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эколого-этическую деятельность (анализ собственного отношения к миру природы и поведения в нем; оценка поступков других людей в природе).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Фронтальный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 появилась одежда?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прослеживать с помощью иллюстраций учебника историю появления одежды и развития моды; описывать одежду людей по рисунку;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отличать национальную одежду своего народа от одежды других народов;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в паре: различать типы одежды в зависимости от её назначения,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подбирать одежду для разных случаев;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взрослыми: изготавливать ма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скарадный костюм;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История появления одежды и развития моды. 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вая, спортивная, рабочая, домашняя, празднич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ная, военная)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прослеживать с помощью иллюстраций учебника историю появления одежды и развития моды; описывать одежду людей в рисунках;  отличать национальную одежду своего народа от одежды других народов; различать типы одежды в зависимости от её назначения, подбирать одежду для разных случаев;  работать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взрослыми: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изготавливать ма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скарадный костюм;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описывать одежду людей по рисунку; работать в паре; отвечать на вопросы.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самокон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троль; оценивать свои достижения на уроке;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эстетических потребностей, ценностей и чувств. Формировать интерес к учению;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 изобрели велосипед?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сравнивать старинные и современные велоси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педы;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— работать в паре: извлекать из учебника ин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формацию об устройстве велосипеда, осущест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влять самопроверку;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обсуждать роль велосипеда в нашей жизни;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запомнить правила безопасной езды на вело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сипеде;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История появления и усовершенствования вело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сипеда. Правила дорож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ного движения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безопасности при езде на вело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сипеде.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 старинные и современные велоси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педы;  извлекать из учебника ин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формацию об устройстве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велосипеда, осущест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влять самопроверку;  обсуждать роль велосипеда в нашей жизни;  запомнить правила безопасной езды на вело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сипеде;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обсуждать роль велосипеда в нашей жизни; отвечать на итоговые вопросы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самокон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троль; оценивать свои достижения на уроке;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ПДД и ТБ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61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Когда мы станем взрослы-</w:t>
            </w:r>
          </w:p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ми?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 учебную задачу урока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сравнивать жизнь взрослого и ребёнка;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определять по фотографиям в учебнике про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фессии людей, рассказывать о профессиях 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дителей и старших членов семьи, обсуждать, какие профессии будут востребованы в будущем;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сравнивать рисунки учебни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ка, формулировать выводы в соответствии с 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данием;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рассуждать о том, что в окружающем мире зависит от наших поступков;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отвечать на итоговые вопросы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Отличие жизни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взрослого человека от жизни ре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бёнка. Выбор профессии, целе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вых установок на будущее. Ответственность че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ловека за состояние окружающего мира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сравнивать жизнь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взрослого и ребёнка;  определять по фотографиям в учебнике про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фессии людей, рассказывать о профессиях 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дителей и старших членов семьи, обсуждать, какие профессии будут востребованы в будущем; сравнивать рисунки учебни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паре, рассуждать, обсуждать, отвечать на вопросы.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самокон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троль; оценивать свои достижения на уроке;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выводы из коллективного обсуждения;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работать по         плану;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целостного социально – ориентированного взгляда на мир.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861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Проверим себя и оценим свои достижения по разделу «Где и когда?» Презента-</w:t>
            </w:r>
          </w:p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ция </w:t>
            </w: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проекта «Мой класс и моя школа»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знаний и умений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тестовые задания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выступать с подготовленными сообщениями, иллюстрировать их наглядными материалами;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обсуждать выступления учащихся;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оценивать свои достижения и достижения других учащихся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Презентация проекта «Мой класс и моя школа».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тестовые задания учебника;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выступать с подготовленными сообщениями, иллюстрировать их наглядными материалами; обсуждать выступления учащихся;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самокон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троль; Формирова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 адекватной оценки своих достижений;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выводы из коллективного обсуждения;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работать по         плану;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</w:t>
            </w:r>
          </w:p>
        </w:tc>
        <w:tc>
          <w:tcPr>
            <w:tcW w:w="861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496"/>
        </w:trPr>
        <w:tc>
          <w:tcPr>
            <w:tcW w:w="16126" w:type="dxa"/>
            <w:gridSpan w:val="25"/>
          </w:tcPr>
          <w:p w:rsidR="00F1546A" w:rsidRPr="000B6CDE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6C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« Почему и зачем?»  (22 ч)</w:t>
            </w: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Солнце светит днём, а звёзды ночью?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сопоставлять видимые и реальные размеры звёзд, в том числе и Солнца;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моделировать форму, цвет, сравнительные размеры некоторых звёзд (Альдебаран, Регул, Солнце, Сириус), проводить взаи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использовать атлас-определитель для полу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чения нужной информации; моделировать со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звездие Льва;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взрослыми: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наблюдать кар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тину звёздного неба, находить на нём созвездие Льва;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Солнце — ближайшая к Земле звезда. Форма, цвет, сравнительные размеры звёзд. Созвездие Льва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роль ученика.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сопоставлять видимые и реальные размеры звёзд, в том числе и Солнца;  моделировать форму, цвет, сравнительные размеры некоторых звёзд (Альдебаран, Регул, Солнце, Сириус), использовать атлас-определитель для полу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чения нужной информации; моделировать со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звездие Льва;  работать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взрослыми: наблюдать кар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тину звёздного неба, находить на нём созвездие Льва.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паре, рассуждать, обсуждать, отвечать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 вопросы; проводить взаи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  <w:proofErr w:type="gramEnd"/>
          </w:p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самокон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троль; оценивать свои достижения на уроке;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</w:t>
            </w:r>
          </w:p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осваивать роль ученика. Формирование эстетических потребностей, ценностей и чувств</w:t>
            </w: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Луна бывает разной?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анализировать схемы движения Луны вокруг Земли и освещения её поверхности Солнцем;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формулировать выводы о причинах изменения внешнего вида Луны;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моделировать из пластилина форму Луны;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рассказывать с помощью рисунков в учебни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ке об изучении Луны учёными, 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взрослыми: наблюдать за изменениями внешнего вида Луны, фикси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ровать результаты наблюдений в рабочей тет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ради;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Луна — спутник Земли, её особенности. Измене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 внешнего вида Луны и его причины. Спосо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бы изучения Луны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анализировать схемы движения Луны вокруг Земли и освещения её поверхности Солнцем; формулировать выводы о причинах изменения внешнего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вида Луны;  моделировать из пластилина форму Луны;  рассказывать с помощью рисунков в учебни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ке об изучении Луны учёными,  работать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взрослыми: наблюдать за изменениями внешнего вида Луны,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фикси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ровать результаты наблюдений в рабочей тет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ради;  отвечать на итоговые вопросы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самокон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троль и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мопроверку;  оценивать свои достижения на уроке;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выводы из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коллективного обсуждения; работать по         плану;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идёт дождь и дует ветер?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наблюдать за дождями и ветром;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группе: рассказывать по рисунку учебника о видах дождя (ливень, косохлёст, сит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ничек); отбирать из списка слов те, которые подходят для описания ветра; объяснять при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чины возникновения дождя и ветра; осущест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влять самопроверку;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сочинять и рассказывать сказку по рисунку;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отвечать на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Причины возникновения дождя и ветра. Их зна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чение для человека, растений и животных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дождями и ветром; отбирать из списка слов те, которые подходят для описания ветра; объяснять при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чины возникновения дождя и ветра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группе: рассказывать по рисунку учебника о видах дождя (ливень, косохлёст, сит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ничек); сочинять и рассказывать сказку по рисунку;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осуществлять самоконтроль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самопроверку; оценивать свои достижения на уроке;  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отвечать на итоговые вопросы.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Фронтальный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звенит звонок?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анализировать рисунок учебника и переда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голосом звуки окружающего мира;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в паре: исследовать возникновение и распространение звуков;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обсуждать, почему и как следует беречь уши;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— высказывать предположения о причине возникновения эха, осуществлять самопро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верку;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сочинять и рассказывать сказку по рисунку;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2C53D9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Разнообразие звуков в окружающем мире. При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чина возникновения и способ распространения звуков. Необходимость беречь уши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2C53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F1546A" w:rsidRPr="002C53D9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рисунок учебника и переда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голосом звуки окружающего мира;  практическая работа в паре: исследовать возникновение и распространение звуков;  обсуждать, почему и как следует беречь уши;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паре; сочинять и рассказывать сказку по рисунку;  отвечать на итоговые вопросы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самоконтроль и самопроверку; оценивать свои достижения на уроке;  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 высказывать предположения о причине возникновения эха.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осваивать роль ученика.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установки на безопасный, здоровый об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 жизни.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радуга разноцвет</w:t>
            </w:r>
          </w:p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ная?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описывать чувства, возникающие при виде радуги; называть цвета радуги по своим наблю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дениям и рисунку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— запомнить последовательность цветов радуги с помощью мнемонического приёма;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высказывать предположения о причинах воз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никновения радуги, осуществлять самопроверку;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отображать последователь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ность цветов радуги с помощью цветных поло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сок, осуществлять взаимопроверку; </w:t>
            </w:r>
          </w:p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рию по рисунку; 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2C53D9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Радуга — украшение окружающего мира. Цвета радуги. Причины возникновения </w:t>
            </w:r>
            <w:r w:rsidRPr="002C53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радуги</w:t>
            </w:r>
            <w:proofErr w:type="gramStart"/>
            <w:r w:rsidRPr="002C53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описывать чувства, возникающие при виде радуги; называть цвета радуги по своим наблю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дениям и рисунку учебника;  запомнить последовательность цветов радуги с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помощью мнемонического приёма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Отображать последователь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ность цветов радуги с помощью цветных поло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сок,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паре: сочинять и рассказывать сказку по рисунку;  отвечать на итоговые вопросы</w:t>
            </w:r>
            <w:proofErr w:type="gramEnd"/>
          </w:p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самоконтроль и самопроверку; оценивать свои достижения на уроке;  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мы любим кошек и</w:t>
            </w:r>
          </w:p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Собак?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описывать по плану своего домашнего пи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томца (кошку, собаку);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обсуждать наше отношение к домашним пи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томцам;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рассказывать по рисункам учебника об уходе за кошкой и собакой; 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в паре: познакомить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ся с предметами ухода за кошкой и собакой и их назначением;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участвовать в ролевой игре, моделирующей взаимоотношения хозяина и домашнего любимца;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2C53D9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Взаимоотношения человека и его домашних пи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томцев (кошек и собак). Предметы ухода за до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машними животными. Особенности ухода за кошкой и </w:t>
            </w:r>
            <w:r w:rsidRPr="002C53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собакой</w:t>
            </w:r>
            <w:proofErr w:type="gramStart"/>
            <w:r w:rsidRPr="002C53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познакомить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с предметами ухода за кошкой и собакой и их назначением; участвовать в ролевой игре, моделирующей взаимоотношения хозяина и домашнего любимца;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паре: описывать по плану своего домашнего пи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томца (кошку, собаку);  обсуждать наше отношение к домашним пи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томцам; рассказывать по рисункам учебника об уходе за кошкой и собакой;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осуществлять самоконтроль и самопроверку;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оценивать свои достижения на уроке;  формулиро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вать выводы из коллективного обсуждения; работать по         плану;</w:t>
            </w: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«Мои домашние питомцы»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ходе выполнения проекта дети с помощью взрослых учатся: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наблюдать за домашним любимцем и фик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сировать результаты наблюдений;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фотографировать свою кошку (собаку) в наиболее интересных ситуациях;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составлять рассказ о своей кошке (собаке), её характере, повадках, играх;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презентовать свой проект с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демонстрацией фотографий (слайдов);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оформлять фотовыставку; — оценивать результаты собственного труда и труда товарищей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 к выполнению проекта: «Мои домашние питомцы</w:t>
            </w:r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».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 к выполнению проекта: знакомство с материалами учебника, распределение заданий, обсуждение способов и сроков работы; фотографировать свою кошку (собаку) в наиболее интересных ситуациях; оформлять фотовыставку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описывать по плану своего домашнего пи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томца (кошку, собаку); фик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сировать результаты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наблюдений;   обсуждать отношение к домашним пи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томцам; составлять рассказ о своей кошке (собаке), её характере, повадках, играх; презентовать свой проект с демонстрацией фотографий (слайдов); 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результаты собственного труда и труда товарищей, проговаривать последовательность действий.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цветы</w:t>
            </w:r>
            <w:proofErr w:type="gramEnd"/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в паре: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определять цветы и бабо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чек с помощью атласа-определителя, осущест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влять самопроверку;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рассматривать и сравнивать рисунки учеб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ника, оценивать поступки других людей и свои собственные по отношению к природе, форму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лировать правила поведения в природе, сопо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ставлять их с эталоном;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устанавливать взаимосвязь цветов и бабо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чек на основе информации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— отвечать на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Разнообразие цветов и бабочек. Взаимосвязь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цветов и бабочек. Необходимость сохранения природного окружения человека. Правила пове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дения на лугу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определять цветы и бабо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чек с помощью атласа-определителя, рассматривать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сравнивать рисунки учеб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ника, оценивать поступки других людей и свои собственные по отношению к природе, форму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лировать правила поведения в природе, сопо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ставлять их с эталоном;  устанавливать взаимосвязь цветов и бабо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чек на основе информации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рию по рисунку; — отвечать на итоговые вопросы; работать в паре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осваивать роль ученика.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эстетических потребностей, ценностей и чувств.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Фронтальный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в лесу мы будем соблюдать тишину?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определять лесных обитателей по звукам, кото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рые они издают; передавать голосом звуки леса;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объяснять (с опорой на рисунок учебника), почему в лесу нужно соблюдать тишину;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в паре: устанавливать причинно-следственные связи (на основе информации учебника), осуществлять самопроверку;— оценивать своё поведение в лесу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поведение других людей на основании чтения (прослушива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ния) рассказов из книги «Великан на поляне»;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формулировать правила поведения в природе;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отвечать на итоговые вопросы и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Звуки леса, их разнообразие и красота. Необхо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димость соблюдения тишины в лесу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определять лесных обитателей по звукам, кото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рые они издают; передавать голосом звуки леса;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объяснять (с опорой на рисунок учебника), почему в лесу нужно соблюдать тишину; устанавливать причинно-следственные связи (на основе информации учебника.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паре; формулировать правила поведения в природе;  отвечать на итоговые вопросы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оценивать свои достижения на уроке.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эколого-этическую деятельность (анализ собственного отношения к миру природы и поведения в нем; оценка поступков других людей в природе).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Зачем мы спим ночью?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сравнивать рисунки учебника, делать выво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ды о значении сна в жизни человека;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рассказывать о правилах подготовки ко сну, использовать для выполне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ния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задания цветные фишки,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имопроверку;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оценивать правильность своей подготовки ко сну;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рассказывать (на основе наблюдений) о сне животных; обсуждать информацию о животных, которые ночью не спят, содержащуюся в книге «Зелёные страницы»;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определять по рисункам профессии людей и рассказывать об их работе;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Значение сна в жизни человека. Правила подго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товки ко сну. Как спят животные. Работа человека в ночную смену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режим дня, правила гигиены.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сравнивать рисунки учебника, делать выво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ды о значении сна в жизни человека; рассказывать о правилах подготовки ко сну, использовать для выполне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ния задания цветные фишки (моделировать); определять по рисункам профессии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людей и рассказывать об их работе;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паре; рассказывать (на основе наблюдений) о сне животных; обсуждать информацию о животных, которые ночью не спят, содержащуюся в книге «Зелёные страницы»; отвечать на итоговые вопросы</w:t>
            </w:r>
          </w:p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имопроверку; оценивать свои достижения на урок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осваивать роль ученика. Формирование эстетических потребностей, ценностей и чувств. Выполнять режим дня, правила гигиены.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нужно есть много овощей и фруктов?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различать овощи и фрукты; группировать (классифицировать) их с использованием цвет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ных фишек, осуществлять самопроверку;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группе: находить в учебнике ин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формацию о витаминах в соответствии с задани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ем; сравнивать роль витаминов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и С в жиз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недеятельности организма;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— запомнить правила гигиены при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употребле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нии овощей и фруктов; — отвечать на итоговые вопросы и оценивать свои достижения на уроке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Овощи и фрукты, их разнообразие и значение в питании человека. Витамины. Правила гигие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 при употреблении овощей и фруктов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различать овощи и фрукты; группировать (классифицировать) их с использованием цвет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ных фишек; находить в учебнике ин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формацию о витаминах в соответствии с задани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ем; сравнивать роль витаминов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и С в жиз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недеятельности организма; запомнить правила гигиены при употребле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нии овощей и фруктов;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группе;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рию по рисунку; отвечать на итоговые вопросы.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выполнить;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имопроверку; оценивать свои достижения на уроке.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интерес к учению; осваивать роль ученика. Формирование эстетических потребностей, ценностей и чувств. Выполнять режим дня, правила гигиены и здорового питания.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нужно чистить зубы и мыть руки?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обосновывать необходимость чистки зубов и мытья рук,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отбирать из предложенных нужные предметы гигиены, объяснять их назначение;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рассказывать по рисункам, в каких случаях следует мыть руки; </w:t>
            </w:r>
          </w:p>
          <w:p w:rsidR="00F1546A" w:rsidRPr="000B6CDE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в паре: </w:t>
            </w:r>
            <w:r w:rsidRPr="000B6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осваивать приёмы чистки зубов и мытья рук;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запомнить, что зубная щётка и полотенце у каждого человека должны быть личные;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формулировать основные правила гигиены;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Важнейшие правила гигиены, необходимость их соблюдения. Освоение приёмов чистки зубов и мытья рук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отбирать из предложенных нужные предметы гигиены, объяснять их назначение; осваивать приёмы чистки зубов и мытья рук;  запомнить, что зубная щётка и полотенце у каждого человека должны быть личные;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обосновывать необходимость чистки зубов и мытья рук,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имопроверку; оценивать свои достижения на уроке.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осваивать роль ученика. Формирование эстетических потребностей, ценностей и чувств. Выполнять режим дня, правила личной гигиены.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4506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Зачем нам телефон и телевизор?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различать средства связи и средства массо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вой информации;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рассказывать (с опорой на фотографии в учебнике) о видах телефонов;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объяснять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назначение радиоприёмника, теле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визора, газет и журналов;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в паре: сравнивать старинные и современные предметы (телефоны, телевизоры, радиоприёмники);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обсуждать назначение Интернета;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моделировать ситуации вызова экстренной помощи по телефону; 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Почта, телеграф, телефон — средства связи. Ра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дио, телевидение, пресса (газеты и журна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лы) — средства массовой информации. Интернет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различать средства связи и средства массо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вой информации; объяснять назначение радиоприёмника, теле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визора, газет и журналов; сравнивать старинные и современные предметы (телефоны,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телевизоры, радиоприёмники); моделировать ситуации вызова экстренной помощи по телефону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рассказывать (с опорой на фотограф обсуждать назначение Интернета; и в учебнике) о видах телефонов;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имопроверку; оценивать свои достижения на уроке.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Фронтальный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Зачем нужны автомоб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классифицировать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автомобили и объяснять их назначение;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по рисунку-схеме знако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миться с устройством автомобиля, проводить взаимопроверку;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использовать представленную в учебнике ин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формацию для выполнения задания;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Автомобили — наземный транспорт, их разно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образие и назначение.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Устройство автомобиля. Электромобиль.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классифицировать автомобили и объяснять их назначение; по рисунку-схеме знако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миться с устройством автомобиля, использовать представленную в учебнике ин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формацию для выполнения задания;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сочинять и рассказывать сказочную исто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рию по рисунку; работать в паре; отвечать на итоговые вопросы</w:t>
            </w:r>
            <w:proofErr w:type="gramEnd"/>
          </w:p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имопроверку; оценивать свои достижения на уроке.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начальными навыками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адаптации в динамично изменяющемся и развивающемся мире;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Зачем нужны поезда?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классифицировать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поезда в зависимости от их назначения;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рассказывать об устройстве железной дороги, осуществлять самоконтроль;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использовать информацию учебника для вы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полнения задания, сравнивать старинные и со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временные поезда;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Поезда — наземный и подземный транспорт. Виды поездов.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Устройство железной дороги. Представление о развитии железнодорожного транспорта.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классифицировать поезда в зависимости от их назначения; использовать информацию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учебника для вы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полнения задания, сравнивать старинные и со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временные поезда;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паре: рассказывать об устройстве железной дороги, отвечать на итоговые вопросы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имопроверку; оценивать свои достижения на уроке.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начальными навыками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адаптации в динамично изменяющемся и развивающемся мире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Зачем строят корабли?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классифицировать корабли в зависимости от их назначения;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— рассказывать о своих впечатлениях от плава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ния на корабле;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паре: по рисунку-схеме знако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миться с устройством корабля, проводить само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проверку и взаимопроверку;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Корабли (суда) — водный транспорт. Виды кора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блей (пассажир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ские, грузовые, рыболовные, исследовательск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ие суда, военные корабли). Устройство корабля.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классифицировать корабли в зависимости от их назначения;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рассказывать о своих впечатлениях от плава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ния на корабле; 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имопроверку; оценивать свои достижения на уроке.</w:t>
            </w: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начальными навыками адаптации в динамично изменяющемся и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развивающемся мире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Зачем строят самолёты?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классифицировать самолёты в зависимости от их назначения;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рассказывать о своих впечатлениях от полёта на самолёте;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— работать в паре: по рисунку-схеме знако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миться с устройством самолёта, проводить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 и взаимопроверку;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отвечать на итоговые вопросы и оценивать свои достижения нa 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Самолёты — воздушный транспорт. Виды само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лётов (пасса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жирские, грузовые, военные, спортивные). Устройство самолёта.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классифицировать самолёты в зависимости от их назначения; по рисунку-схеме знако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миться с устройством самолёта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паре; рассказывать о своих впечатлениях от полёта на самолёте;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имопроверку; оценивать свои достижения на уроке.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в автомобиле и поезде нужно соблю</w:t>
            </w: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дать правила безопасности?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обобщать сведения о транспорте, получен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ные на предыдущих уроках;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обсуждать необходимость соблюдения пра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вил безопасности в транспорте;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работать в группе: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знакомиться с пра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вилами безопасности в автомобиле, поезде и на железной дороге; рассказывать о прави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лах безопасности в автобусе, троллейбусе, трам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участвовать в ролевой игре, моделирующей правила безопасности в транспорте и действия в опасной ситуации;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244CED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Правила безопасности в автомобиле, в поезде и на железной дороге, а также в других средствах транспорта (автобусе, троллейбусе, трамвае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обобщать сведения о транспорте, получен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ные на предыдущих уроках;  обсуждать необходимость соблюдения пра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вил безопасности в транспорте;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Знакомиться с пра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вилами безопасности в автомобиле, поезде и на железной дороге;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группе; участвовать в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ролевой игре, моделирующей правила безопасности в транспорте и действия в опасной ситуации;  отвечать на итоговые вопросы.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имопроверку; оценивать свои достижения на уроке.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. Правила поведения в транспорте.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на корабле и в самолёте нужно со</w:t>
            </w: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блюдать правила безопасности?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Комбинированный</w:t>
            </w:r>
          </w:p>
          <w:p w:rsidR="00F1546A" w:rsidRPr="008743D0" w:rsidRDefault="00F1546A" w:rsidP="00B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— работать в группе: знакомиться с правила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участвовать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Правила безопасности на водном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воздушном транспорте. Спасательные средства на корабле и в самолёте</w:t>
            </w: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обобщать сведения, получен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ные на предыдущих уроках; 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знакомиться с правила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группе; участвовать в ролевой игре, моделирующей правила безопасности в транспорте и действия в опасной ситуации;  отвечать на итоговые вопросы.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Регул-е: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имопроверку; оценивать свои достижения на уроке.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начальными навыками адаптации в динамично изменяющемся и развивающемся мире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. Правила поведения в транспорте.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Зачем люди осваивают космос?</w:t>
            </w:r>
          </w:p>
          <w:p w:rsidR="00F1546A" w:rsidRPr="007D4D31" w:rsidRDefault="00F1546A" w:rsidP="00BA4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рассказывать об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освоении человеком космо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са, опираясь на иллюстрации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работать в группе: высказывать предполо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жения по вопросам учебника, осуществлять Са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моделировать экипировку космонавта;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участвовать в ролевой игре «Полёт в кос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мос»;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Космос. Освоение человеком космо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са: цели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полётов в космос, Ю.А. Гагарин — пер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вый космонавт Земли, искусственные спутники Земли, космические научные станции.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рассказывать об освоении человеком космо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са, опираясь на иллюстрации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учебника; моделировать экипировку космонавта; 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группе; участвовать в ролевой игре «Полёт в космос»;  отвечать на итоговые вопросы.</w:t>
            </w:r>
            <w:proofErr w:type="gramEnd"/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имопроверку; оценивать свои достижения на уроке.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начальными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навыками адаптации в динамично изменяющемся и развивающемся мире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мы часто слышим слово «экология»?</w:t>
            </w:r>
          </w:p>
          <w:p w:rsidR="00F1546A" w:rsidRPr="007D4D31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находить в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тексте учебника ответы на во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просы;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приводить примеры взаимосвязей между че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ловеком и природой;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оценивать свои поступки по отношению к природе и рассказывать о них;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участвовать в конкурсе рисунков на тему «Чудесный мир природы»;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отвечать на итоговые вопросы и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Экология. Взаимосвязи между человеком 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природой. День Земли.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находить в тексте учебника ответы на во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просы;  приводить примеры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взаимосвязей между че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ловеком и природой; участвовать в конкурсе рисунков на тему «Чудесный мир природы»;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работать в группе; оценивать свои поступки по отношению к природе и рассказывать о них;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имопроверку; оценивать свои достижения на уроке.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учению;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начальными </w:t>
            </w:r>
            <w:r w:rsidRPr="0087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навыками адаптации в динамично изменяющемся и развивающемся мире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46A" w:rsidRPr="008743D0" w:rsidTr="00BA49C8">
        <w:trPr>
          <w:trHeight w:val="143"/>
        </w:trPr>
        <w:tc>
          <w:tcPr>
            <w:tcW w:w="668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2392" w:type="dxa"/>
          </w:tcPr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Проверим себя и оценим свои достижения по разделу «Почему и зачем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?» Презентация проекта «Мои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домашние</w:t>
            </w: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питом</w:t>
            </w:r>
            <w:r w:rsidRPr="007D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цы»</w:t>
            </w:r>
          </w:p>
          <w:p w:rsidR="00F1546A" w:rsidRPr="007D4D31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Проверка знаний и умений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Выполнять тестовые задания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выступать с подготовленными сообщениями,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иллюстрировать их наглядными материалами;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— обсуждать выступления учащихся;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оценивать свои достижения и достижения других учащихся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Презентация проекта «Мои домашние питом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цы.</w:t>
            </w: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</w:p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87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выступать с подготовленными 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сообщениями, иллюстрировать их; обсуждать выступления учащихся; 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учебную задачу урока и стремить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ся её выполнить; осуществлять вза</w:t>
            </w: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имопроверку; оценивать свои достижения на уроке.</w:t>
            </w:r>
          </w:p>
        </w:tc>
        <w:tc>
          <w:tcPr>
            <w:tcW w:w="2126" w:type="dxa"/>
            <w:gridSpan w:val="4"/>
          </w:tcPr>
          <w:p w:rsidR="00F1546A" w:rsidRPr="008743D0" w:rsidRDefault="00F1546A" w:rsidP="00BA49C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учению; Установка работы на результат; трепетное </w:t>
            </w:r>
            <w:r w:rsidRPr="0087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животным.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53" w:type="dxa"/>
            <w:gridSpan w:val="3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F1546A" w:rsidRPr="008743D0" w:rsidRDefault="00F1546A" w:rsidP="00BA4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1546A" w:rsidRPr="008743D0" w:rsidRDefault="00F1546A" w:rsidP="00F1546A">
      <w:pPr>
        <w:pStyle w:val="4"/>
        <w:framePr w:w="15912" w:wrap="auto" w:hAnchor="text"/>
        <w:tabs>
          <w:tab w:val="left" w:pos="0"/>
          <w:tab w:val="left" w:pos="5560"/>
        </w:tabs>
        <w:spacing w:line="360" w:lineRule="auto"/>
        <w:rPr>
          <w:rFonts w:ascii="Times New Roman" w:hAnsi="Times New Roman"/>
          <w:sz w:val="24"/>
          <w:szCs w:val="24"/>
        </w:rPr>
        <w:sectPr w:rsidR="00F1546A" w:rsidRPr="008743D0" w:rsidSect="00A92CAA">
          <w:pgSz w:w="16838" w:h="11906" w:orient="landscape" w:code="9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F1546A" w:rsidRDefault="00F1546A" w:rsidP="00F1546A"/>
    <w:p w:rsidR="000D1E95" w:rsidRDefault="000D1E95"/>
    <w:sectPr w:rsidR="000D1E95" w:rsidSect="00E3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554"/>
    <w:multiLevelType w:val="hybridMultilevel"/>
    <w:tmpl w:val="7CC63FAE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638F"/>
    <w:multiLevelType w:val="hybridMultilevel"/>
    <w:tmpl w:val="465E1692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7F85"/>
    <w:multiLevelType w:val="hybridMultilevel"/>
    <w:tmpl w:val="E50C8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42ED"/>
    <w:multiLevelType w:val="multilevel"/>
    <w:tmpl w:val="5E5E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64A98"/>
    <w:multiLevelType w:val="multilevel"/>
    <w:tmpl w:val="F4A0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1665E"/>
    <w:multiLevelType w:val="hybridMultilevel"/>
    <w:tmpl w:val="F52899F6"/>
    <w:lvl w:ilvl="0" w:tplc="FD1A5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39F672E"/>
    <w:multiLevelType w:val="hybridMultilevel"/>
    <w:tmpl w:val="26EA459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A5221"/>
    <w:multiLevelType w:val="hybridMultilevel"/>
    <w:tmpl w:val="FD22C23E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B627C"/>
    <w:multiLevelType w:val="hybridMultilevel"/>
    <w:tmpl w:val="57C226DE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D71DE"/>
    <w:multiLevelType w:val="hybridMultilevel"/>
    <w:tmpl w:val="475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7211B"/>
    <w:multiLevelType w:val="multilevel"/>
    <w:tmpl w:val="6C7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F1716"/>
    <w:multiLevelType w:val="multilevel"/>
    <w:tmpl w:val="C896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23A69"/>
    <w:multiLevelType w:val="hybridMultilevel"/>
    <w:tmpl w:val="053ADF04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870E9"/>
    <w:multiLevelType w:val="hybridMultilevel"/>
    <w:tmpl w:val="DE7026C6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E3B79"/>
    <w:multiLevelType w:val="multilevel"/>
    <w:tmpl w:val="9A22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F92A51"/>
    <w:multiLevelType w:val="hybridMultilevel"/>
    <w:tmpl w:val="ADE49D4A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549F5"/>
    <w:multiLevelType w:val="hybridMultilevel"/>
    <w:tmpl w:val="E67E097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E00D1F"/>
    <w:multiLevelType w:val="hybridMultilevel"/>
    <w:tmpl w:val="43325C2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D341D"/>
    <w:multiLevelType w:val="hybridMultilevel"/>
    <w:tmpl w:val="FC9ED694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A5E0B"/>
    <w:multiLevelType w:val="hybridMultilevel"/>
    <w:tmpl w:val="0EB0EC3C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83627"/>
    <w:multiLevelType w:val="hybridMultilevel"/>
    <w:tmpl w:val="46B87A86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A3542"/>
    <w:multiLevelType w:val="hybridMultilevel"/>
    <w:tmpl w:val="D416091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D0A61"/>
    <w:multiLevelType w:val="hybridMultilevel"/>
    <w:tmpl w:val="98B270A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34A6A"/>
    <w:multiLevelType w:val="hybridMultilevel"/>
    <w:tmpl w:val="353A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75DAD"/>
    <w:multiLevelType w:val="hybridMultilevel"/>
    <w:tmpl w:val="03B8093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B0286"/>
    <w:multiLevelType w:val="hybridMultilevel"/>
    <w:tmpl w:val="5906BFF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6">
    <w:nsid w:val="40F82917"/>
    <w:multiLevelType w:val="hybridMultilevel"/>
    <w:tmpl w:val="3FF4E62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AC2EEA"/>
    <w:multiLevelType w:val="hybridMultilevel"/>
    <w:tmpl w:val="2222BB0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21D70"/>
    <w:multiLevelType w:val="hybridMultilevel"/>
    <w:tmpl w:val="036CAAF4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C4F35"/>
    <w:multiLevelType w:val="hybridMultilevel"/>
    <w:tmpl w:val="E61204B4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31B6C"/>
    <w:multiLevelType w:val="hybridMultilevel"/>
    <w:tmpl w:val="87C62DD2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431DE3"/>
    <w:multiLevelType w:val="hybridMultilevel"/>
    <w:tmpl w:val="A9FA7690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5936E0"/>
    <w:multiLevelType w:val="hybridMultilevel"/>
    <w:tmpl w:val="DB5AA8F0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3E1063"/>
    <w:multiLevelType w:val="hybridMultilevel"/>
    <w:tmpl w:val="9F38A57A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9A5F01"/>
    <w:multiLevelType w:val="hybridMultilevel"/>
    <w:tmpl w:val="472CC6F0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513A63"/>
    <w:multiLevelType w:val="hybridMultilevel"/>
    <w:tmpl w:val="6A2A5F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F34493"/>
    <w:multiLevelType w:val="hybridMultilevel"/>
    <w:tmpl w:val="E9CA735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DF389E"/>
    <w:multiLevelType w:val="hybridMultilevel"/>
    <w:tmpl w:val="7C30BF0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564B72"/>
    <w:multiLevelType w:val="multilevel"/>
    <w:tmpl w:val="5246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B137A5"/>
    <w:multiLevelType w:val="hybridMultilevel"/>
    <w:tmpl w:val="CC74282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F4082"/>
    <w:multiLevelType w:val="hybridMultilevel"/>
    <w:tmpl w:val="0CF0B7EE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1E1AC0"/>
    <w:multiLevelType w:val="hybridMultilevel"/>
    <w:tmpl w:val="C7C21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B62D3"/>
    <w:multiLevelType w:val="hybridMultilevel"/>
    <w:tmpl w:val="1F5C8CA4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6543B0"/>
    <w:multiLevelType w:val="hybridMultilevel"/>
    <w:tmpl w:val="F0EAC788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C16049"/>
    <w:multiLevelType w:val="hybridMultilevel"/>
    <w:tmpl w:val="5B1C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E2AD6"/>
    <w:multiLevelType w:val="hybridMultilevel"/>
    <w:tmpl w:val="CEE0094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EF1EEE"/>
    <w:multiLevelType w:val="hybridMultilevel"/>
    <w:tmpl w:val="78ACC042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8734D2"/>
    <w:multiLevelType w:val="multilevel"/>
    <w:tmpl w:val="2D46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2"/>
  </w:num>
  <w:num w:numId="3">
    <w:abstractNumId w:val="29"/>
  </w:num>
  <w:num w:numId="4">
    <w:abstractNumId w:val="33"/>
  </w:num>
  <w:num w:numId="5">
    <w:abstractNumId w:val="34"/>
  </w:num>
  <w:num w:numId="6">
    <w:abstractNumId w:val="0"/>
  </w:num>
  <w:num w:numId="7">
    <w:abstractNumId w:val="19"/>
  </w:num>
  <w:num w:numId="8">
    <w:abstractNumId w:val="40"/>
  </w:num>
  <w:num w:numId="9">
    <w:abstractNumId w:val="5"/>
  </w:num>
  <w:num w:numId="10">
    <w:abstractNumId w:val="7"/>
  </w:num>
  <w:num w:numId="11">
    <w:abstractNumId w:val="16"/>
  </w:num>
  <w:num w:numId="12">
    <w:abstractNumId w:val="3"/>
  </w:num>
  <w:num w:numId="13">
    <w:abstractNumId w:val="14"/>
  </w:num>
  <w:num w:numId="14">
    <w:abstractNumId w:val="38"/>
  </w:num>
  <w:num w:numId="15">
    <w:abstractNumId w:val="47"/>
  </w:num>
  <w:num w:numId="16">
    <w:abstractNumId w:val="11"/>
  </w:num>
  <w:num w:numId="17">
    <w:abstractNumId w:val="10"/>
  </w:num>
  <w:num w:numId="18">
    <w:abstractNumId w:val="4"/>
  </w:num>
  <w:num w:numId="19">
    <w:abstractNumId w:val="26"/>
  </w:num>
  <w:num w:numId="20">
    <w:abstractNumId w:val="32"/>
  </w:num>
  <w:num w:numId="21">
    <w:abstractNumId w:val="1"/>
  </w:num>
  <w:num w:numId="22">
    <w:abstractNumId w:val="18"/>
  </w:num>
  <w:num w:numId="23">
    <w:abstractNumId w:val="46"/>
  </w:num>
  <w:num w:numId="24">
    <w:abstractNumId w:val="13"/>
  </w:num>
  <w:num w:numId="25">
    <w:abstractNumId w:val="25"/>
  </w:num>
  <w:num w:numId="26">
    <w:abstractNumId w:val="44"/>
  </w:num>
  <w:num w:numId="27">
    <w:abstractNumId w:val="20"/>
  </w:num>
  <w:num w:numId="28">
    <w:abstractNumId w:val="8"/>
  </w:num>
  <w:num w:numId="29">
    <w:abstractNumId w:val="15"/>
  </w:num>
  <w:num w:numId="30">
    <w:abstractNumId w:val="12"/>
  </w:num>
  <w:num w:numId="31">
    <w:abstractNumId w:val="28"/>
  </w:num>
  <w:num w:numId="32">
    <w:abstractNumId w:val="37"/>
  </w:num>
  <w:num w:numId="33">
    <w:abstractNumId w:val="6"/>
  </w:num>
  <w:num w:numId="34">
    <w:abstractNumId w:val="39"/>
  </w:num>
  <w:num w:numId="35">
    <w:abstractNumId w:val="17"/>
  </w:num>
  <w:num w:numId="36">
    <w:abstractNumId w:val="21"/>
  </w:num>
  <w:num w:numId="37">
    <w:abstractNumId w:val="36"/>
  </w:num>
  <w:num w:numId="38">
    <w:abstractNumId w:val="24"/>
  </w:num>
  <w:num w:numId="39">
    <w:abstractNumId w:val="22"/>
  </w:num>
  <w:num w:numId="40">
    <w:abstractNumId w:val="45"/>
  </w:num>
  <w:num w:numId="41">
    <w:abstractNumId w:val="43"/>
  </w:num>
  <w:num w:numId="42">
    <w:abstractNumId w:val="27"/>
  </w:num>
  <w:num w:numId="43">
    <w:abstractNumId w:val="31"/>
  </w:num>
  <w:num w:numId="44">
    <w:abstractNumId w:val="9"/>
  </w:num>
  <w:num w:numId="45">
    <w:abstractNumId w:val="23"/>
  </w:num>
  <w:num w:numId="46">
    <w:abstractNumId w:val="41"/>
  </w:num>
  <w:num w:numId="47">
    <w:abstractNumId w:val="35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477"/>
    <w:rsid w:val="000D1E95"/>
    <w:rsid w:val="002C4622"/>
    <w:rsid w:val="00504477"/>
    <w:rsid w:val="00F1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22"/>
  </w:style>
  <w:style w:type="paragraph" w:styleId="2">
    <w:name w:val="heading 2"/>
    <w:basedOn w:val="a"/>
    <w:next w:val="a"/>
    <w:link w:val="20"/>
    <w:qFormat/>
    <w:rsid w:val="00F1546A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Tahoma" w:eastAsia="Times New Roman" w:hAnsi="Tahoma" w:cs="Tahoma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1546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6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6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546A"/>
    <w:rPr>
      <w:rFonts w:ascii="Tahoma" w:eastAsia="Times New Roman" w:hAnsi="Tahoma" w:cs="Tahoma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1546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1546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1546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nhideWhenUsed/>
    <w:rsid w:val="00F1546A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F1546A"/>
    <w:rPr>
      <w:rFonts w:ascii="Times New Roman" w:eastAsia="Calibri" w:hAnsi="Times New Roman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F1546A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1546A"/>
    <w:rPr>
      <w:rFonts w:ascii="Times New Roman" w:eastAsia="Calibri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1546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1546A"/>
    <w:rPr>
      <w:rFonts w:ascii="Tahoma" w:eastAsia="Calibr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F1546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F1546A"/>
  </w:style>
  <w:style w:type="paragraph" w:customStyle="1" w:styleId="Zag2">
    <w:name w:val="Zag_2"/>
    <w:basedOn w:val="a"/>
    <w:uiPriority w:val="99"/>
    <w:rsid w:val="00F1546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F1546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aa">
    <w:name w:val="Название Знак"/>
    <w:basedOn w:val="a0"/>
    <w:link w:val="ab"/>
    <w:locked/>
    <w:rsid w:val="00F1546A"/>
    <w:rPr>
      <w:b/>
      <w:bCs/>
      <w:sz w:val="24"/>
      <w:szCs w:val="24"/>
    </w:rPr>
  </w:style>
  <w:style w:type="paragraph" w:styleId="ab">
    <w:name w:val="Title"/>
    <w:basedOn w:val="a"/>
    <w:link w:val="aa"/>
    <w:qFormat/>
    <w:rsid w:val="00F1546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link w:val="ab"/>
    <w:uiPriority w:val="10"/>
    <w:rsid w:val="00F154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ad"/>
    <w:rsid w:val="00F154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F1546A"/>
    <w:rPr>
      <w:rFonts w:ascii="Times New Roman" w:eastAsia="Times New Roman" w:hAnsi="Times New Roman" w:cs="Times New Roman"/>
      <w:sz w:val="28"/>
      <w:szCs w:val="24"/>
    </w:rPr>
  </w:style>
  <w:style w:type="paragraph" w:customStyle="1" w:styleId="ae">
    <w:name w:val="Стиль"/>
    <w:rsid w:val="00F154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">
    <w:name w:val="page number"/>
    <w:basedOn w:val="a0"/>
    <w:rsid w:val="00F1546A"/>
  </w:style>
  <w:style w:type="paragraph" w:styleId="af0">
    <w:name w:val="Body Text Indent"/>
    <w:basedOn w:val="a"/>
    <w:link w:val="af1"/>
    <w:uiPriority w:val="99"/>
    <w:semiHidden/>
    <w:unhideWhenUsed/>
    <w:rsid w:val="00F1546A"/>
    <w:pPr>
      <w:spacing w:after="120"/>
      <w:ind w:left="283"/>
    </w:pPr>
    <w:rPr>
      <w:rFonts w:ascii="Times New Roman" w:eastAsia="Calibri" w:hAnsi="Times New Roman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546A"/>
    <w:rPr>
      <w:rFonts w:ascii="Times New Roman" w:eastAsia="Calibri" w:hAnsi="Times New Roman" w:cs="Times New Roman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F1546A"/>
    <w:pPr>
      <w:spacing w:after="120" w:line="480" w:lineRule="auto"/>
      <w:ind w:left="283"/>
    </w:pPr>
    <w:rPr>
      <w:rFonts w:ascii="Times New Roman" w:eastAsia="Calibri" w:hAnsi="Times New Roman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1546A"/>
    <w:rPr>
      <w:rFonts w:ascii="Times New Roman" w:eastAsia="Calibri" w:hAnsi="Times New Roman" w:cs="Times New Roman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1546A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1546A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F1546A"/>
    <w:pPr>
      <w:spacing w:after="120" w:line="48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1546A"/>
    <w:rPr>
      <w:rFonts w:ascii="Times New Roman" w:eastAsia="Calibri" w:hAnsi="Times New Roman" w:cs="Times New Roman"/>
      <w:lang w:eastAsia="en-US"/>
    </w:rPr>
  </w:style>
  <w:style w:type="paragraph" w:styleId="af2">
    <w:name w:val="List Paragraph"/>
    <w:basedOn w:val="a"/>
    <w:uiPriority w:val="34"/>
    <w:qFormat/>
    <w:rsid w:val="00F15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Основной текст (8)_"/>
    <w:basedOn w:val="a0"/>
    <w:link w:val="81"/>
    <w:uiPriority w:val="99"/>
    <w:rsid w:val="00F1546A"/>
    <w:rPr>
      <w:rFonts w:ascii="Lucida Sans Unicode" w:hAnsi="Lucida Sans Unicode" w:cs="Lucida Sans Unicode"/>
      <w:b/>
      <w:bCs/>
      <w:i/>
      <w:iCs/>
      <w:sz w:val="16"/>
      <w:szCs w:val="16"/>
      <w:shd w:val="clear" w:color="auto" w:fill="FFFFFF"/>
    </w:rPr>
  </w:style>
  <w:style w:type="character" w:customStyle="1" w:styleId="821">
    <w:name w:val="Основной текст (8)21"/>
    <w:basedOn w:val="8"/>
    <w:uiPriority w:val="99"/>
    <w:rsid w:val="00F1546A"/>
  </w:style>
  <w:style w:type="paragraph" w:customStyle="1" w:styleId="81">
    <w:name w:val="Основной текст (8)1"/>
    <w:basedOn w:val="a"/>
    <w:link w:val="8"/>
    <w:uiPriority w:val="99"/>
    <w:rsid w:val="00F1546A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i/>
      <w:iCs/>
      <w:sz w:val="16"/>
      <w:szCs w:val="16"/>
    </w:rPr>
  </w:style>
  <w:style w:type="character" w:customStyle="1" w:styleId="9">
    <w:name w:val="Основной текст (9)_"/>
    <w:basedOn w:val="a0"/>
    <w:link w:val="91"/>
    <w:uiPriority w:val="99"/>
    <w:rsid w:val="00F1546A"/>
    <w:rPr>
      <w:rFonts w:ascii="Lucida Sans Unicode" w:hAnsi="Lucida Sans Unicode" w:cs="Lucida Sans Unicode"/>
      <w:b/>
      <w:bCs/>
      <w:sz w:val="17"/>
      <w:szCs w:val="17"/>
      <w:shd w:val="clear" w:color="auto" w:fill="FFFFFF"/>
    </w:rPr>
  </w:style>
  <w:style w:type="character" w:customStyle="1" w:styleId="99">
    <w:name w:val="Основной текст (9)9"/>
    <w:basedOn w:val="9"/>
    <w:uiPriority w:val="99"/>
    <w:rsid w:val="00F1546A"/>
  </w:style>
  <w:style w:type="character" w:customStyle="1" w:styleId="36">
    <w:name w:val="Основной текст + Полужирный36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4">
    <w:name w:val="Основной текст (9) + Не полужирный4"/>
    <w:basedOn w:val="9"/>
    <w:uiPriority w:val="99"/>
    <w:rsid w:val="00F1546A"/>
  </w:style>
  <w:style w:type="paragraph" w:customStyle="1" w:styleId="91">
    <w:name w:val="Основной текст (9)1"/>
    <w:basedOn w:val="a"/>
    <w:link w:val="9"/>
    <w:uiPriority w:val="99"/>
    <w:rsid w:val="00F1546A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7"/>
      <w:szCs w:val="17"/>
    </w:rPr>
  </w:style>
  <w:style w:type="character" w:customStyle="1" w:styleId="35">
    <w:name w:val="Основной текст + Полужирный35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20">
    <w:name w:val="Основной текст (8)20"/>
    <w:basedOn w:val="8"/>
    <w:uiPriority w:val="99"/>
    <w:rsid w:val="00F1546A"/>
    <w:rPr>
      <w:spacing w:val="0"/>
    </w:rPr>
  </w:style>
  <w:style w:type="character" w:customStyle="1" w:styleId="8pt13">
    <w:name w:val="Основной текст + 8 pt13"/>
    <w:aliases w:val="Полужирный5,Курсив13"/>
    <w:basedOn w:val="a0"/>
    <w:uiPriority w:val="99"/>
    <w:rsid w:val="00F1546A"/>
    <w:rPr>
      <w:rFonts w:ascii="Lucida Sans Unicode" w:hAnsi="Lucida Sans Unicode" w:cs="Lucida Sans Unicode"/>
      <w:b/>
      <w:bCs/>
      <w:i/>
      <w:iCs/>
      <w:spacing w:val="0"/>
      <w:sz w:val="16"/>
      <w:szCs w:val="16"/>
    </w:rPr>
  </w:style>
  <w:style w:type="character" w:customStyle="1" w:styleId="34">
    <w:name w:val="Основной текст + Полужирный34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7">
    <w:name w:val="Основной текст (7)_"/>
    <w:basedOn w:val="a0"/>
    <w:link w:val="71"/>
    <w:uiPriority w:val="99"/>
    <w:rsid w:val="00F1546A"/>
    <w:rPr>
      <w:rFonts w:ascii="Lucida Sans Unicode" w:hAnsi="Lucida Sans Unicode" w:cs="Lucida Sans Unicode"/>
      <w:i/>
      <w:iCs/>
      <w:spacing w:val="10"/>
      <w:sz w:val="16"/>
      <w:szCs w:val="16"/>
      <w:shd w:val="clear" w:color="auto" w:fill="FFFFFF"/>
    </w:rPr>
  </w:style>
  <w:style w:type="character" w:customStyle="1" w:styleId="33">
    <w:name w:val="Заголовок №3_"/>
    <w:basedOn w:val="a0"/>
    <w:link w:val="310"/>
    <w:uiPriority w:val="99"/>
    <w:rsid w:val="00F1546A"/>
    <w:rPr>
      <w:rFonts w:ascii="Lucida Sans Unicode" w:hAnsi="Lucida Sans Unicode" w:cs="Lucida Sans Unicode"/>
      <w:b/>
      <w:bCs/>
      <w:i/>
      <w:iCs/>
      <w:sz w:val="16"/>
      <w:szCs w:val="16"/>
      <w:shd w:val="clear" w:color="auto" w:fill="FFFFFF"/>
    </w:rPr>
  </w:style>
  <w:style w:type="character" w:customStyle="1" w:styleId="78">
    <w:name w:val="Основной текст (7)8"/>
    <w:basedOn w:val="7"/>
    <w:uiPriority w:val="99"/>
    <w:rsid w:val="00F1546A"/>
  </w:style>
  <w:style w:type="character" w:customStyle="1" w:styleId="312">
    <w:name w:val="Заголовок №312"/>
    <w:basedOn w:val="33"/>
    <w:uiPriority w:val="99"/>
    <w:rsid w:val="00F1546A"/>
  </w:style>
  <w:style w:type="character" w:customStyle="1" w:styleId="330">
    <w:name w:val="Основной текст + Полужирный33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F1546A"/>
    <w:pPr>
      <w:shd w:val="clear" w:color="auto" w:fill="FFFFFF"/>
      <w:spacing w:after="0" w:line="192" w:lineRule="exact"/>
      <w:jc w:val="both"/>
    </w:pPr>
    <w:rPr>
      <w:rFonts w:ascii="Lucida Sans Unicode" w:hAnsi="Lucida Sans Unicode" w:cs="Lucida Sans Unicode"/>
      <w:i/>
      <w:iCs/>
      <w:spacing w:val="10"/>
      <w:sz w:val="16"/>
      <w:szCs w:val="16"/>
    </w:rPr>
  </w:style>
  <w:style w:type="paragraph" w:customStyle="1" w:styleId="310">
    <w:name w:val="Заголовок №31"/>
    <w:basedOn w:val="a"/>
    <w:link w:val="33"/>
    <w:uiPriority w:val="99"/>
    <w:rsid w:val="00F1546A"/>
    <w:pPr>
      <w:shd w:val="clear" w:color="auto" w:fill="FFFFFF"/>
      <w:spacing w:before="360" w:after="0" w:line="192" w:lineRule="exact"/>
      <w:jc w:val="both"/>
      <w:outlineLvl w:val="2"/>
    </w:pPr>
    <w:rPr>
      <w:rFonts w:ascii="Lucida Sans Unicode" w:hAnsi="Lucida Sans Unicode" w:cs="Lucida Sans Unicode"/>
      <w:b/>
      <w:bCs/>
      <w:i/>
      <w:iCs/>
      <w:sz w:val="16"/>
      <w:szCs w:val="16"/>
    </w:rPr>
  </w:style>
  <w:style w:type="character" w:customStyle="1" w:styleId="331">
    <w:name w:val="Заголовок №3 (3)_"/>
    <w:basedOn w:val="a0"/>
    <w:link w:val="3310"/>
    <w:uiPriority w:val="99"/>
    <w:rsid w:val="00F1546A"/>
    <w:rPr>
      <w:rFonts w:ascii="Lucida Sans Unicode" w:hAnsi="Lucida Sans Unicode" w:cs="Lucida Sans Unicode"/>
      <w:sz w:val="17"/>
      <w:szCs w:val="17"/>
      <w:shd w:val="clear" w:color="auto" w:fill="FFFFFF"/>
    </w:rPr>
  </w:style>
  <w:style w:type="character" w:customStyle="1" w:styleId="332">
    <w:name w:val="Заголовок №3 (3) + Полужирный2"/>
    <w:basedOn w:val="331"/>
    <w:uiPriority w:val="99"/>
    <w:rsid w:val="00F1546A"/>
    <w:rPr>
      <w:b/>
      <w:bCs/>
    </w:rPr>
  </w:style>
  <w:style w:type="character" w:customStyle="1" w:styleId="333">
    <w:name w:val="Заголовок №3 (3)3"/>
    <w:basedOn w:val="331"/>
    <w:uiPriority w:val="99"/>
    <w:rsid w:val="00F1546A"/>
  </w:style>
  <w:style w:type="paragraph" w:customStyle="1" w:styleId="3310">
    <w:name w:val="Заголовок №3 (3)1"/>
    <w:basedOn w:val="a"/>
    <w:link w:val="331"/>
    <w:uiPriority w:val="99"/>
    <w:rsid w:val="00F1546A"/>
    <w:pPr>
      <w:shd w:val="clear" w:color="auto" w:fill="FFFFFF"/>
      <w:spacing w:after="0" w:line="192" w:lineRule="exact"/>
      <w:ind w:firstLine="220"/>
      <w:jc w:val="both"/>
      <w:outlineLvl w:val="2"/>
    </w:pPr>
    <w:rPr>
      <w:rFonts w:ascii="Lucida Sans Unicode" w:hAnsi="Lucida Sans Unicode" w:cs="Lucida Sans Unicode"/>
      <w:sz w:val="17"/>
      <w:szCs w:val="17"/>
    </w:rPr>
  </w:style>
  <w:style w:type="character" w:customStyle="1" w:styleId="819">
    <w:name w:val="Основной текст (8)19"/>
    <w:basedOn w:val="8"/>
    <w:uiPriority w:val="99"/>
    <w:rsid w:val="00F1546A"/>
    <w:rPr>
      <w:spacing w:val="0"/>
    </w:rPr>
  </w:style>
  <w:style w:type="character" w:customStyle="1" w:styleId="320">
    <w:name w:val="Основной текст + Полужирный32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8">
    <w:name w:val="Основной текст (9)8"/>
    <w:basedOn w:val="9"/>
    <w:uiPriority w:val="99"/>
    <w:rsid w:val="00F1546A"/>
    <w:rPr>
      <w:spacing w:val="0"/>
    </w:rPr>
  </w:style>
  <w:style w:type="character" w:customStyle="1" w:styleId="93">
    <w:name w:val="Основной текст (9) + Не полужирный3"/>
    <w:basedOn w:val="9"/>
    <w:uiPriority w:val="99"/>
    <w:rsid w:val="00F1546A"/>
    <w:rPr>
      <w:spacing w:val="0"/>
    </w:rPr>
  </w:style>
  <w:style w:type="character" w:customStyle="1" w:styleId="311">
    <w:name w:val="Заголовок №311"/>
    <w:basedOn w:val="33"/>
    <w:uiPriority w:val="99"/>
    <w:rsid w:val="00F1546A"/>
    <w:rPr>
      <w:spacing w:val="0"/>
    </w:rPr>
  </w:style>
  <w:style w:type="character" w:customStyle="1" w:styleId="313">
    <w:name w:val="Основной текст + Полужирный31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5">
    <w:name w:val="Заголовок №2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9"/>
      <w:szCs w:val="19"/>
    </w:rPr>
  </w:style>
  <w:style w:type="character" w:customStyle="1" w:styleId="818">
    <w:name w:val="Основной текст (8)18"/>
    <w:basedOn w:val="8"/>
    <w:uiPriority w:val="99"/>
    <w:rsid w:val="00F1546A"/>
    <w:rPr>
      <w:spacing w:val="0"/>
    </w:rPr>
  </w:style>
  <w:style w:type="character" w:customStyle="1" w:styleId="300">
    <w:name w:val="Основной текст + Полужирный30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100">
    <w:name w:val="Заголовок №310"/>
    <w:basedOn w:val="33"/>
    <w:uiPriority w:val="99"/>
    <w:rsid w:val="00F1546A"/>
    <w:rPr>
      <w:spacing w:val="0"/>
    </w:rPr>
  </w:style>
  <w:style w:type="character" w:customStyle="1" w:styleId="29">
    <w:name w:val="Основной текст + Полужирный29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17">
    <w:name w:val="Основной текст (8)17"/>
    <w:basedOn w:val="8"/>
    <w:uiPriority w:val="99"/>
    <w:rsid w:val="00F1546A"/>
    <w:rPr>
      <w:spacing w:val="0"/>
    </w:rPr>
  </w:style>
  <w:style w:type="character" w:customStyle="1" w:styleId="28">
    <w:name w:val="Основной текст + Полужирный28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9">
    <w:name w:val="Заголовок №39"/>
    <w:basedOn w:val="33"/>
    <w:uiPriority w:val="99"/>
    <w:rsid w:val="00F1546A"/>
    <w:rPr>
      <w:spacing w:val="0"/>
    </w:rPr>
  </w:style>
  <w:style w:type="character" w:customStyle="1" w:styleId="27">
    <w:name w:val="Основной текст + Полужирный27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16">
    <w:name w:val="Заголовок №316"/>
    <w:basedOn w:val="33"/>
    <w:uiPriority w:val="99"/>
    <w:rsid w:val="00F1546A"/>
    <w:rPr>
      <w:spacing w:val="0"/>
    </w:rPr>
  </w:style>
  <w:style w:type="character" w:customStyle="1" w:styleId="43">
    <w:name w:val="Основной текст + Полужирный43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24">
    <w:name w:val="Основной текст (8)24"/>
    <w:basedOn w:val="8"/>
    <w:uiPriority w:val="99"/>
    <w:rsid w:val="00F1546A"/>
    <w:rPr>
      <w:spacing w:val="0"/>
    </w:rPr>
  </w:style>
  <w:style w:type="character" w:customStyle="1" w:styleId="42">
    <w:name w:val="Основной текст + Полужирный42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15">
    <w:name w:val="Заголовок №315"/>
    <w:basedOn w:val="33"/>
    <w:uiPriority w:val="99"/>
    <w:rsid w:val="00F1546A"/>
    <w:rPr>
      <w:spacing w:val="0"/>
    </w:rPr>
  </w:style>
  <w:style w:type="character" w:customStyle="1" w:styleId="41">
    <w:name w:val="Основной текст + Полужирный41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17">
    <w:name w:val="Основной текст + 8 pt17"/>
    <w:aliases w:val="Полужирный7,Курсив17"/>
    <w:basedOn w:val="a0"/>
    <w:uiPriority w:val="99"/>
    <w:rsid w:val="00F1546A"/>
    <w:rPr>
      <w:rFonts w:ascii="Lucida Sans Unicode" w:hAnsi="Lucida Sans Unicode" w:cs="Lucida Sans Unicode"/>
      <w:b/>
      <w:bCs/>
      <w:i/>
      <w:iCs/>
      <w:spacing w:val="0"/>
      <w:sz w:val="16"/>
      <w:szCs w:val="16"/>
    </w:rPr>
  </w:style>
  <w:style w:type="character" w:customStyle="1" w:styleId="400">
    <w:name w:val="Основной текст + Полужирный40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14">
    <w:name w:val="Заголовок №314"/>
    <w:basedOn w:val="33"/>
    <w:uiPriority w:val="99"/>
    <w:rsid w:val="00F1546A"/>
    <w:rPr>
      <w:spacing w:val="0"/>
    </w:rPr>
  </w:style>
  <w:style w:type="character" w:customStyle="1" w:styleId="390">
    <w:name w:val="Основной текст + Полужирный39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15">
    <w:name w:val="Основной текст + 8 pt15"/>
    <w:aliases w:val="Полужирный6,Курсив15"/>
    <w:basedOn w:val="a0"/>
    <w:uiPriority w:val="99"/>
    <w:rsid w:val="00F1546A"/>
    <w:rPr>
      <w:rFonts w:ascii="Lucida Sans Unicode" w:hAnsi="Lucida Sans Unicode" w:cs="Lucida Sans Unicode"/>
      <w:b/>
      <w:bCs/>
      <w:i/>
      <w:iCs/>
      <w:spacing w:val="0"/>
      <w:sz w:val="16"/>
      <w:szCs w:val="16"/>
    </w:rPr>
  </w:style>
  <w:style w:type="character" w:customStyle="1" w:styleId="38">
    <w:name w:val="Основной текст + Полужирный38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10">
    <w:name w:val="Основной текст (9)10"/>
    <w:basedOn w:val="9"/>
    <w:uiPriority w:val="99"/>
    <w:rsid w:val="00F1546A"/>
    <w:rPr>
      <w:spacing w:val="0"/>
    </w:rPr>
  </w:style>
  <w:style w:type="character" w:customStyle="1" w:styleId="95">
    <w:name w:val="Основной текст (9) + Не полужирный5"/>
    <w:basedOn w:val="9"/>
    <w:uiPriority w:val="99"/>
    <w:rsid w:val="00F1546A"/>
    <w:rPr>
      <w:spacing w:val="0"/>
    </w:rPr>
  </w:style>
  <w:style w:type="character" w:customStyle="1" w:styleId="3130">
    <w:name w:val="Заголовок №313"/>
    <w:basedOn w:val="33"/>
    <w:uiPriority w:val="99"/>
    <w:rsid w:val="00F1546A"/>
    <w:rPr>
      <w:spacing w:val="0"/>
    </w:rPr>
  </w:style>
  <w:style w:type="character" w:customStyle="1" w:styleId="37">
    <w:name w:val="Основной текст + Полужирный37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10">
    <w:name w:val="Основной текст + Полужирный21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60">
    <w:name w:val="Заголовок №36"/>
    <w:basedOn w:val="33"/>
    <w:uiPriority w:val="99"/>
    <w:rsid w:val="00F1546A"/>
    <w:rPr>
      <w:spacing w:val="0"/>
    </w:rPr>
  </w:style>
  <w:style w:type="character" w:customStyle="1" w:styleId="200">
    <w:name w:val="Основной текст + Полужирный20"/>
    <w:basedOn w:val="a0"/>
    <w:uiPriority w:val="99"/>
    <w:rsid w:val="00F1546A"/>
    <w:rPr>
      <w:rFonts w:ascii="Lucida Sans Unicode" w:hAnsi="Lucida Sans Unicode" w:cs="Lucida Sans Unicode"/>
      <w:b/>
      <w:bCs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76</Pages>
  <Words>12665</Words>
  <Characters>72193</Characters>
  <Application>Microsoft Office Word</Application>
  <DocSecurity>0</DocSecurity>
  <Lines>601</Lines>
  <Paragraphs>169</Paragraphs>
  <ScaleCrop>false</ScaleCrop>
  <Company>Дом</Company>
  <LinksUpToDate>false</LinksUpToDate>
  <CharactersWithSpaces>84689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2014-08-17T03:40:00Z</dcterms:created>
  <dcterms:modified xsi:type="dcterms:W3CDTF">2014-08-17T03:45:00Z</dcterms:modified>
</cp:coreProperties>
</file>