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13" w:rsidRPr="007B1F13" w:rsidRDefault="007B1F13" w:rsidP="007B1F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068">
        <w:rPr>
          <w:rFonts w:ascii="Times New Roman" w:hAnsi="Times New Roman"/>
          <w:b/>
          <w:sz w:val="28"/>
          <w:szCs w:val="28"/>
        </w:rPr>
        <w:t xml:space="preserve">Селиверстова О.А.,  </w:t>
      </w:r>
    </w:p>
    <w:p w:rsidR="007B1F13" w:rsidRPr="001865D2" w:rsidRDefault="007B1F13" w:rsidP="007B1F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65D2">
        <w:rPr>
          <w:rFonts w:ascii="Times New Roman" w:hAnsi="Times New Roman"/>
          <w:sz w:val="28"/>
          <w:szCs w:val="28"/>
        </w:rPr>
        <w:t>учитель химии, заместитель директора по учебно-воспитательной работе муниципального образовательного учреждения средней общеобразовательной школы № 64 г. Волгограда</w:t>
      </w:r>
    </w:p>
    <w:p w:rsidR="00416E33" w:rsidRPr="00860A70" w:rsidRDefault="00416E33" w:rsidP="007B1F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1348" w:rsidRDefault="00821348" w:rsidP="003365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Учебно-дидактические игры как средство развития познавательной активности обучающихся на уроках химии</w:t>
      </w:r>
      <w:proofErr w:type="gramEnd"/>
    </w:p>
    <w:p w:rsidR="003365EA" w:rsidRPr="001865D2" w:rsidRDefault="003365EA" w:rsidP="007B1F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1F13" w:rsidRDefault="007B1F13" w:rsidP="007B1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9">
        <w:rPr>
          <w:rFonts w:ascii="Times New Roman" w:hAnsi="Times New Roman" w:cs="Times New Roman"/>
          <w:sz w:val="28"/>
          <w:szCs w:val="28"/>
        </w:rPr>
        <w:t>В современной жизни, химия имеет исключительное значение. В то же время, возрастающий объем информации, непрерывно</w:t>
      </w:r>
      <w:r>
        <w:rPr>
          <w:rFonts w:ascii="Times New Roman" w:hAnsi="Times New Roman" w:cs="Times New Roman"/>
          <w:sz w:val="28"/>
          <w:szCs w:val="28"/>
        </w:rPr>
        <w:t xml:space="preserve">е обновление учебных дисциплин </w:t>
      </w:r>
      <w:r w:rsidRPr="004E48C9">
        <w:rPr>
          <w:rFonts w:ascii="Times New Roman" w:hAnsi="Times New Roman" w:cs="Times New Roman"/>
          <w:sz w:val="28"/>
          <w:szCs w:val="28"/>
        </w:rPr>
        <w:t xml:space="preserve">привели к тому, что интерес к химии </w:t>
      </w:r>
      <w:proofErr w:type="gramStart"/>
      <w:r w:rsidRPr="004E48C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E48C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48C9">
        <w:rPr>
          <w:rFonts w:ascii="Times New Roman" w:hAnsi="Times New Roman" w:cs="Times New Roman"/>
          <w:sz w:val="28"/>
          <w:szCs w:val="28"/>
        </w:rPr>
        <w:t>щихся снизился. У школьников всегда возникает вопрос: для чего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Pr="004E48C9">
        <w:rPr>
          <w:rFonts w:ascii="Times New Roman" w:hAnsi="Times New Roman" w:cs="Times New Roman"/>
          <w:sz w:val="28"/>
          <w:szCs w:val="28"/>
        </w:rPr>
        <w:t xml:space="preserve">изучать химию? И, как результат, слабые знания по химии, а в дальнейшем появляются трудности в усвоении специальных </w:t>
      </w:r>
      <w:r>
        <w:rPr>
          <w:rFonts w:ascii="Times New Roman" w:hAnsi="Times New Roman" w:cs="Times New Roman"/>
          <w:sz w:val="28"/>
          <w:szCs w:val="28"/>
        </w:rPr>
        <w:t xml:space="preserve">дисциплин, связанных с химией. </w:t>
      </w:r>
      <w:r w:rsidRPr="004E48C9">
        <w:rPr>
          <w:rFonts w:ascii="Times New Roman" w:hAnsi="Times New Roman" w:cs="Times New Roman"/>
          <w:sz w:val="28"/>
          <w:szCs w:val="28"/>
        </w:rPr>
        <w:t>В связи с этим становится актуальным совершенствование форм и методов обучения химии, которые стимулируют мыслительную деятельность школьников, развивают их познавательную активность, учат практически использоват</w:t>
      </w:r>
      <w:r>
        <w:rPr>
          <w:rFonts w:ascii="Times New Roman" w:hAnsi="Times New Roman" w:cs="Times New Roman"/>
          <w:sz w:val="28"/>
          <w:szCs w:val="28"/>
        </w:rPr>
        <w:t>ь химические знания.</w:t>
      </w:r>
    </w:p>
    <w:p w:rsidR="007B1F13" w:rsidRPr="004E48C9" w:rsidRDefault="007B1F13" w:rsidP="007B1F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8C9">
        <w:rPr>
          <w:rFonts w:ascii="Times New Roman" w:hAnsi="Times New Roman" w:cs="Times New Roman"/>
          <w:sz w:val="28"/>
          <w:szCs w:val="28"/>
        </w:rPr>
        <w:t>В решении данных проблем могут найти свое место игровые формы организации занятий, которые способны выступать в качестве действенного средства обучения. Атмосфера игры создает условия, при которых ребята незаметно для себя вовлекаются в активную деятельность, начинают понимать, что выиграть можно тогда, когда имеешь определенный запас знаний. Кроме того, игровая форма проведения занятий предполагает коллективное сотрудничество учителя и уч</w:t>
      </w:r>
      <w:r>
        <w:rPr>
          <w:rFonts w:ascii="Times New Roman" w:hAnsi="Times New Roman" w:cs="Times New Roman"/>
          <w:sz w:val="28"/>
          <w:szCs w:val="28"/>
        </w:rPr>
        <w:t>еников</w:t>
      </w:r>
      <w:r w:rsidRPr="004E48C9">
        <w:rPr>
          <w:rFonts w:ascii="Times New Roman" w:hAnsi="Times New Roman" w:cs="Times New Roman"/>
          <w:sz w:val="28"/>
          <w:szCs w:val="28"/>
        </w:rPr>
        <w:t xml:space="preserve">. При формировании групп учитываются уровень знаний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E48C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48C9">
        <w:rPr>
          <w:rFonts w:ascii="Times New Roman" w:hAnsi="Times New Roman" w:cs="Times New Roman"/>
          <w:sz w:val="28"/>
          <w:szCs w:val="28"/>
        </w:rPr>
        <w:t xml:space="preserve">щихся, направленность их интересов, психологическую совместимость. Школьник только тогда может справиться с возложенной на него задачей, когда он в сотрудничестве с другими ребятами использует полностью свои знания, только тогда он овладевает </w:t>
      </w:r>
      <w:r w:rsidRPr="004E48C9">
        <w:rPr>
          <w:rFonts w:ascii="Times New Roman" w:hAnsi="Times New Roman" w:cs="Times New Roman"/>
          <w:sz w:val="28"/>
          <w:szCs w:val="28"/>
        </w:rPr>
        <w:lastRenderedPageBreak/>
        <w:t>необходимыми умениями и навыками коллективного труда. На этой же основе происходит и формирование необходимых нравственных качеств.</w:t>
      </w:r>
    </w:p>
    <w:p w:rsidR="00B02A6D" w:rsidRPr="00F84CFA" w:rsidRDefault="00B02A6D" w:rsidP="00B02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6D">
        <w:rPr>
          <w:rFonts w:ascii="Times New Roman" w:hAnsi="Times New Roman" w:cs="Times New Roman"/>
          <w:sz w:val="28"/>
          <w:szCs w:val="28"/>
        </w:rPr>
        <w:t xml:space="preserve">Исторически сложилось величайшее многообразие смысловых значений, которые вкладываются в слова игра, играть, игрок, играющий, игрушка. По Л.С. </w:t>
      </w:r>
      <w:proofErr w:type="spellStart"/>
      <w:r w:rsidRPr="00B02A6D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Pr="00B02A6D">
        <w:rPr>
          <w:rFonts w:ascii="Times New Roman" w:hAnsi="Times New Roman" w:cs="Times New Roman"/>
          <w:sz w:val="28"/>
          <w:szCs w:val="28"/>
        </w:rPr>
        <w:t xml:space="preserve"> «...игра есть разумная и целесообразная, планомер</w:t>
      </w:r>
      <w:r w:rsidR="00E402EB">
        <w:rPr>
          <w:rFonts w:ascii="Times New Roman" w:hAnsi="Times New Roman" w:cs="Times New Roman"/>
          <w:sz w:val="28"/>
          <w:szCs w:val="28"/>
        </w:rPr>
        <w:t>ная, социально-координированная</w:t>
      </w:r>
      <w:r w:rsidRPr="00B02A6D">
        <w:rPr>
          <w:rFonts w:ascii="Times New Roman" w:hAnsi="Times New Roman" w:cs="Times New Roman"/>
          <w:sz w:val="28"/>
          <w:szCs w:val="28"/>
        </w:rPr>
        <w:t>, подчиненная известным правилам система поведения или затрата</w:t>
      </w:r>
      <w:r w:rsidRPr="00F84CFA">
        <w:rPr>
          <w:rFonts w:ascii="Times New Roman" w:hAnsi="Times New Roman" w:cs="Times New Roman"/>
          <w:sz w:val="28"/>
          <w:szCs w:val="28"/>
        </w:rPr>
        <w:t xml:space="preserve"> энергии. Этим она обнаруживает свою полную аналогию с трудовой затратой энергии взрослым человеком, признаки которой всецело совпадают с признаками игры, за исключением результатов». Таким образом, психическая природа игры и труда совпадают: «Это указывает на то, что игра является естественной формой труда ребенка, присущей ему формой деятельности, приготовлением к будущей жизни».</w:t>
      </w:r>
    </w:p>
    <w:p w:rsidR="00416E33" w:rsidRDefault="00A06012" w:rsidP="00416E3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012">
        <w:rPr>
          <w:sz w:val="28"/>
          <w:szCs w:val="28"/>
        </w:rPr>
        <w:t>Не</w:t>
      </w:r>
      <w:r w:rsidRPr="00F84CFA">
        <w:rPr>
          <w:sz w:val="28"/>
          <w:szCs w:val="28"/>
        </w:rPr>
        <w:t xml:space="preserve"> менее интересно определение игры у Г.К. </w:t>
      </w:r>
      <w:proofErr w:type="spellStart"/>
      <w:r w:rsidRPr="00F84CFA">
        <w:rPr>
          <w:sz w:val="28"/>
          <w:szCs w:val="28"/>
        </w:rPr>
        <w:t>Селевко</w:t>
      </w:r>
      <w:proofErr w:type="spellEnd"/>
      <w:r>
        <w:rPr>
          <w:sz w:val="28"/>
          <w:szCs w:val="28"/>
        </w:rPr>
        <w:t xml:space="preserve"> </w:t>
      </w:r>
      <w:r w:rsidRPr="00F84CFA">
        <w:rPr>
          <w:sz w:val="28"/>
          <w:szCs w:val="28"/>
        </w:rPr>
        <w:t xml:space="preserve"> «Игра —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поведением». </w:t>
      </w:r>
    </w:p>
    <w:p w:rsidR="00B02A6D" w:rsidRPr="00416E33" w:rsidRDefault="00416E33" w:rsidP="00416E3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6E33">
        <w:rPr>
          <w:sz w:val="28"/>
          <w:szCs w:val="28"/>
        </w:rPr>
        <w:t>Готфрид Вильгельм Лейбниц</w:t>
      </w:r>
      <w:r>
        <w:rPr>
          <w:sz w:val="28"/>
          <w:szCs w:val="28"/>
        </w:rPr>
        <w:t xml:space="preserve"> </w:t>
      </w:r>
      <w:r w:rsidR="00821348">
        <w:rPr>
          <w:sz w:val="28"/>
          <w:szCs w:val="28"/>
        </w:rPr>
        <w:t xml:space="preserve">писал, что </w:t>
      </w:r>
      <w:r>
        <w:rPr>
          <w:sz w:val="28"/>
          <w:szCs w:val="28"/>
        </w:rPr>
        <w:t>л</w:t>
      </w:r>
      <w:r w:rsidR="00821348">
        <w:rPr>
          <w:sz w:val="28"/>
          <w:szCs w:val="28"/>
        </w:rPr>
        <w:t xml:space="preserve">юди никогда не обнаруживали большего остроумия, чем в изобретении игры. </w:t>
      </w:r>
    </w:p>
    <w:p w:rsidR="00B02A6D" w:rsidRPr="00416E33" w:rsidRDefault="00B02A6D" w:rsidP="0041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глубокий смысл - в слове игра.  Игра в жизни ребенка играет большую роль. Играя легче воспринимать информацию, т.к. она преподносится в непринужденной обстановке, не требует от ребенка огромных усилий и не вызывает страха перед трудными вопросами. Интересные игры «заставляют» выучить правила, по которым нужно играть и желательно играть с удовольствием.</w:t>
      </w:r>
    </w:p>
    <w:p w:rsidR="00B02A6D" w:rsidRPr="000A5E8B" w:rsidRDefault="00B02A6D" w:rsidP="00B02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E8B">
        <w:rPr>
          <w:rFonts w:ascii="Times New Roman" w:hAnsi="Times New Roman" w:cs="Times New Roman"/>
          <w:sz w:val="28"/>
          <w:szCs w:val="28"/>
        </w:rPr>
        <w:t>Игры, которые я использую на своих уроках:</w:t>
      </w:r>
    </w:p>
    <w:p w:rsidR="00B02A6D" w:rsidRDefault="00B02A6D" w:rsidP="00B02A6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Кроссворды</w:t>
      </w:r>
    </w:p>
    <w:p w:rsidR="00B02A6D" w:rsidRDefault="00B02A6D" w:rsidP="00B02A6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</w:t>
      </w:r>
    </w:p>
    <w:p w:rsidR="00B02A6D" w:rsidRDefault="00B02A6D" w:rsidP="00B02A6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«Крестики-нолики»</w:t>
      </w:r>
    </w:p>
    <w:p w:rsidR="00B02A6D" w:rsidRDefault="00B02A6D" w:rsidP="00B02A6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«Третий лишний»</w:t>
      </w:r>
    </w:p>
    <w:p w:rsidR="00B02A6D" w:rsidRDefault="00B02A6D" w:rsidP="00B02A6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«Галерея химиков»</w:t>
      </w:r>
    </w:p>
    <w:p w:rsidR="00B02A6D" w:rsidRDefault="00B02A6D" w:rsidP="00B02A6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Похимичим</w:t>
      </w:r>
      <w:proofErr w:type="spellEnd"/>
    </w:p>
    <w:p w:rsidR="00B02A6D" w:rsidRDefault="00B02A6D" w:rsidP="00B02A6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Головоломки, лабиринты</w:t>
      </w:r>
    </w:p>
    <w:p w:rsidR="00B02A6D" w:rsidRPr="003365EA" w:rsidRDefault="00B02A6D" w:rsidP="003365E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игры</w:t>
      </w:r>
    </w:p>
    <w:p w:rsidR="00B02A6D" w:rsidRDefault="00B02A6D" w:rsidP="00B02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кроссвордов – это одна из форм работы с терминологией. Например, в курсе химии восьмого класса изучается номенклатура различных классов неорганических соединений (оксиды, основания, кислоты, соли, бинарные соединения). При проведении обобщения по пройденным темам или при подготовке к контрольной работе можно провести работу с терминами, решая кроссворды. Задания можно составить  таким образом, чтобы обучающиеся по готовым формулам давали им названия, а также можно в кроссворде использовать другую терминологию, относящуюся к изученным темам.</w:t>
      </w:r>
    </w:p>
    <w:p w:rsidR="00B02A6D" w:rsidRDefault="00B02A6D" w:rsidP="00B02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Ребусы – это такая форма работы на уроке, которая не занимает много времени, но дает положительный результат при изучении определенных понятий, т.к. является нестандартной формой подачи изучаемого материала. </w:t>
      </w:r>
    </w:p>
    <w:p w:rsidR="00B02A6D" w:rsidRPr="004B3C5E" w:rsidRDefault="00B02A6D" w:rsidP="00B02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«Крестики-нолики» - это игра, в которую могут играть один или несколько человек. Принцип игры заключается в том, чтобы заполнить все клетки ответами на задания и провести линию (по вертикали, по горизонтали или</w:t>
      </w:r>
      <w:r w:rsidRPr="003A5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диагонали), объединяя только три понятия (формулу, термин) относящихся к одной теме.</w:t>
      </w:r>
      <w:r w:rsidRPr="004B3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Такую игру можно проводить в конце урока на этапе рефлексии, при подведении итого</w:t>
      </w:r>
      <w:r w:rsidR="00831F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делая выводы.</w:t>
      </w:r>
    </w:p>
    <w:p w:rsidR="00B02A6D" w:rsidRDefault="00B02A6D" w:rsidP="00B02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4B3C5E">
        <w:rPr>
          <w:rFonts w:ascii="Times New Roman" w:hAnsi="Times New Roman" w:cs="Times New Roman"/>
          <w:sz w:val="28"/>
          <w:szCs w:val="28"/>
        </w:rPr>
        <w:t>«Третий лишний»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при обобщении и повторении пройденного материала. Например, объединяя термины или формулы в триады, нужно выделить только два понятия, а вот не подходящую формулу зачеркнуть. Например, при изучении в десятом классе предельных и непредельных углеводородов можно объединять попрано формулы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третью формулу брать из не соответствующих этой паре гомологических рядов. Вещества в таком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задании не подписываются и ребята должны сами догадаться, какие вещества нужно объединить. </w:t>
      </w:r>
    </w:p>
    <w:p w:rsidR="00B02A6D" w:rsidRDefault="00B02A6D" w:rsidP="00B02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F1">
        <w:rPr>
          <w:rFonts w:ascii="Times New Roman" w:hAnsi="Times New Roman" w:cs="Times New Roman"/>
          <w:sz w:val="28"/>
          <w:szCs w:val="28"/>
        </w:rPr>
        <w:t>«Галерея химиков»</w:t>
      </w:r>
      <w:r>
        <w:rPr>
          <w:rFonts w:ascii="Times New Roman" w:hAnsi="Times New Roman" w:cs="Times New Roman"/>
          <w:sz w:val="28"/>
          <w:szCs w:val="28"/>
        </w:rPr>
        <w:t xml:space="preserve"> - это игра, которую можно проводить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уроках-повторения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при проведении химических вечеров, недели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цикла. В эту игру играют две команды, которым поочередно предлагается рассмотреть на слайде портрет ученого-химика, а затем назвать его имя и рассказать о вкладе ученого в науку. Если одна из команд затрудняется с ответом на поставленный вопрос, то слово передается другой команде, и они зарабатывают себе дополнительные очки. Затем набранное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баллов можно перевести в оценку.</w:t>
      </w:r>
    </w:p>
    <w:p w:rsidR="00B02A6D" w:rsidRDefault="00B02A6D" w:rsidP="00B02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6F3E">
        <w:rPr>
          <w:rFonts w:ascii="Times New Roman" w:hAnsi="Times New Roman" w:cs="Times New Roman"/>
          <w:sz w:val="28"/>
          <w:szCs w:val="28"/>
        </w:rPr>
        <w:t>Похимичим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это интеллектуальные игры, которые связаны с проведением химических опытов. </w:t>
      </w:r>
    </w:p>
    <w:p w:rsidR="00B02A6D" w:rsidRDefault="00B02A6D" w:rsidP="00B02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00">
        <w:rPr>
          <w:rFonts w:ascii="Times New Roman" w:hAnsi="Times New Roman" w:cs="Times New Roman"/>
          <w:sz w:val="28"/>
          <w:szCs w:val="28"/>
        </w:rPr>
        <w:t>Головоломки, лабиринты</w:t>
      </w:r>
      <w:r>
        <w:rPr>
          <w:rFonts w:ascii="Times New Roman" w:hAnsi="Times New Roman" w:cs="Times New Roman"/>
          <w:sz w:val="28"/>
          <w:szCs w:val="28"/>
        </w:rPr>
        <w:t xml:space="preserve"> – занимательная форма подачи информации, например, в лабиринты можно заключить правила техники безопасности, зашифровать какую-либо информацию.</w:t>
      </w:r>
    </w:p>
    <w:p w:rsidR="0080013F" w:rsidRPr="0080013F" w:rsidRDefault="00B02A6D" w:rsidP="00800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465">
        <w:rPr>
          <w:rFonts w:ascii="Times New Roman" w:hAnsi="Times New Roman" w:cs="Times New Roman"/>
          <w:sz w:val="28"/>
          <w:szCs w:val="28"/>
        </w:rPr>
        <w:tab/>
        <w:t>Интерактивные игры</w:t>
      </w:r>
      <w:r>
        <w:rPr>
          <w:rFonts w:ascii="Times New Roman" w:hAnsi="Times New Roman" w:cs="Times New Roman"/>
          <w:sz w:val="28"/>
          <w:szCs w:val="28"/>
        </w:rPr>
        <w:t xml:space="preserve"> – это самая современная и самая любимая детьми форма работы на уроке. В интерактивную игру можно вовлечь даже самого не заинтересованного уроком химии ученика. </w:t>
      </w:r>
    </w:p>
    <w:p w:rsidR="007B1F13" w:rsidRDefault="007B1F13" w:rsidP="00800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FA">
        <w:rPr>
          <w:rFonts w:ascii="Times New Roman" w:hAnsi="Times New Roman" w:cs="Times New Roman"/>
          <w:sz w:val="28"/>
          <w:szCs w:val="28"/>
        </w:rPr>
        <w:t xml:space="preserve">В ходе игровой деятельности </w:t>
      </w:r>
      <w:r w:rsidR="00C64A3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A0BF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0BFA">
        <w:rPr>
          <w:rFonts w:ascii="Times New Roman" w:hAnsi="Times New Roman" w:cs="Times New Roman"/>
          <w:sz w:val="28"/>
          <w:szCs w:val="28"/>
        </w:rPr>
        <w:t xml:space="preserve">щихся развивается познавательный интерес к предмету и повышается эффективность обучения химии. Игровые ситуации делают любой урок разнообразным, интересным, придают ему эмоциональную окраску, воспитывают чувство ответственности. На уроках царит атмосфера </w:t>
      </w:r>
      <w:r w:rsidR="0084742C">
        <w:rPr>
          <w:rFonts w:ascii="Times New Roman" w:hAnsi="Times New Roman" w:cs="Times New Roman"/>
          <w:sz w:val="28"/>
          <w:szCs w:val="28"/>
        </w:rPr>
        <w:t>со</w:t>
      </w:r>
      <w:r w:rsidRPr="00CA0BFA">
        <w:rPr>
          <w:rFonts w:ascii="Times New Roman" w:hAnsi="Times New Roman" w:cs="Times New Roman"/>
          <w:sz w:val="28"/>
          <w:szCs w:val="28"/>
        </w:rPr>
        <w:t>творчества и сотрудничества.</w:t>
      </w:r>
    </w:p>
    <w:p w:rsidR="0080013F" w:rsidRDefault="0080013F" w:rsidP="007B1F1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B1F13" w:rsidRPr="007B1F13" w:rsidRDefault="007B1F13" w:rsidP="007B1F1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1F13">
        <w:rPr>
          <w:rFonts w:ascii="Times New Roman" w:hAnsi="Times New Roman" w:cs="Times New Roman"/>
          <w:bCs/>
          <w:sz w:val="28"/>
          <w:szCs w:val="28"/>
        </w:rPr>
        <w:t xml:space="preserve">Использованная литература: </w:t>
      </w:r>
    </w:p>
    <w:p w:rsidR="007B1F13" w:rsidRPr="00A2735F" w:rsidRDefault="007B1F13" w:rsidP="007B1F1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5F">
        <w:rPr>
          <w:rFonts w:ascii="Times New Roman" w:hAnsi="Times New Roman" w:cs="Times New Roman"/>
          <w:sz w:val="28"/>
          <w:szCs w:val="28"/>
        </w:rPr>
        <w:t>Павлова Н.С., Обучающие игры на уроках химии//Химия в школе.- 2001.-№6</w:t>
      </w:r>
    </w:p>
    <w:p w:rsidR="007B1F13" w:rsidRDefault="007B1F13" w:rsidP="007B1F1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35F">
        <w:rPr>
          <w:rFonts w:ascii="Times New Roman" w:hAnsi="Times New Roman" w:cs="Times New Roman"/>
          <w:sz w:val="28"/>
          <w:szCs w:val="28"/>
        </w:rPr>
        <w:lastRenderedPageBreak/>
        <w:t>Торгашев</w:t>
      </w:r>
      <w:proofErr w:type="spellEnd"/>
      <w:r w:rsidRPr="00A2735F">
        <w:rPr>
          <w:rFonts w:ascii="Times New Roman" w:hAnsi="Times New Roman" w:cs="Times New Roman"/>
          <w:sz w:val="28"/>
          <w:szCs w:val="28"/>
        </w:rPr>
        <w:t xml:space="preserve"> В.Н., Школа детективов, для тех, кто любит химию//Химия в школе.- 2001.-№6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F13" w:rsidRDefault="007B1F13" w:rsidP="007B1F1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F0">
        <w:rPr>
          <w:rFonts w:ascii="Times New Roman" w:hAnsi="Times New Roman" w:cs="Times New Roman"/>
          <w:sz w:val="28"/>
          <w:szCs w:val="28"/>
          <w:lang w:eastAsia="ru-RU"/>
        </w:rPr>
        <w:t>И.С.</w:t>
      </w:r>
      <w:r w:rsidRPr="00DF0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FF0">
        <w:rPr>
          <w:rFonts w:ascii="Times New Roman" w:hAnsi="Times New Roman" w:cs="Times New Roman"/>
          <w:sz w:val="28"/>
          <w:szCs w:val="28"/>
          <w:lang w:eastAsia="ru-RU"/>
        </w:rPr>
        <w:t>Гаврилычев</w:t>
      </w:r>
      <w:proofErr w:type="spellEnd"/>
      <w:r w:rsidRPr="00C82FF0">
        <w:rPr>
          <w:rFonts w:ascii="Times New Roman" w:hAnsi="Times New Roman" w:cs="Times New Roman"/>
          <w:sz w:val="28"/>
          <w:szCs w:val="28"/>
          <w:lang w:eastAsia="ru-RU"/>
        </w:rPr>
        <w:t xml:space="preserve"> – “Организация игр”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1F13" w:rsidRDefault="007B1F13" w:rsidP="007B1F1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F0">
        <w:rPr>
          <w:rFonts w:ascii="Times New Roman" w:hAnsi="Times New Roman" w:cs="Times New Roman"/>
          <w:sz w:val="28"/>
          <w:szCs w:val="28"/>
          <w:lang w:eastAsia="ru-RU"/>
        </w:rPr>
        <w:t>З.</w:t>
      </w:r>
      <w:r w:rsidRPr="00DF0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FF0">
        <w:rPr>
          <w:rFonts w:ascii="Times New Roman" w:hAnsi="Times New Roman" w:cs="Times New Roman"/>
          <w:sz w:val="28"/>
          <w:szCs w:val="28"/>
          <w:lang w:eastAsia="ru-RU"/>
        </w:rPr>
        <w:t>Леонова – “Игра, как средство формирования коллектива”. “ Воспитание школьников” - №3-1987г. с.48.</w:t>
      </w:r>
    </w:p>
    <w:p w:rsidR="007B1F13" w:rsidRDefault="007B1F13" w:rsidP="007B1F1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F0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F0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FF0">
        <w:rPr>
          <w:rFonts w:ascii="Times New Roman" w:hAnsi="Times New Roman" w:cs="Times New Roman"/>
          <w:sz w:val="28"/>
          <w:szCs w:val="28"/>
          <w:lang w:eastAsia="ru-RU"/>
        </w:rPr>
        <w:t>Сегенюк</w:t>
      </w:r>
      <w:proofErr w:type="spellEnd"/>
      <w:r w:rsidRPr="00C82FF0">
        <w:rPr>
          <w:rFonts w:ascii="Times New Roman" w:hAnsi="Times New Roman" w:cs="Times New Roman"/>
          <w:sz w:val="28"/>
          <w:szCs w:val="28"/>
          <w:lang w:eastAsia="ru-RU"/>
        </w:rPr>
        <w:t>” Познавательные игры в группе продленного дня” “Воспитание школьников”- №5- 1988г. с.35.</w:t>
      </w:r>
    </w:p>
    <w:p w:rsidR="007B1F13" w:rsidRPr="00C82FF0" w:rsidRDefault="007B1F13" w:rsidP="007B1F1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F0">
        <w:rPr>
          <w:rFonts w:ascii="Times New Roman" w:hAnsi="Times New Roman" w:cs="Times New Roman"/>
          <w:sz w:val="28"/>
          <w:szCs w:val="28"/>
          <w:lang w:eastAsia="ru-RU"/>
        </w:rPr>
        <w:t>Т.А. Акимова “Интеллектуальные и</w:t>
      </w:r>
      <w:r>
        <w:rPr>
          <w:rFonts w:ascii="Times New Roman" w:hAnsi="Times New Roman" w:cs="Times New Roman"/>
          <w:sz w:val="28"/>
          <w:szCs w:val="28"/>
          <w:lang w:eastAsia="ru-RU"/>
        </w:rPr>
        <w:t>гры с химическим содержанием”</w:t>
      </w:r>
      <w:r w:rsidRPr="004C2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C82FF0">
        <w:rPr>
          <w:rFonts w:ascii="Times New Roman" w:hAnsi="Times New Roman" w:cs="Times New Roman"/>
          <w:sz w:val="28"/>
          <w:szCs w:val="28"/>
          <w:lang w:eastAsia="ru-RU"/>
        </w:rPr>
        <w:t>Химия в школе” -№5- 1996г. с.71.</w:t>
      </w:r>
    </w:p>
    <w:p w:rsidR="007B1F13" w:rsidRDefault="007B1F13"/>
    <w:sectPr w:rsidR="007B1F13" w:rsidSect="007B1F1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0D" w:rsidRDefault="00F15D0D" w:rsidP="00A06012">
      <w:pPr>
        <w:spacing w:after="0" w:line="240" w:lineRule="auto"/>
      </w:pPr>
      <w:r>
        <w:separator/>
      </w:r>
    </w:p>
  </w:endnote>
  <w:endnote w:type="continuationSeparator" w:id="0">
    <w:p w:rsidR="00F15D0D" w:rsidRDefault="00F15D0D" w:rsidP="00A0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0D" w:rsidRDefault="00F15D0D" w:rsidP="00A06012">
      <w:pPr>
        <w:spacing w:after="0" w:line="240" w:lineRule="auto"/>
      </w:pPr>
      <w:r>
        <w:separator/>
      </w:r>
    </w:p>
  </w:footnote>
  <w:footnote w:type="continuationSeparator" w:id="0">
    <w:p w:rsidR="00F15D0D" w:rsidRDefault="00F15D0D" w:rsidP="00A0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CD9"/>
    <w:multiLevelType w:val="multilevel"/>
    <w:tmpl w:val="AE7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C5AAB"/>
    <w:multiLevelType w:val="hybridMultilevel"/>
    <w:tmpl w:val="9714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F13"/>
    <w:rsid w:val="00205CE3"/>
    <w:rsid w:val="003365EA"/>
    <w:rsid w:val="00416E33"/>
    <w:rsid w:val="004D1025"/>
    <w:rsid w:val="005F1D3A"/>
    <w:rsid w:val="0063423B"/>
    <w:rsid w:val="00723487"/>
    <w:rsid w:val="007B1F13"/>
    <w:rsid w:val="0080013F"/>
    <w:rsid w:val="00821348"/>
    <w:rsid w:val="00831F37"/>
    <w:rsid w:val="0084742C"/>
    <w:rsid w:val="00860A70"/>
    <w:rsid w:val="008A7DE9"/>
    <w:rsid w:val="0090764D"/>
    <w:rsid w:val="00A06012"/>
    <w:rsid w:val="00A62BEF"/>
    <w:rsid w:val="00AD69AA"/>
    <w:rsid w:val="00AE0062"/>
    <w:rsid w:val="00B02A6D"/>
    <w:rsid w:val="00B719FE"/>
    <w:rsid w:val="00C64A32"/>
    <w:rsid w:val="00D7628E"/>
    <w:rsid w:val="00E402EB"/>
    <w:rsid w:val="00E45421"/>
    <w:rsid w:val="00F15085"/>
    <w:rsid w:val="00F15D0D"/>
    <w:rsid w:val="00FA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13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1F1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02A6D"/>
    <w:pPr>
      <w:ind w:left="720"/>
    </w:pPr>
  </w:style>
  <w:style w:type="paragraph" w:styleId="a5">
    <w:name w:val="footnote text"/>
    <w:basedOn w:val="a"/>
    <w:link w:val="a6"/>
    <w:uiPriority w:val="99"/>
    <w:semiHidden/>
    <w:rsid w:val="00A060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06012"/>
    <w:rPr>
      <w:rFonts w:ascii="Calibri" w:eastAsia="Calibri" w:hAnsi="Calibri" w:cs="Calibri"/>
      <w:sz w:val="20"/>
      <w:szCs w:val="20"/>
    </w:rPr>
  </w:style>
  <w:style w:type="character" w:styleId="a7">
    <w:name w:val="footnote reference"/>
    <w:basedOn w:val="a0"/>
    <w:uiPriority w:val="99"/>
    <w:semiHidden/>
    <w:rsid w:val="00A06012"/>
    <w:rPr>
      <w:vertAlign w:val="superscript"/>
    </w:rPr>
  </w:style>
  <w:style w:type="paragraph" w:styleId="a8">
    <w:name w:val="Normal (Web)"/>
    <w:basedOn w:val="a"/>
    <w:uiPriority w:val="99"/>
    <w:rsid w:val="00A0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2013-03-19T16:34:00Z</dcterms:created>
  <dcterms:modified xsi:type="dcterms:W3CDTF">2014-02-14T17:12:00Z</dcterms:modified>
</cp:coreProperties>
</file>