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4" w:rsidRDefault="00621DCC" w:rsidP="00D94F6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работы с одаренными детьми</w:t>
      </w:r>
      <w:r w:rsidR="001F7651" w:rsidRPr="00183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7651" w:rsidRDefault="001F7651" w:rsidP="00D94F6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«Литературное творчество»</w:t>
      </w:r>
    </w:p>
    <w:p w:rsidR="00601624" w:rsidRPr="00601624" w:rsidRDefault="00601624" w:rsidP="0045097D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624">
        <w:rPr>
          <w:rFonts w:ascii="Times New Roman" w:eastAsia="Times New Roman" w:hAnsi="Times New Roman" w:cs="Times New Roman"/>
          <w:color w:val="000000"/>
          <w:sz w:val="24"/>
          <w:szCs w:val="24"/>
        </w:rPr>
        <w:t>35 часов</w:t>
      </w:r>
    </w:p>
    <w:p w:rsidR="001F7651" w:rsidRPr="001F7651" w:rsidRDefault="001F7651" w:rsidP="0045097D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1F7651" w:rsidRP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работы кружка заключается  в совершенствовании и развитии навыков содержательной, правильной, выразительной, воздействующей речи в устной и письменной форме.</w:t>
      </w:r>
    </w:p>
    <w:p w:rsidR="001F7651" w:rsidRP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школьники должны освоить основные способы оптимизации речевого общения: создавать тексты различных стилей и жанров (отзыв, аннотация, выступление); владеть различными видами монолога (повествование, описание, рассуждение) и диалога (обмен мнениями, установление и регулирование межличностных отношений); свободно, правильно излагать свои мысли в устной и письменной форме, соблюдать нормы построения текста (логичность, последовательность, связность);</w:t>
      </w:r>
      <w:proofErr w:type="gramEnd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 выражать свое отношение к фактам и явлениям окружающей действительности, к </w:t>
      </w:r>
      <w:proofErr w:type="gram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, услышанному, увиденному.</w:t>
      </w:r>
    </w:p>
    <w:p w:rsidR="001F7651" w:rsidRP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 в работе кружка - освоение норм современного русского литературного языка, умение пользоваться его богатейшими стилистическими ресурсами, интенсивное развитие речемыслительных, интеллектуальных, творческих способностей, а также духовно-нравственных и эстетических качеств личности школьника.</w:t>
      </w:r>
    </w:p>
    <w:p w:rsidR="001F7651" w:rsidRPr="001F7651" w:rsidRDefault="00797547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1F7651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лавной особенностью программы является ее направленность на развитие коммуникативных умений, абстрактного мышления, памяти, воображения, стремления к самообразованию, речевому самосовершенствованию. При этом совершенствуются информационно-коммуникативные навыки, обеспечивающие целенаправленный поиск информации в источниках различного типа, развивается умение развернуто обосновывать свою позицию, приводить систему аргументов,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 редактировать написанное.</w:t>
      </w:r>
    </w:p>
    <w:p w:rsidR="001F7651" w:rsidRPr="001F7651" w:rsidRDefault="00797547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кружка</w:t>
      </w:r>
      <w:r w:rsidR="001F7651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7651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всестороннее развитие личности, творческих способностей.</w:t>
      </w:r>
    </w:p>
    <w:p w:rsidR="001F7651" w:rsidRP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максимальное включение школьников в разнообразную по содержанию и форме творческую деятельность: от анализа текста до создания самостоятельного высказывания с использованием языковых художественных приемов. Лучшие работы могут быть размещены  на школьном сайте, где будет возможность обменяться мнениями по поводу своих сочинений и написанных другими учениками</w:t>
      </w:r>
      <w:r w:rsidR="00797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547">
        <w:rPr>
          <w:rFonts w:ascii="Times New Roman" w:eastAsia="Times New Roman" w:hAnsi="Times New Roman" w:cs="Times New Roman"/>
          <w:color w:val="000000"/>
          <w:sz w:val="24"/>
          <w:szCs w:val="24"/>
        </w:rPr>
        <w:t>напечатаны в газете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651" w:rsidRP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Доброжелательный и квалифицированный анализ творческих работ поможет открыть в школьниках </w:t>
      </w:r>
      <w:proofErr w:type="spell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креативные</w:t>
      </w:r>
      <w:proofErr w:type="spellEnd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способности, развить художественный вкус.</w:t>
      </w:r>
    </w:p>
    <w:p w:rsidR="001F7651" w:rsidRP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="0079754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занятиях данного кружк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формируется готовность применять полученные знания и умения, создавать творческие работы, соблюдая разные виды языковых норм.</w:t>
      </w:r>
    </w:p>
    <w:p w:rsidR="001F7651" w:rsidRP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Кружок поможет поднять общекультурный уровень современного школьника.</w:t>
      </w:r>
    </w:p>
    <w:p w:rsidR="001F7651" w:rsidRDefault="001F7651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35F73" w:rsidRDefault="00D35F73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35F73" w:rsidRPr="001F7651" w:rsidRDefault="00D35F73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B3D35" w:rsidRPr="006A089E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0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 </w:t>
      </w:r>
      <w:r w:rsidRPr="006A08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Постановка проблемы и ее актуальность.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чело</w:t>
      </w:r>
      <w:r w:rsidR="00427D99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 талантлив. Талант- это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труд. Очень часто ребенок не подозревает о сво</w:t>
      </w:r>
      <w:r w:rsidR="00427D99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талантах, способностях.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сегодняшней жизни особенно важно помочь такому ребенку найти ту точку опоры, сферу деятельности, в которой он может ощутить собственную значимость и удовлетворение.</w:t>
      </w:r>
    </w:p>
    <w:p w:rsidR="001E1E2A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развития творческих способностей, умений и навыков напрямую связана с развитием личности, мышления, интеллекта, умения понимать </w:t>
      </w:r>
      <w:proofErr w:type="gram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 приобретая собственный опыт, ребенок учится анализу, сравнению, критическому осмыс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 происходящего, что, безусловно, понадобится в дальнейшей жизни. И наконец, создавая литературные творения, человек ощу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щает собственную значимость, умение делать то, чего не могут другие, и это способствует самореализации личности, созданию атмосферы успешности. </w:t>
      </w:r>
      <w:r w:rsidR="001E1E2A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коллективных творческих дел обеспечивает непрерыв</w:t>
      </w:r>
      <w:r w:rsidR="001E1E2A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творческого процесса развития личности.</w:t>
      </w:r>
    </w:p>
    <w:p w:rsidR="00DB3D35" w:rsidRPr="006A089E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6A08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характеристика группы.</w:t>
      </w:r>
    </w:p>
    <w:p w:rsidR="00371FF4" w:rsidRPr="001F7651" w:rsidRDefault="00371FF4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7-9 классы.</w:t>
      </w:r>
    </w:p>
    <w:p w:rsidR="00DB3D35" w:rsidRPr="001F7651" w:rsidRDefault="00DB3D35" w:rsidP="00601624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учащихся, занимающихся в мастерской, не однородна по возрасту и литературному опыту, и это предполагает индиви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дуальный подход на занятиях и формирование мини-групп. </w:t>
      </w:r>
    </w:p>
    <w:p w:rsidR="00DB3D35" w:rsidRPr="006A089E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0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 </w:t>
      </w:r>
      <w:r w:rsidRPr="006A08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работы: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нравственно-этической культуры школьников, формирование способности и потребности ребенка к само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развитию, расширению кругозора, повышению интеллек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туального уровня;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</w:t>
      </w:r>
      <w:r w:rsidR="001E1E2A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умения понимать и созда</w:t>
      </w:r>
      <w:r w:rsidR="001E1E2A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рекрасное, формирование стремления к самореализа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личности через собственный литературный труд.</w:t>
      </w:r>
    </w:p>
    <w:p w:rsidR="001E1E2A" w:rsidRPr="001F7651" w:rsidRDefault="001E1E2A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3)Обучение основам журналистского мастерства.</w:t>
      </w:r>
    </w:p>
    <w:p w:rsidR="00DB3D35" w:rsidRPr="006A089E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0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</w:t>
      </w:r>
      <w:r w:rsidRPr="006A08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проведения занятий:</w:t>
      </w:r>
    </w:p>
    <w:p w:rsidR="00DB3D35" w:rsidRPr="001F7651" w:rsidRDefault="001E1E2A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занят</w:t>
      </w:r>
      <w:r w:rsidR="006D4E9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1E1E2A" w:rsidRPr="001F7651" w:rsidRDefault="001E1E2A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D4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8E3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сценариев</w:t>
      </w:r>
      <w:proofErr w:type="gram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8E3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DB3D35" w:rsidRPr="001F7651" w:rsidRDefault="001E1E2A" w:rsidP="001F765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</w:t>
      </w:r>
      <w:r w:rsidR="007A58E3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заметок в газету «</w:t>
      </w:r>
      <w:proofErr w:type="spellStart"/>
      <w:r w:rsidR="007A58E3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Я-Ставрополец</w:t>
      </w:r>
      <w:proofErr w:type="spellEnd"/>
      <w:r w:rsidR="007A58E3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B3D35" w:rsidRPr="001F7651" w:rsidRDefault="001E1E2A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аналитический разбор </w:t>
      </w:r>
      <w:proofErr w:type="gramStart"/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написанного</w:t>
      </w:r>
      <w:proofErr w:type="gramEnd"/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3D35" w:rsidRPr="001F7651" w:rsidRDefault="001E1E2A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427D99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ворческие конкурсы, викторины; </w:t>
      </w:r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043E" w:rsidRPr="001F7651" w:rsidRDefault="001E1E2A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литературного альманаха</w:t>
      </w:r>
      <w:r w:rsidR="00427D99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«Аврора».</w:t>
      </w:r>
    </w:p>
    <w:p w:rsidR="00DB3D35" w:rsidRPr="006A089E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0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</w:t>
      </w:r>
      <w:r w:rsidRPr="006A08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на год.</w:t>
      </w:r>
    </w:p>
    <w:p w:rsidR="00DB3D35" w:rsidRDefault="00427D99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B3D35"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D35" w:rsidRPr="001F7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четверть</w:t>
      </w:r>
      <w:r w:rsidRPr="001F7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7FF8" w:rsidRPr="001F7651" w:rsidRDefault="00787FF8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1.Значение кружка, его задачи.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</w:t>
      </w:r>
      <w:r w:rsidR="006D4E9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устной речи. Диалог и монолог</w:t>
      </w:r>
      <w:proofErr w:type="gram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E2A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1043E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="006A03A6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 w:rsidR="0001043E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с информационными жанрами:</w:t>
      </w:r>
    </w:p>
    <w:p w:rsidR="00DB3D35" w:rsidRPr="001F7651" w:rsidRDefault="006A03A6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заметка,</w:t>
      </w:r>
      <w:r w:rsidR="0001043E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репортаж,</w:t>
      </w:r>
      <w:r w:rsidR="0001043E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="001F3A4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в газету. Особенности статьи как одного из газетных жанров.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="001F3A4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сообщение на тему «Анализ устного высказывания».</w:t>
      </w:r>
    </w:p>
    <w:p w:rsidR="00427D99" w:rsidRPr="001F7651" w:rsidRDefault="00427D99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C1260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Составление литературного альманаха «Аврора».</w:t>
      </w:r>
    </w:p>
    <w:p w:rsidR="004F31F4" w:rsidRPr="001F7651" w:rsidRDefault="004F31F4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E1E2A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="001F3A4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чтецов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Pr="001F7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7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четверть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4E9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письменной речи.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="006D4E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письменных высказываний и их признаки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D35" w:rsidRPr="001F7651" w:rsidRDefault="00DB3D35" w:rsidP="001F7651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="006D4E9A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Риторика как искусство мыслить и говорить.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="006D4E9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Функциональные стили.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="006C1260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предметной неделе русского языка и литературы.</w:t>
      </w:r>
    </w:p>
    <w:p w:rsidR="004F31F4" w:rsidRPr="001F7651" w:rsidRDefault="00DB1152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1F4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Выпуск лингвистической газеты.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III</w:t>
      </w:r>
      <w:r w:rsidRPr="001F7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7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четверть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D4E9A">
        <w:rPr>
          <w:rFonts w:ascii="Times New Roman" w:hAnsi="Times New Roman" w:cs="Times New Roman"/>
          <w:color w:val="000000"/>
          <w:sz w:val="24"/>
          <w:szCs w:val="24"/>
        </w:rPr>
        <w:t xml:space="preserve"> Отзыв и рецензия.</w:t>
      </w: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425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Критический анализ творческих работ.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="0042425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Библиография. Аннотация.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="0042425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отзывы с элементами рецензии.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="0042425A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фигуры и особенности их использования в письменной речи.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="004F31F4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="0042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</w:t>
      </w:r>
      <w:r w:rsidR="004F31F4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ученической конференции «Шаг в науку».</w:t>
      </w:r>
    </w:p>
    <w:p w:rsidR="004F31F4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="004242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</w:t>
      </w:r>
      <w:r w:rsidR="004F31F4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заметок </w:t>
      </w:r>
      <w:r w:rsidR="0042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литературного альманаха «</w:t>
      </w:r>
      <w:r w:rsidR="00787FF8">
        <w:rPr>
          <w:rFonts w:ascii="Times New Roman" w:eastAsia="Times New Roman" w:hAnsi="Times New Roman" w:cs="Times New Roman"/>
          <w:color w:val="000000"/>
          <w:sz w:val="24"/>
          <w:szCs w:val="24"/>
        </w:rPr>
        <w:t>Аврора».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IV</w:t>
      </w:r>
      <w:r w:rsidRPr="001F7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7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четверть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F31F4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ставление сценария.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Критический анализ и разбор </w:t>
      </w:r>
      <w:proofErr w:type="gram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написанного</w:t>
      </w:r>
      <w:proofErr w:type="gramEnd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произведений для литературного альманаха.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="007A58E3"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 Ораторская речь.</w:t>
      </w:r>
      <w:r w:rsidR="0001043E"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8E3" w:rsidRPr="001F7651">
        <w:rPr>
          <w:rFonts w:ascii="Times New Roman" w:hAnsi="Times New Roman" w:cs="Times New Roman"/>
          <w:color w:val="000000"/>
          <w:sz w:val="24"/>
          <w:szCs w:val="24"/>
        </w:rPr>
        <w:t>Правильное произношение.</w:t>
      </w: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3D35" w:rsidRPr="001F7651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конкурс</w:t>
      </w:r>
      <w:proofErr w:type="gram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8E3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A58E3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="004F31F4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ссе.</w:t>
      </w:r>
    </w:p>
    <w:p w:rsidR="001E1E2A" w:rsidRPr="001F7651" w:rsidRDefault="007A58E3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</w:t>
      </w:r>
      <w:proofErr w:type="spellStart"/>
      <w:r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Фотолетопись</w:t>
      </w:r>
      <w:proofErr w:type="spellEnd"/>
      <w:r w:rsidR="0001043E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7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бюллетеня « Наши отзывы».</w:t>
      </w:r>
    </w:p>
    <w:p w:rsidR="00DB3D35" w:rsidRPr="006A089E" w:rsidRDefault="00DB3D35" w:rsidP="001F7651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A0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6A0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A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Итоги.</w:t>
      </w:r>
    </w:p>
    <w:p w:rsidR="00FF2E27" w:rsidRDefault="00787FF8" w:rsidP="001F7651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года учащиеся должны: составлять </w:t>
      </w:r>
      <w:r w:rsidR="00371FF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различных стилей и жанров,</w:t>
      </w:r>
      <w:r w:rsidR="00DB3D35" w:rsidRPr="001F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 упражнения по развитию творческих навыков.</w:t>
      </w:r>
    </w:p>
    <w:p w:rsidR="006A089E" w:rsidRPr="006A089E" w:rsidRDefault="006A089E" w:rsidP="006A0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A089E" w:rsidRPr="006A089E" w:rsidSect="0062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D35"/>
    <w:rsid w:val="0001043E"/>
    <w:rsid w:val="00183DC2"/>
    <w:rsid w:val="001E1E2A"/>
    <w:rsid w:val="001F3A4C"/>
    <w:rsid w:val="001F7651"/>
    <w:rsid w:val="00201843"/>
    <w:rsid w:val="00371FF4"/>
    <w:rsid w:val="0042425A"/>
    <w:rsid w:val="00427D99"/>
    <w:rsid w:val="0045097D"/>
    <w:rsid w:val="004F31F4"/>
    <w:rsid w:val="00601624"/>
    <w:rsid w:val="00621DCC"/>
    <w:rsid w:val="006A03A6"/>
    <w:rsid w:val="006A089E"/>
    <w:rsid w:val="006C1260"/>
    <w:rsid w:val="006D4E9A"/>
    <w:rsid w:val="00781E58"/>
    <w:rsid w:val="00787FF8"/>
    <w:rsid w:val="00797547"/>
    <w:rsid w:val="007A58E3"/>
    <w:rsid w:val="007F2751"/>
    <w:rsid w:val="00AC3961"/>
    <w:rsid w:val="00B2448F"/>
    <w:rsid w:val="00B63D23"/>
    <w:rsid w:val="00B85CFD"/>
    <w:rsid w:val="00C001C1"/>
    <w:rsid w:val="00CD4B55"/>
    <w:rsid w:val="00D21824"/>
    <w:rsid w:val="00D35F73"/>
    <w:rsid w:val="00D94F6A"/>
    <w:rsid w:val="00DB1152"/>
    <w:rsid w:val="00DB3D35"/>
    <w:rsid w:val="00E47306"/>
    <w:rsid w:val="00E904DC"/>
    <w:rsid w:val="00F203F3"/>
    <w:rsid w:val="00FF2E27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8208-D452-4E39-AA87-7DEF6467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2013-10-13T16:58:00Z</dcterms:created>
  <dcterms:modified xsi:type="dcterms:W3CDTF">2013-10-13T16:58:00Z</dcterms:modified>
</cp:coreProperties>
</file>