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21" w:rsidRDefault="00A30321" w:rsidP="00EB02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средняя общеобразовательная школа  п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ивенское </w:t>
      </w:r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Утверждаю</w:t>
      </w: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Директор школы Г.Г.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Граховская</w:t>
      </w:r>
      <w:proofErr w:type="spellEnd"/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30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августа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2014</w:t>
      </w:r>
      <w:r>
        <w:rPr>
          <w:rFonts w:ascii="Times New Roman" w:eastAsia="Times New Roman" w:hAnsi="Times New Roman" w:cs="Times New Roman"/>
        </w:rPr>
        <w:t>г.</w:t>
      </w:r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DF1E39" w:rsidRDefault="00A30321" w:rsidP="00DF1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алгебре  на 2014-2015 учебный год  для коррекционного 5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» класса</w:t>
      </w:r>
    </w:p>
    <w:p w:rsidR="00A30321" w:rsidRDefault="00A30321" w:rsidP="00DF1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(175  часов)</w:t>
      </w: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Составила программу Е.В.Долгополова на основании программы общеобразовательных учреждений, рекомендованную Мин. Образования и науки </w:t>
      </w:r>
      <w:proofErr w:type="spellStart"/>
      <w:r>
        <w:rPr>
          <w:rFonts w:ascii="Times New Roman" w:eastAsia="Times New Roman" w:hAnsi="Times New Roman" w:cs="Times New Roman"/>
        </w:rPr>
        <w:t>РФ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>вторы:Т.И.Бурмистрова</w:t>
      </w:r>
      <w:proofErr w:type="spellEnd"/>
      <w:r>
        <w:rPr>
          <w:rFonts w:ascii="Times New Roman" w:eastAsia="Times New Roman" w:hAnsi="Times New Roman" w:cs="Times New Roman"/>
        </w:rPr>
        <w:t xml:space="preserve">, Москва «Просвещение»2012  Учебник: «математика  5 класс»,авторы: Н.Я. </w:t>
      </w:r>
      <w:proofErr w:type="spellStart"/>
      <w:r>
        <w:rPr>
          <w:rFonts w:ascii="Times New Roman" w:eastAsia="Times New Roman" w:hAnsi="Times New Roman" w:cs="Times New Roman"/>
        </w:rPr>
        <w:t>Виленкин</w:t>
      </w:r>
      <w:proofErr w:type="gramStart"/>
      <w:r>
        <w:rPr>
          <w:rFonts w:ascii="Times New Roman" w:eastAsia="Times New Roman" w:hAnsi="Times New Roman" w:cs="Times New Roman"/>
        </w:rPr>
        <w:t>,В</w:t>
      </w:r>
      <w:proofErr w:type="gramEnd"/>
      <w:r>
        <w:rPr>
          <w:rFonts w:ascii="Times New Roman" w:eastAsia="Times New Roman" w:hAnsi="Times New Roman" w:cs="Times New Roman"/>
        </w:rPr>
        <w:t>.И.Жохов,А.С.Чесноков,С.И.Шварцбурд</w:t>
      </w:r>
      <w:proofErr w:type="spellEnd"/>
      <w:r>
        <w:rPr>
          <w:rFonts w:ascii="Times New Roman" w:eastAsia="Times New Roman" w:hAnsi="Times New Roman" w:cs="Times New Roman"/>
        </w:rPr>
        <w:t>,  Москва «Мнемозина» 2012 год.</w:t>
      </w:r>
    </w:p>
    <w:p w:rsidR="00A30321" w:rsidRDefault="00A30321" w:rsidP="00A30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30321" w:rsidRDefault="00DF1E39" w:rsidP="00A303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30321">
        <w:rPr>
          <w:rFonts w:ascii="Times New Roman" w:eastAsia="Times New Roman" w:hAnsi="Times New Roman" w:cs="Times New Roman"/>
          <w:b/>
        </w:rPr>
        <w:t>Рассмотрено на заседании МО</w:t>
      </w:r>
    </w:p>
    <w:p w:rsidR="00A30321" w:rsidRDefault="00A30321" w:rsidP="00A3032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Рук</w:t>
      </w:r>
      <w:proofErr w:type="gramStart"/>
      <w:r>
        <w:rPr>
          <w:rFonts w:ascii="Times New Roman" w:eastAsia="Times New Roman" w:hAnsi="Times New Roman" w:cs="Times New Roman"/>
        </w:rPr>
        <w:t>.М</w:t>
      </w:r>
      <w:proofErr w:type="gramEnd"/>
      <w:r>
        <w:rPr>
          <w:rFonts w:ascii="Times New Roman" w:eastAsia="Times New Roman" w:hAnsi="Times New Roman" w:cs="Times New Roman"/>
        </w:rPr>
        <w:t>О________И.В</w:t>
      </w:r>
      <w:proofErr w:type="spellEnd"/>
      <w:r>
        <w:rPr>
          <w:rFonts w:ascii="Times New Roman" w:eastAsia="Times New Roman" w:hAnsi="Times New Roman" w:cs="Times New Roman"/>
        </w:rPr>
        <w:t>. Пискунова</w:t>
      </w:r>
    </w:p>
    <w:p w:rsidR="00A30321" w:rsidRDefault="00A30321" w:rsidP="00A3032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u w:val="single"/>
        </w:rPr>
        <w:t xml:space="preserve">26  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u w:val="single"/>
        </w:rPr>
        <w:t xml:space="preserve">    августа             </w:t>
      </w:r>
      <w:r>
        <w:rPr>
          <w:rFonts w:ascii="Times New Roman" w:eastAsia="Times New Roman" w:hAnsi="Times New Roman" w:cs="Times New Roman"/>
        </w:rPr>
        <w:t>2014 г.</w:t>
      </w: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Согласовано                   </w:t>
      </w: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 xml:space="preserve">иректора </w:t>
      </w:r>
      <w:proofErr w:type="spellStart"/>
      <w:r>
        <w:rPr>
          <w:rFonts w:ascii="Times New Roman" w:eastAsia="Times New Roman" w:hAnsi="Times New Roman" w:cs="Times New Roman"/>
        </w:rPr>
        <w:t>поУВР_____________Т.А</w:t>
      </w:r>
      <w:proofErr w:type="spellEnd"/>
      <w:r>
        <w:rPr>
          <w:rFonts w:ascii="Times New Roman" w:eastAsia="Times New Roman" w:hAnsi="Times New Roman" w:cs="Times New Roman"/>
        </w:rPr>
        <w:t>. Корнева</w:t>
      </w:r>
    </w:p>
    <w:p w:rsidR="00A30321" w:rsidRDefault="00A30321" w:rsidP="00A303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августа  </w:t>
      </w:r>
      <w:r>
        <w:rPr>
          <w:rFonts w:ascii="Times New Roman" w:eastAsia="Times New Roman" w:hAnsi="Times New Roman" w:cs="Times New Roman"/>
          <w:sz w:val="24"/>
          <w:szCs w:val="24"/>
        </w:rPr>
        <w:t>20134г.</w:t>
      </w:r>
    </w:p>
    <w:p w:rsidR="004F5FC9" w:rsidRDefault="00A30321" w:rsidP="00A303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4F5F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7A056A" w:rsidRPr="00A30321" w:rsidRDefault="004F5FC9" w:rsidP="00A303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303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056A">
        <w:rPr>
          <w:rFonts w:ascii="Times New Roman" w:hAnsi="Times New Roman" w:cs="Times New Roman"/>
          <w:b/>
          <w:sz w:val="32"/>
          <w:szCs w:val="32"/>
        </w:rPr>
        <w:t>Рабочая программа по математике 5 класс.</w:t>
      </w:r>
    </w:p>
    <w:p w:rsidR="007A056A" w:rsidRDefault="00C50F69" w:rsidP="00646A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0F69" w:rsidRPr="001921BE" w:rsidRDefault="00C50F69" w:rsidP="00646A67">
      <w:pPr>
        <w:shd w:val="clear" w:color="auto" w:fill="FFFFFF"/>
        <w:spacing w:before="293" w:line="240" w:lineRule="auto"/>
        <w:ind w:right="43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1BE">
        <w:rPr>
          <w:rFonts w:ascii="Times New Roman" w:eastAsia="Times New Roman" w:hAnsi="Times New Roman" w:cs="Times New Roman"/>
          <w:spacing w:val="-5"/>
          <w:sz w:val="24"/>
          <w:szCs w:val="24"/>
        </w:rPr>
        <w:t>Рабочая программа составлена на основе примерной программы основного общего образо</w:t>
      </w:r>
      <w:r w:rsidRPr="001921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вания по математике (Сборник нормативных документов.</w:t>
      </w:r>
      <w:proofErr w:type="gramEnd"/>
      <w:r w:rsidRPr="001921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Математика. </w:t>
      </w:r>
      <w:proofErr w:type="gramStart"/>
      <w:r w:rsidRPr="001921BE">
        <w:rPr>
          <w:rFonts w:ascii="Times New Roman" w:eastAsia="Times New Roman" w:hAnsi="Times New Roman" w:cs="Times New Roman"/>
          <w:spacing w:val="-5"/>
          <w:sz w:val="24"/>
          <w:szCs w:val="24"/>
        </w:rPr>
        <w:t>М: Дрофа, 2004), Про</w:t>
      </w:r>
      <w:r w:rsidRPr="001921B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921BE">
        <w:rPr>
          <w:rFonts w:ascii="Times New Roman" w:eastAsia="Times New Roman" w:hAnsi="Times New Roman" w:cs="Times New Roman"/>
          <w:spacing w:val="-7"/>
          <w:sz w:val="24"/>
          <w:szCs w:val="24"/>
        </w:rPr>
        <w:t>граммы для общеобразовательных школ, лицеев и гимназий.</w:t>
      </w:r>
      <w:proofErr w:type="gramEnd"/>
      <w:r w:rsidRPr="001921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1921BE">
        <w:rPr>
          <w:rFonts w:ascii="Times New Roman" w:eastAsia="Times New Roman" w:hAnsi="Times New Roman" w:cs="Times New Roman"/>
          <w:spacing w:val="-7"/>
          <w:sz w:val="24"/>
          <w:szCs w:val="24"/>
        </w:rPr>
        <w:t>Математика (составители:</w:t>
      </w:r>
      <w:proofErr w:type="gramEnd"/>
      <w:r w:rsidRPr="001921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Г. М. Куз</w:t>
      </w:r>
      <w:r w:rsidRPr="001921BE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1921BE">
        <w:rPr>
          <w:rFonts w:ascii="Times New Roman" w:eastAsia="Times New Roman" w:hAnsi="Times New Roman" w:cs="Times New Roman"/>
          <w:sz w:val="24"/>
          <w:szCs w:val="24"/>
        </w:rPr>
        <w:t>нецов</w:t>
      </w:r>
      <w:r w:rsidRPr="001921BE">
        <w:rPr>
          <w:rFonts w:ascii="Times New Roman" w:hAnsi="Times New Roman" w:cs="Times New Roman"/>
          <w:sz w:val="24"/>
          <w:szCs w:val="24"/>
        </w:rPr>
        <w:t xml:space="preserve">а, Н. Г. </w:t>
      </w:r>
      <w:proofErr w:type="spellStart"/>
      <w:r w:rsidRPr="001921B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1921BE">
        <w:rPr>
          <w:rFonts w:ascii="Times New Roman" w:hAnsi="Times New Roman" w:cs="Times New Roman"/>
          <w:sz w:val="24"/>
          <w:szCs w:val="24"/>
        </w:rPr>
        <w:t>. М.: Дрофа, 2008</w:t>
      </w:r>
    </w:p>
    <w:p w:rsidR="00C50F69" w:rsidRPr="00D84C40" w:rsidRDefault="00C50F69" w:rsidP="00C50F69">
      <w:pPr>
        <w:shd w:val="clear" w:color="auto" w:fill="FFFFFF"/>
        <w:spacing w:before="293" w:line="288" w:lineRule="auto"/>
        <w:ind w:right="43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C40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</w:p>
    <w:p w:rsidR="00D84C40" w:rsidRPr="001921BE" w:rsidRDefault="00D84C40" w:rsidP="00D84C40">
      <w:pPr>
        <w:shd w:val="clear" w:color="auto" w:fill="FFFFFF"/>
        <w:spacing w:before="293" w:line="240" w:lineRule="auto"/>
        <w:ind w:right="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BE">
        <w:rPr>
          <w:rFonts w:ascii="Times New Roman" w:eastAsia="Times New Roman" w:hAnsi="Times New Roman" w:cs="Times New Roman"/>
          <w:iCs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D84C40" w:rsidRPr="001921BE" w:rsidRDefault="00D84C40" w:rsidP="00D84C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конкретными математическими знаниями и умениями</w:t>
      </w:r>
      <w:r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применения в практической деятельности, изучения смежных дисциплин, продолжения образования;</w:t>
      </w:r>
    </w:p>
    <w:p w:rsidR="00D84C40" w:rsidRPr="001921BE" w:rsidRDefault="00D84C40" w:rsidP="00D84C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интеллектуальное развитие</w:t>
      </w:r>
      <w:r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формирование качеств мышления, характерных для </w:t>
      </w:r>
      <w:proofErr w:type="spellStart"/>
      <w:r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</w:t>
      </w:r>
      <w:proofErr w:type="spellEnd"/>
    </w:p>
    <w:p w:rsidR="00D84C40" w:rsidRPr="001921BE" w:rsidRDefault="00D84C40" w:rsidP="00D84C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46A67" w:rsidRDefault="00D84C40" w:rsidP="00D84C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84C40" w:rsidRPr="00D84C40" w:rsidRDefault="00D84C40" w:rsidP="00D84C4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A67" w:rsidRPr="001921BE" w:rsidRDefault="00646A67" w:rsidP="00D84C40">
      <w:pPr>
        <w:shd w:val="clear" w:color="auto" w:fill="FFFFFF"/>
        <w:spacing w:before="293" w:line="240" w:lineRule="auto"/>
        <w:ind w:right="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BE">
        <w:rPr>
          <w:rFonts w:ascii="Times New Roman" w:hAnsi="Times New Roman" w:cs="Times New Roman"/>
          <w:b/>
          <w:sz w:val="28"/>
          <w:szCs w:val="28"/>
        </w:rPr>
        <w:t>Основные цели изучения математики</w:t>
      </w:r>
      <w:r w:rsidR="0019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1BE">
        <w:rPr>
          <w:rFonts w:ascii="Times New Roman" w:hAnsi="Times New Roman" w:cs="Times New Roman"/>
          <w:b/>
          <w:sz w:val="28"/>
          <w:szCs w:val="28"/>
        </w:rPr>
        <w:t>в</w:t>
      </w:r>
      <w:r w:rsidR="0019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1BE">
        <w:rPr>
          <w:rFonts w:ascii="Times New Roman" w:hAnsi="Times New Roman" w:cs="Times New Roman"/>
          <w:b/>
          <w:sz w:val="28"/>
          <w:szCs w:val="28"/>
        </w:rPr>
        <w:t>5</w:t>
      </w:r>
      <w:r w:rsidR="0019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1BE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D84C40" w:rsidRPr="00D84C40" w:rsidRDefault="00D84C40" w:rsidP="00D84C40">
      <w:pPr>
        <w:pStyle w:val="a5"/>
        <w:contextualSpacing/>
      </w:pPr>
      <w:r>
        <w:rPr>
          <w:rFonts w:ascii="Calibri" w:hAnsi="Calibri"/>
          <w:b/>
          <w:sz w:val="28"/>
          <w:szCs w:val="28"/>
        </w:rPr>
        <w:tab/>
      </w:r>
      <w:proofErr w:type="gramStart"/>
      <w:r w:rsidRPr="00D84C40">
        <w:t>Изучение математики в 5-х классах направлено на достижение следующих целей: воспитание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</w:t>
      </w:r>
      <w:proofErr w:type="gramEnd"/>
      <w:r w:rsidRPr="00D84C40">
        <w:t xml:space="preserve"> 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1921BE" w:rsidRDefault="001921BE" w:rsidP="00D84C40">
      <w:pPr>
        <w:shd w:val="clear" w:color="auto" w:fill="FFFFFF"/>
        <w:tabs>
          <w:tab w:val="left" w:pos="3862"/>
        </w:tabs>
        <w:spacing w:line="240" w:lineRule="auto"/>
        <w:contextualSpacing/>
        <w:rPr>
          <w:rFonts w:ascii="Calibri" w:eastAsia="Times New Roman" w:hAnsi="Calibri" w:cs="Times New Roman"/>
          <w:b/>
          <w:sz w:val="28"/>
          <w:szCs w:val="28"/>
        </w:rPr>
      </w:pPr>
    </w:p>
    <w:p w:rsidR="00646A67" w:rsidRPr="00646A67" w:rsidRDefault="00646A67" w:rsidP="001921BE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A67">
        <w:rPr>
          <w:rFonts w:ascii="Times New Roman" w:eastAsia="Times New Roman" w:hAnsi="Times New Roman" w:cs="Times New Roman"/>
          <w:b/>
          <w:sz w:val="28"/>
          <w:szCs w:val="28"/>
        </w:rPr>
        <w:t>Обучение детей с задержкой психического и умственного развития</w:t>
      </w:r>
    </w:p>
    <w:p w:rsidR="00646A67" w:rsidRPr="00646A67" w:rsidRDefault="00646A67" w:rsidP="00646A6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Математика направлена на коррекцию высших психических функций: аналитического мышления (сравнение, классификация и др.), произвольного запоминания и внимания. Реализация математических знаний требует </w:t>
      </w:r>
      <w:proofErr w:type="spellStart"/>
      <w:r w:rsidRPr="00646A6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 лексико-семантической стороны речи, что особенно важно при усвоении и осмыслении задач, их анализе. Поэтому при обучении математике, особенно детей с задержкой </w:t>
      </w:r>
      <w:r w:rsidRPr="00646A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психического развития, выдвигаются в качестве приоритетных коррекционные задачи, имея в </w:t>
      </w:r>
      <w:proofErr w:type="gramStart"/>
      <w:r w:rsidRPr="00646A67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gramEnd"/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их практическую направленность.</w:t>
      </w:r>
    </w:p>
    <w:p w:rsidR="00646A67" w:rsidRPr="00646A67" w:rsidRDefault="00646A67" w:rsidP="00646A67">
      <w:pPr>
        <w:shd w:val="clear" w:color="auto" w:fill="FFFFFF"/>
        <w:spacing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Знания по математике имеют </w:t>
      </w:r>
      <w:proofErr w:type="gramStart"/>
      <w:r w:rsidRPr="00646A67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жизни: покупка продуктов питания, одежды, обихода, быта, оплата квартиры и других коммунальных услуг, расчет количества материалов для ремонта, по смежному вкладу и др. Кроме этого, математические знания необходимы детям при усвоении других учебных предметов, таких, как трудовое обучение, домоводство, история, география, рисование.</w:t>
      </w:r>
    </w:p>
    <w:p w:rsidR="00646A67" w:rsidRPr="00646A67" w:rsidRDefault="00646A67" w:rsidP="00646A67">
      <w:pPr>
        <w:shd w:val="clear" w:color="auto" w:fill="FFFFFF"/>
        <w:spacing w:before="7" w:line="240" w:lineRule="auto"/>
        <w:ind w:left="29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В программе по математике для детей с задержкой психического развития усилена практическая направленность обучения.</w:t>
      </w:r>
    </w:p>
    <w:p w:rsidR="001921BE" w:rsidRPr="001921BE" w:rsidRDefault="00646A67" w:rsidP="001921B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При контроле знаний у таких детей обращается внимание на правильность выполнения действий по изучаемой теме. Положительная оценка за контрольную работу выставляется им, если в обязательных заданиях не допущены ошибки по изучаемой теме. При этом наличие вычислительных или логических ошибок по ранее изученным или не рассматриваемым темам не является причиной снижения оценки </w:t>
      </w:r>
      <w:proofErr w:type="gramStart"/>
      <w:r w:rsidRPr="00646A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 неудовлетворительной. При выставлении отметки «4» или «5» применяется общие критерии оценивания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21BE" w:rsidRPr="0019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планирование определяет достаточный объем учебного </w:t>
      </w:r>
      <w:r w:rsidR="001921BE">
        <w:rPr>
          <w:rFonts w:ascii="Times New Roman" w:hAnsi="Times New Roman" w:cs="Times New Roman"/>
          <w:color w:val="000000"/>
          <w:sz w:val="24"/>
          <w:szCs w:val="24"/>
        </w:rPr>
        <w:t>времени для повышении математических</w:t>
      </w:r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</w:t>
      </w:r>
      <w:proofErr w:type="gramStart"/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и детей с ОВЗ, улучшения усвоения других учебных предметов. Домашнее задание ориентировано на две группы учащихся: 1 группа – дети с ОВЗ, 2 группа – дети с нормой развития. Промежуточная аттестация проводится в форме дифференцированных </w:t>
      </w:r>
      <w:proofErr w:type="gramStart"/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1921BE" w:rsidRPr="00192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на детей с ОВЗ ) тестов, самостоятельных, проверочных работ и математических диктантов (по 10 –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646A67" w:rsidRDefault="00646A67" w:rsidP="00646A67">
      <w:pPr>
        <w:shd w:val="clear" w:color="auto" w:fill="FFFFFF"/>
        <w:spacing w:before="7" w:line="240" w:lineRule="auto"/>
        <w:ind w:left="29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A67" w:rsidRDefault="00646A67" w:rsidP="001921BE">
      <w:pPr>
        <w:shd w:val="clear" w:color="auto" w:fill="FFFFFF"/>
        <w:spacing w:before="7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педагога</w:t>
      </w:r>
    </w:p>
    <w:p w:rsidR="00646A67" w:rsidRPr="00646A67" w:rsidRDefault="00646A67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</w:t>
      </w:r>
      <w:r w:rsidRPr="00646A67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математики </w:t>
      </w:r>
      <w:r w:rsidRPr="00646A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46A67">
        <w:rPr>
          <w:rFonts w:ascii="Times New Roman" w:eastAsia="Times New Roman" w:hAnsi="Times New Roman" w:cs="Times New Roman"/>
          <w:sz w:val="24"/>
          <w:szCs w:val="24"/>
        </w:rPr>
        <w:t xml:space="preserve">в 5 классе является систематическое развитие понятия числа, выработка умений выполнять устно и </w:t>
      </w:r>
      <w:r w:rsidRPr="00646A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письменно арифметические действия над натуральными числами и десятичными дробями, </w:t>
      </w:r>
      <w:r w:rsidRPr="00646A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переводить практические задачи на </w:t>
      </w:r>
      <w:r w:rsidRPr="00646A67">
        <w:rPr>
          <w:rFonts w:ascii="Times New Roman" w:eastAsia="Times New Roman" w:hAnsi="Times New Roman" w:cs="Times New Roman"/>
          <w:sz w:val="24"/>
          <w:szCs w:val="24"/>
        </w:rPr>
        <w:t>язык математики, подготовка учащихся к изучению систематических курсов алгебры и геометрии.</w:t>
      </w:r>
    </w:p>
    <w:p w:rsidR="00646A67" w:rsidRDefault="00646A67" w:rsidP="00646A67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A67" w:rsidRPr="00646A67" w:rsidRDefault="00646A67" w:rsidP="00646A67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знаниям и умениям ученика</w:t>
      </w:r>
    </w:p>
    <w:p w:rsidR="007A056A" w:rsidRPr="00646A67" w:rsidRDefault="007A056A" w:rsidP="00646A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математики учащиеся должны: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-правильно употреблять математические термины;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-сравнивать натуральные числа, обыкновенные дроби с одинаковыми знаменателями или числителями, смешанные числа, десятичные дроби, упорядочивать наборы чисел;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-выполнять арифметические числа с натуральными числами и десятичными дробями, находить значение степеней; сочетать при вычислениях устные и письменные приемы;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-решать основные задачи, в том числе на проценты, арифметическим и алгебраическим способом;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-округлять числа, производить прикидку результата;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-составлять несложные буквенные выражения и формулы; осуществлять числовые подстановки и выполнять соответствующие вычисления;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-решать линейные уравнения с одной переменной;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-распознавать на чертежах и моделях геометрические фигуры; изображать указанные геометрические фигуры;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-владеть практическими навыками использования геометрических инструментов для изображения фигур, для измерения длин отрезков и величин углов;</w:t>
      </w:r>
    </w:p>
    <w:p w:rsidR="007A056A" w:rsidRPr="00646A67" w:rsidRDefault="007A056A" w:rsidP="00646A6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67">
        <w:rPr>
          <w:rFonts w:ascii="Times New Roman" w:eastAsia="Times New Roman" w:hAnsi="Times New Roman" w:cs="Times New Roman"/>
          <w:sz w:val="24"/>
          <w:szCs w:val="24"/>
        </w:rPr>
        <w:t>-решать задачи на вычисление геометрических величин, применяя изученные свойства фигур и формулы.</w:t>
      </w:r>
    </w:p>
    <w:p w:rsidR="007A056A" w:rsidRDefault="007A056A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BE" w:rsidRDefault="00646A67" w:rsidP="0019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достижений оценки учащихся</w:t>
      </w:r>
    </w:p>
    <w:p w:rsidR="001D2A52" w:rsidRPr="001921BE" w:rsidRDefault="001D2A52" w:rsidP="0019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BE">
        <w:rPr>
          <w:rFonts w:ascii="Times New Roman" w:eastAsia="Times New Roman" w:hAnsi="Times New Roman" w:cs="Times New Roman"/>
          <w:b/>
          <w:sz w:val="24"/>
          <w:szCs w:val="24"/>
        </w:rPr>
        <w:t>Нормы оценок по математике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1D2A52" w:rsidRPr="001921BE" w:rsidRDefault="001D2A52" w:rsidP="001921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sz w:val="24"/>
          <w:szCs w:val="24"/>
        </w:rPr>
        <w:t>Письменная проверка знаний, умений и навыков</w:t>
      </w:r>
      <w:proofErr w:type="gramStart"/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основе данного оценивания лежат следующие показатели: правильность выполнения и объем выполненного задания.</w:t>
      </w:r>
    </w:p>
    <w:p w:rsidR="001D2A52" w:rsidRPr="001921BE" w:rsidRDefault="001D2A52" w:rsidP="001921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Классификация ошибок и недочетов, влияющих на снижение оценки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Ошибки: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неправильный выбор действий, операций;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Недочеты: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- ошибки в записях математических терминов, символов при оформлении математических выкладок; </w:t>
      </w:r>
    </w:p>
    <w:p w:rsidR="001D2A52" w:rsidRPr="001921BE" w:rsidRDefault="001D2A52" w:rsidP="001921B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отсутствие ответа к заданию или ошибки в записи ответа.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br/>
      </w: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работ, включающих в себя проверку вычислительных навыков, ставятся следующие оценки: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1-2 ошибка и 1-2 недочета;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3-4 ошибки и 1-2 недочета;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допущено 5 и более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</w: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работ, состоящих только из задач: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задачи решены без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допущены 1-2 ошибки;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допущены 1-2 ошибки и 3-4 недочета;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допущены 3 и более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</w: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оценке комбинированных работ: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3-4 ошибки и 3-4 недочета;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5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</w: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работ, включающих в себя решение выражений на порядок действий: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допущено 4 и более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работ, включающих в себя решение уравнений: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3 ошибки;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допущено 4 и более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</w:r>
      <w:r w:rsidRPr="001921BE">
        <w:rPr>
          <w:rFonts w:ascii="Times New Roman" w:eastAsia="Times New Roman" w:hAnsi="Times New Roman" w:cs="Times New Roman"/>
          <w:b/>
          <w:i/>
          <w:sz w:val="24"/>
          <w:szCs w:val="24"/>
        </w:rPr>
        <w:t>При оценке заданий, связанных с геометрическим материалом: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допущены 3 ошибки;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допущено 4 и более ошибок;</w:t>
      </w:r>
    </w:p>
    <w:p w:rsid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Примечание: за грамматические ошибки, допущенные в работе, оценка по математике не снижается.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 xml:space="preserve">Оценивание письменной работы по математике в классах </w:t>
      </w:r>
      <w:proofErr w:type="spellStart"/>
      <w:r w:rsidRPr="001921BE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развивающего обучения за курс начальной школы.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 xml:space="preserve">В основе данного оценивания лежат следующие показатели: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положительная динамика усвоения знаний учащимися;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правильность выполнения заданий и их объем;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>Ошибки: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неправильный выбор действий;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навыков.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br/>
        <w:t>Недочеты: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неправильное осмысление данных (чисел, знаков, обозначений, величин);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ошибки в записи математических терминов, символов при оформлении математических выкладок;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нарушение логического строя предложений в пояснениях к задачам, несоответствие пояснительного текста, или ответа задания, или наименования величин выполненным действиям и полученным результатам;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наличие или отсутствие действий при правильном ответе;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отсутствие ответа к заданию или ошибки в записи ответа;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Снижение отметки за общее впечатление от работы не допускается.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Оценивание работы по объему и правильности выполнения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учащийся выполнил 4 задания (до заданий </w:t>
      </w:r>
      <w:proofErr w:type="gramStart"/>
      <w:r w:rsidRPr="001921B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*);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учащийся выполнил задачу и 1 задание из остальных </w:t>
      </w:r>
      <w:proofErr w:type="gramStart"/>
      <w:r w:rsidRPr="001921BE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либо допущено 1 - 3 ошибки;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учащийся выполнил задачу и приступил к выполнению какого-либо еще задания или если есть положительная динамика по сравнению с предыдущей контрольной </w:t>
      </w:r>
      <w:proofErr w:type="gramStart"/>
      <w:r w:rsidRPr="001921BE">
        <w:rPr>
          <w:rFonts w:ascii="Times New Roman" w:eastAsia="Times New Roman" w:hAnsi="Times New Roman" w:cs="Times New Roman"/>
          <w:sz w:val="24"/>
          <w:szCs w:val="24"/>
        </w:rPr>
        <w:t>работой</w:t>
      </w:r>
      <w:proofErr w:type="gramEnd"/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либо допущено 4 - 6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в работе допущено 7 и более ошибок;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sz w:val="24"/>
          <w:szCs w:val="24"/>
        </w:rPr>
        <w:t>Оценка устных ответов.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Ошибки: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- неправильный ответ на поставленный вопрос;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неумение ответить на поставленный вопрос или выполнить задание без помощи учителя;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при правильном выполнении задания неумение дать соответствующие объяснения.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неточный или неполный ответ на поставленный вопрос;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при правильном ответе неумение самостоятельно и полно обосновать и проиллюстрировать его;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неумение точно сформулировать ответ решенной задачи;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медленный темп выполнения задания, не являющийся индивидуальной особенностью школьника;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неправильное произношение математических терминов.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при ответе обнаруживает осознанное усвоение изученного учебного материала и умеет им самостоятельно пользоваться;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производит вычисления правильно и достаточно быстро;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правильно выполняет практические задания.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но: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ученик допускает отдельные неточности в формулировках;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- не всегда использует рациональные приемы вычислений.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При этом ученик легко исправляет эти недочеты сам при указании на них учителем.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b/>
          <w:sz w:val="24"/>
          <w:szCs w:val="24"/>
        </w:rPr>
        <w:t>Итоговая оценка знаний, умений и навыков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 xml:space="preserve">1. . За учебную четверть и за год знания, умения и навыки учащихся по математике в 1-4 классах оцениваются одним баллом. 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контроля по математике.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1D2A52" w:rsidRPr="001921BE" w:rsidRDefault="001D2A52" w:rsidP="001921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646A67" w:rsidRPr="001921BE" w:rsidRDefault="001D2A52" w:rsidP="001921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1BE">
        <w:rPr>
          <w:rFonts w:ascii="Times New Roman" w:eastAsia="Times New Roman" w:hAnsi="Times New Roman" w:cs="Times New Roman"/>
          <w:sz w:val="24"/>
          <w:szCs w:val="24"/>
        </w:rPr>
        <w:t>Нормы оценок за итоговые контрольные работы соответствуют общим требованиям, указанным в данном документе.</w:t>
      </w:r>
    </w:p>
    <w:p w:rsidR="001D2A52" w:rsidRDefault="001D2A52" w:rsidP="001D2A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50F69" w:rsidRPr="001D2A52" w:rsidRDefault="00C50F69" w:rsidP="001D2A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t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</w:t>
      </w:r>
    </w:p>
    <w:p w:rsidR="00C50F69" w:rsidRDefault="00C50F69" w:rsidP="001D2A52">
      <w:pPr>
        <w:spacing w:line="240" w:lineRule="auto"/>
        <w:ind w:firstLine="540"/>
        <w:contextualSpacing/>
      </w:pPr>
      <w:r>
        <w:t>Минимальный набор демонстрационного учебного оборудования включает:</w:t>
      </w:r>
    </w:p>
    <w:p w:rsidR="00C50F69" w:rsidRDefault="00C50F69" w:rsidP="001D2A52">
      <w:pPr>
        <w:numPr>
          <w:ilvl w:val="0"/>
          <w:numId w:val="4"/>
        </w:numPr>
        <w:spacing w:after="0" w:line="240" w:lineRule="auto"/>
        <w:contextualSpacing/>
      </w:pPr>
      <w:r>
        <w:t>демонстрационные плакаты, содержащие основные математические формулы, соотношения, законы, таблицы метрических мер, графики основных функций;</w:t>
      </w:r>
    </w:p>
    <w:p w:rsidR="00C50F69" w:rsidRDefault="00C50F69" w:rsidP="001D2A52">
      <w:pPr>
        <w:numPr>
          <w:ilvl w:val="0"/>
          <w:numId w:val="4"/>
        </w:numPr>
        <w:spacing w:after="0" w:line="240" w:lineRule="auto"/>
        <w:contextualSpacing/>
      </w:pPr>
      <w:r>
        <w:t xml:space="preserve">демонстрационные наборы плоских и пространственных геометрических фигур, в том </w:t>
      </w:r>
      <w:proofErr w:type="gramStart"/>
      <w:r>
        <w:t>числе</w:t>
      </w:r>
      <w:proofErr w:type="gramEnd"/>
      <w:r>
        <w:t xml:space="preserve"> разъемные, модель координатной прямой и доска с координатной сеткой, классные линейки, угольники, транспортир, циркуль;</w:t>
      </w:r>
    </w:p>
    <w:p w:rsidR="00C50F69" w:rsidRDefault="00C50F69" w:rsidP="001D2A52">
      <w:pPr>
        <w:numPr>
          <w:ilvl w:val="0"/>
          <w:numId w:val="4"/>
        </w:numPr>
        <w:spacing w:after="0" w:line="240" w:lineRule="auto"/>
        <w:contextualSpacing/>
      </w:pPr>
      <w:r>
        <w:t xml:space="preserve">проекционные устройства, пленка для </w:t>
      </w:r>
      <w:proofErr w:type="spellStart"/>
      <w:r>
        <w:t>кодоскопа</w:t>
      </w:r>
      <w:proofErr w:type="spellEnd"/>
      <w:r>
        <w:t>.</w:t>
      </w:r>
    </w:p>
    <w:p w:rsidR="00C50F69" w:rsidRDefault="00C50F69" w:rsidP="001D2A52">
      <w:pPr>
        <w:pStyle w:val="a6"/>
        <w:contextualSpacing/>
      </w:pPr>
      <w:r>
        <w:t>В наборах для индивидуального использования имеется: линейка, угольник, транспортир, циркуль, наборы плоских и пространственных геометрических фигур.</w:t>
      </w:r>
    </w:p>
    <w:p w:rsidR="00C50F69" w:rsidRPr="00515A49" w:rsidRDefault="00C50F69" w:rsidP="001D2A52">
      <w:pPr>
        <w:spacing w:line="240" w:lineRule="auto"/>
        <w:contextualSpacing/>
      </w:pPr>
    </w:p>
    <w:p w:rsidR="00C50F69" w:rsidRDefault="001D2A52" w:rsidP="001D2A52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A52">
        <w:rPr>
          <w:rFonts w:ascii="Times New Roman" w:eastAsia="Times New Roman" w:hAnsi="Times New Roman" w:cs="Times New Roman"/>
          <w:b/>
          <w:sz w:val="28"/>
          <w:szCs w:val="28"/>
        </w:rPr>
        <w:t>Обоснование выбора средств контроля</w:t>
      </w:r>
    </w:p>
    <w:p w:rsidR="00F64262" w:rsidRPr="00F64262" w:rsidRDefault="00F64262" w:rsidP="00F64262">
      <w:pPr>
        <w:pStyle w:val="a5"/>
        <w:spacing w:before="0" w:beforeAutospacing="0" w:after="0" w:afterAutospacing="0"/>
        <w:ind w:firstLine="540"/>
        <w:jc w:val="both"/>
      </w:pPr>
      <w:r w:rsidRPr="00F64262"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F64262" w:rsidRPr="00F64262" w:rsidRDefault="00F64262" w:rsidP="00F6426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Повторение на уроках проводится в следующих видах и формах:</w:t>
      </w:r>
    </w:p>
    <w:p w:rsidR="00F64262" w:rsidRPr="00F64262" w:rsidRDefault="00F64262" w:rsidP="00F64262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повторение и контроль теоретического материала;</w:t>
      </w:r>
    </w:p>
    <w:p w:rsidR="00F64262" w:rsidRPr="00F64262" w:rsidRDefault="00F64262" w:rsidP="00F64262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разбор и анализ домашнего задания;</w:t>
      </w:r>
    </w:p>
    <w:p w:rsidR="00F64262" w:rsidRPr="00F64262" w:rsidRDefault="00F64262" w:rsidP="00F64262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устный счет;</w:t>
      </w:r>
    </w:p>
    <w:p w:rsidR="00F64262" w:rsidRPr="00F64262" w:rsidRDefault="00F64262" w:rsidP="00F64262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математический диктант;</w:t>
      </w:r>
    </w:p>
    <w:p w:rsidR="00F64262" w:rsidRPr="00F64262" w:rsidRDefault="00F64262" w:rsidP="00F64262">
      <w:pPr>
        <w:numPr>
          <w:ilvl w:val="1"/>
          <w:numId w:val="20"/>
        </w:numPr>
        <w:tabs>
          <w:tab w:val="clear" w:pos="1440"/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262">
        <w:rPr>
          <w:rFonts w:ascii="Times New Roman" w:eastAsia="Times New Roman" w:hAnsi="Times New Roman" w:cs="Times New Roman"/>
          <w:sz w:val="24"/>
          <w:szCs w:val="24"/>
        </w:rPr>
        <w:t>индивидуальные задания по карточкам;</w:t>
      </w:r>
    </w:p>
    <w:p w:rsidR="00F64262" w:rsidRPr="00F64262" w:rsidRDefault="00F64262" w:rsidP="001D2A52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Контроль осуществляется в виде самостоятельных работ, контрольных работ по разделам учебника.</w:t>
      </w:r>
    </w:p>
    <w:p w:rsidR="001D2A52" w:rsidRPr="00F64262" w:rsidRDefault="001D2A52" w:rsidP="001D2A52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A52" w:rsidRPr="00F64262" w:rsidRDefault="001D2A52" w:rsidP="00F64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262">
        <w:rPr>
          <w:rFonts w:ascii="Times New Roman" w:hAnsi="Times New Roman" w:cs="Times New Roman"/>
          <w:b/>
          <w:sz w:val="28"/>
          <w:szCs w:val="28"/>
        </w:rPr>
        <w:t xml:space="preserve">Система мер </w:t>
      </w:r>
      <w:proofErr w:type="spellStart"/>
      <w:r w:rsidRPr="00F64262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F64262">
        <w:rPr>
          <w:rFonts w:ascii="Times New Roman" w:hAnsi="Times New Roman" w:cs="Times New Roman"/>
          <w:b/>
          <w:sz w:val="28"/>
          <w:szCs w:val="28"/>
        </w:rPr>
        <w:t xml:space="preserve"> характера.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1)ежедневное соблюдение гигиенических требований (свежий воздух, оптимальный тепловой режим, хорошая освещенность, чистота);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2) построение урока с учетом работоспособности учащихся;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3) дозированные домашние задания;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4) благоприятный эмоциональный настрой;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 xml:space="preserve">5) физкультминутки </w:t>
      </w:r>
    </w:p>
    <w:p w:rsidR="001D2A52" w:rsidRPr="00F6426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 xml:space="preserve">6)динамические паузы </w:t>
      </w:r>
    </w:p>
    <w:p w:rsidR="001D2A52" w:rsidRDefault="001D2A52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262">
        <w:rPr>
          <w:rFonts w:ascii="Times New Roman" w:hAnsi="Times New Roman" w:cs="Times New Roman"/>
          <w:sz w:val="24"/>
          <w:szCs w:val="24"/>
        </w:rPr>
        <w:t>7) гимнастика для глаз (на уроках с повышенной нагрузкой на глаза)</w:t>
      </w:r>
    </w:p>
    <w:p w:rsidR="001921BE" w:rsidRDefault="001921BE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1BE" w:rsidRPr="00F64262" w:rsidRDefault="001921BE" w:rsidP="00F64262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C40" w:rsidRDefault="00D84C40" w:rsidP="00D84C40">
      <w:pPr>
        <w:pStyle w:val="a8"/>
        <w:spacing w:line="288" w:lineRule="auto"/>
        <w:ind w:left="540"/>
        <w:jc w:val="center"/>
        <w:rPr>
          <w:b/>
          <w:bCs/>
          <w:sz w:val="28"/>
          <w:szCs w:val="28"/>
        </w:rPr>
      </w:pPr>
    </w:p>
    <w:p w:rsidR="00D84C40" w:rsidRDefault="001921BE" w:rsidP="00D84C40">
      <w:pPr>
        <w:pStyle w:val="a8"/>
        <w:spacing w:line="288" w:lineRule="auto"/>
        <w:ind w:left="540"/>
        <w:jc w:val="center"/>
        <w:rPr>
          <w:b/>
          <w:bCs/>
          <w:sz w:val="28"/>
          <w:szCs w:val="28"/>
        </w:rPr>
      </w:pPr>
      <w:r w:rsidRPr="001921BE">
        <w:rPr>
          <w:b/>
          <w:bCs/>
          <w:sz w:val="28"/>
          <w:szCs w:val="28"/>
        </w:rPr>
        <w:t>Литература для уч</w:t>
      </w:r>
      <w:r w:rsidR="00D84C40">
        <w:rPr>
          <w:b/>
          <w:bCs/>
          <w:sz w:val="28"/>
          <w:szCs w:val="28"/>
        </w:rPr>
        <w:t>еника</w:t>
      </w:r>
    </w:p>
    <w:p w:rsidR="001921BE" w:rsidRPr="00D84C40" w:rsidRDefault="001921BE" w:rsidP="00D84C40">
      <w:pPr>
        <w:pStyle w:val="a8"/>
        <w:spacing w:line="288" w:lineRule="auto"/>
        <w:ind w:left="540"/>
        <w:jc w:val="center"/>
        <w:rPr>
          <w:b/>
          <w:sz w:val="28"/>
          <w:szCs w:val="28"/>
          <w:u w:val="single"/>
        </w:rPr>
      </w:pPr>
      <w:r w:rsidRPr="001921BE">
        <w:t xml:space="preserve"> 1. </w:t>
      </w:r>
      <w:r w:rsidRPr="001921BE">
        <w:rPr>
          <w:spacing w:val="-5"/>
        </w:rPr>
        <w:t xml:space="preserve">Математика. 5 класс: учебник для общеобразовательных учреждений/ Н.Я. </w:t>
      </w:r>
      <w:proofErr w:type="spellStart"/>
      <w:r w:rsidRPr="001921BE">
        <w:rPr>
          <w:spacing w:val="-5"/>
        </w:rPr>
        <w:t>Виленкин</w:t>
      </w:r>
      <w:proofErr w:type="spellEnd"/>
      <w:r w:rsidRPr="001921BE">
        <w:rPr>
          <w:spacing w:val="-5"/>
        </w:rPr>
        <w:t xml:space="preserve">, В.И. </w:t>
      </w:r>
      <w:proofErr w:type="gramStart"/>
      <w:r w:rsidRPr="001921BE">
        <w:rPr>
          <w:spacing w:val="-5"/>
        </w:rPr>
        <w:t>Жохов</w:t>
      </w:r>
      <w:proofErr w:type="gramEnd"/>
      <w:r w:rsidRPr="001921BE">
        <w:rPr>
          <w:spacing w:val="-5"/>
        </w:rPr>
        <w:t xml:space="preserve">, А.С. Чесноков, С.И. </w:t>
      </w:r>
      <w:proofErr w:type="spellStart"/>
      <w:r w:rsidRPr="001921BE">
        <w:rPr>
          <w:spacing w:val="-5"/>
        </w:rPr>
        <w:t>Шварцберд</w:t>
      </w:r>
      <w:proofErr w:type="spellEnd"/>
      <w:r w:rsidRPr="001921BE">
        <w:rPr>
          <w:spacing w:val="-5"/>
        </w:rPr>
        <w:t>. – М.: Мнемозина, 2008.</w:t>
      </w:r>
    </w:p>
    <w:p w:rsidR="00D84C40" w:rsidRDefault="00D84C40" w:rsidP="00D84C4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921BE" w:rsidRPr="001921BE">
        <w:rPr>
          <w:rFonts w:ascii="Times New Roman" w:hAnsi="Times New Roman" w:cs="Times New Roman"/>
          <w:sz w:val="24"/>
          <w:szCs w:val="24"/>
        </w:rPr>
        <w:t xml:space="preserve">. </w:t>
      </w:r>
      <w:r w:rsidR="001921BE" w:rsidRPr="001921BE">
        <w:rPr>
          <w:rFonts w:ascii="Times New Roman" w:hAnsi="Times New Roman" w:cs="Times New Roman"/>
          <w:spacing w:val="-7"/>
          <w:sz w:val="24"/>
          <w:szCs w:val="24"/>
        </w:rPr>
        <w:t xml:space="preserve">Дидактические материалы по математике для 5 класса / А. С. Чесноков. – М.: </w:t>
      </w:r>
      <w:r w:rsidR="001921BE" w:rsidRPr="001921BE">
        <w:rPr>
          <w:rFonts w:ascii="Times New Roman" w:hAnsi="Times New Roman" w:cs="Times New Roman"/>
          <w:sz w:val="24"/>
          <w:szCs w:val="24"/>
        </w:rPr>
        <w:t>Мнемозина, 2007</w:t>
      </w:r>
    </w:p>
    <w:p w:rsidR="001921BE" w:rsidRPr="001921BE" w:rsidRDefault="00D84C40" w:rsidP="00D84C4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1921BE" w:rsidRPr="001921BE">
        <w:rPr>
          <w:rFonts w:ascii="Times New Roman" w:hAnsi="Times New Roman" w:cs="Times New Roman"/>
          <w:sz w:val="24"/>
          <w:szCs w:val="24"/>
        </w:rPr>
        <w:t xml:space="preserve">. Ершова А.П., </w:t>
      </w:r>
      <w:proofErr w:type="spellStart"/>
      <w:r w:rsidR="001921BE" w:rsidRPr="001921BE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="001921BE" w:rsidRPr="001921BE">
        <w:rPr>
          <w:rFonts w:ascii="Times New Roman" w:hAnsi="Times New Roman" w:cs="Times New Roman"/>
          <w:sz w:val="24"/>
          <w:szCs w:val="24"/>
        </w:rPr>
        <w:t xml:space="preserve"> В.В. Самостоятельные и контрольные работы по математике для 5 класса. – М.: </w:t>
      </w:r>
      <w:proofErr w:type="spellStart"/>
      <w:r w:rsidR="001921BE" w:rsidRPr="001921BE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1921BE" w:rsidRPr="001921BE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D84C40" w:rsidRPr="00D84C40" w:rsidRDefault="00D84C40" w:rsidP="00D84C40">
      <w:pPr>
        <w:pStyle w:val="a8"/>
        <w:spacing w:line="288" w:lineRule="auto"/>
        <w:ind w:left="540"/>
        <w:jc w:val="center"/>
        <w:rPr>
          <w:b/>
          <w:sz w:val="28"/>
          <w:szCs w:val="28"/>
          <w:u w:val="single"/>
        </w:rPr>
      </w:pPr>
      <w:r w:rsidRPr="00D84C40">
        <w:rPr>
          <w:b/>
          <w:bCs/>
          <w:sz w:val="28"/>
          <w:szCs w:val="28"/>
        </w:rPr>
        <w:t>Литература для  учителя</w:t>
      </w:r>
    </w:p>
    <w:p w:rsidR="00D84C40" w:rsidRPr="00D84C40" w:rsidRDefault="00D84C40" w:rsidP="00D84C4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540" w:right="86" w:firstLine="53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D84C40">
        <w:rPr>
          <w:rFonts w:ascii="Times New Roman" w:hAnsi="Times New Roman" w:cs="Times New Roman"/>
          <w:sz w:val="24"/>
          <w:szCs w:val="24"/>
        </w:rPr>
        <w:t xml:space="preserve"> 1. </w:t>
      </w:r>
      <w:r w:rsidRPr="00D84C40">
        <w:rPr>
          <w:rFonts w:ascii="Times New Roman" w:hAnsi="Times New Roman" w:cs="Times New Roman"/>
          <w:spacing w:val="-5"/>
          <w:sz w:val="24"/>
          <w:szCs w:val="24"/>
        </w:rPr>
        <w:t xml:space="preserve">Математика. 5 класс: учебник для общеобразовательных учреждений/ Н.Я. </w:t>
      </w:r>
      <w:proofErr w:type="spellStart"/>
      <w:r w:rsidRPr="00D84C40">
        <w:rPr>
          <w:rFonts w:ascii="Times New Roman" w:hAnsi="Times New Roman" w:cs="Times New Roman"/>
          <w:spacing w:val="-5"/>
          <w:sz w:val="24"/>
          <w:szCs w:val="24"/>
        </w:rPr>
        <w:t>Виленкин</w:t>
      </w:r>
      <w:proofErr w:type="spellEnd"/>
      <w:r w:rsidRPr="00D84C40">
        <w:rPr>
          <w:rFonts w:ascii="Times New Roman" w:hAnsi="Times New Roman" w:cs="Times New Roman"/>
          <w:spacing w:val="-5"/>
          <w:sz w:val="24"/>
          <w:szCs w:val="24"/>
        </w:rPr>
        <w:t xml:space="preserve">, В.И. </w:t>
      </w:r>
      <w:proofErr w:type="gramStart"/>
      <w:r w:rsidRPr="00D84C40">
        <w:rPr>
          <w:rFonts w:ascii="Times New Roman" w:hAnsi="Times New Roman" w:cs="Times New Roman"/>
          <w:spacing w:val="-5"/>
          <w:sz w:val="24"/>
          <w:szCs w:val="24"/>
        </w:rPr>
        <w:t>Жохов</w:t>
      </w:r>
      <w:proofErr w:type="gramEnd"/>
      <w:r w:rsidRPr="00D84C40">
        <w:rPr>
          <w:rFonts w:ascii="Times New Roman" w:hAnsi="Times New Roman" w:cs="Times New Roman"/>
          <w:spacing w:val="-5"/>
          <w:sz w:val="24"/>
          <w:szCs w:val="24"/>
        </w:rPr>
        <w:t xml:space="preserve">, А.С. Чесноков, С.И. </w:t>
      </w:r>
      <w:proofErr w:type="spellStart"/>
      <w:r w:rsidRPr="00D84C40">
        <w:rPr>
          <w:rFonts w:ascii="Times New Roman" w:hAnsi="Times New Roman" w:cs="Times New Roman"/>
          <w:spacing w:val="-5"/>
          <w:sz w:val="24"/>
          <w:szCs w:val="24"/>
        </w:rPr>
        <w:t>Шварцберд</w:t>
      </w:r>
      <w:proofErr w:type="spellEnd"/>
      <w:r w:rsidRPr="00D84C40">
        <w:rPr>
          <w:rFonts w:ascii="Times New Roman" w:hAnsi="Times New Roman" w:cs="Times New Roman"/>
          <w:spacing w:val="-5"/>
          <w:sz w:val="24"/>
          <w:szCs w:val="24"/>
        </w:rPr>
        <w:t>. – М.: Мнемозина, 2008.</w:t>
      </w:r>
    </w:p>
    <w:p w:rsidR="00D84C40" w:rsidRPr="00D84C40" w:rsidRDefault="00D84C40" w:rsidP="00D84C40">
      <w:pPr>
        <w:pStyle w:val="a5"/>
        <w:spacing w:before="0" w:beforeAutospacing="0" w:after="0" w:afterAutospacing="0" w:line="288" w:lineRule="auto"/>
        <w:ind w:left="540" w:firstLine="530"/>
        <w:jc w:val="both"/>
      </w:pPr>
      <w:r w:rsidRPr="00D84C40">
        <w:t xml:space="preserve">2.  </w:t>
      </w:r>
      <w:proofErr w:type="gramStart"/>
      <w:r w:rsidRPr="00D84C40">
        <w:t>Жохов</w:t>
      </w:r>
      <w:proofErr w:type="gramEnd"/>
      <w:r w:rsidRPr="00D84C40">
        <w:t xml:space="preserve"> В. И. Преподавание математики в 5</w:t>
      </w:r>
      <w:r w:rsidRPr="00D84C40">
        <w:rPr>
          <w:iCs/>
        </w:rPr>
        <w:t xml:space="preserve">-6 </w:t>
      </w:r>
      <w:r w:rsidRPr="00D84C40">
        <w:t>классах. – М.: Мнемозина, 2000.</w:t>
      </w:r>
    </w:p>
    <w:p w:rsidR="00D84C40" w:rsidRPr="00D84C40" w:rsidRDefault="00D84C40" w:rsidP="00D84C40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D84C40">
        <w:rPr>
          <w:rFonts w:ascii="Times New Roman" w:hAnsi="Times New Roman" w:cs="Times New Roman"/>
          <w:sz w:val="24"/>
          <w:szCs w:val="24"/>
        </w:rPr>
        <w:t>3. Математические диктанты для 5 – 9 классов: книга для учителя/ Е.Б. Арутюнян и др. – М.: Просвещение, 1995.</w:t>
      </w:r>
    </w:p>
    <w:p w:rsidR="00D84C40" w:rsidRPr="00D84C40" w:rsidRDefault="00D84C40" w:rsidP="00D84C40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D84C40">
        <w:rPr>
          <w:rFonts w:ascii="Times New Roman" w:hAnsi="Times New Roman" w:cs="Times New Roman"/>
          <w:sz w:val="24"/>
          <w:szCs w:val="24"/>
        </w:rPr>
        <w:t xml:space="preserve">4. </w:t>
      </w:r>
      <w:r w:rsidRPr="00D84C40">
        <w:rPr>
          <w:rFonts w:ascii="Times New Roman" w:hAnsi="Times New Roman" w:cs="Times New Roman"/>
          <w:spacing w:val="-7"/>
          <w:sz w:val="24"/>
          <w:szCs w:val="24"/>
        </w:rPr>
        <w:t xml:space="preserve">Дидактические материалы по математике для 5 класса / А. С. Чесноков. – М.: </w:t>
      </w:r>
      <w:r w:rsidRPr="00D84C40">
        <w:rPr>
          <w:rFonts w:ascii="Times New Roman" w:hAnsi="Times New Roman" w:cs="Times New Roman"/>
          <w:sz w:val="24"/>
          <w:szCs w:val="24"/>
        </w:rPr>
        <w:t>Мнемозина, 2007.</w:t>
      </w:r>
    </w:p>
    <w:p w:rsidR="00D84C40" w:rsidRPr="00D84C40" w:rsidRDefault="00D84C40" w:rsidP="00D84C40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D84C40">
        <w:rPr>
          <w:rFonts w:ascii="Times New Roman" w:hAnsi="Times New Roman" w:cs="Times New Roman"/>
          <w:sz w:val="24"/>
          <w:szCs w:val="24"/>
        </w:rPr>
        <w:t xml:space="preserve">5. Ершова А.П., </w:t>
      </w:r>
      <w:proofErr w:type="spellStart"/>
      <w:r w:rsidRPr="00D84C40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D84C40">
        <w:rPr>
          <w:rFonts w:ascii="Times New Roman" w:hAnsi="Times New Roman" w:cs="Times New Roman"/>
          <w:sz w:val="24"/>
          <w:szCs w:val="24"/>
        </w:rPr>
        <w:t xml:space="preserve"> В.В. Самостоятельные и контрольные работы по математике для 5 класса. – М.: </w:t>
      </w:r>
      <w:proofErr w:type="spellStart"/>
      <w:r w:rsidRPr="00D84C40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D84C40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D84C40" w:rsidRPr="00D84C40" w:rsidRDefault="00D84C40" w:rsidP="00D84C40">
      <w:pPr>
        <w:spacing w:line="288" w:lineRule="auto"/>
        <w:ind w:left="54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D84C40">
        <w:rPr>
          <w:rFonts w:ascii="Times New Roman" w:hAnsi="Times New Roman" w:cs="Times New Roman"/>
          <w:sz w:val="24"/>
          <w:szCs w:val="24"/>
        </w:rPr>
        <w:t xml:space="preserve">6. Попов М.А. Контрольные и самостоятельные работы по математике 5 класс: к учебнику Н.Я. </w:t>
      </w:r>
      <w:proofErr w:type="spellStart"/>
      <w:r w:rsidRPr="00D84C40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D84C40">
        <w:rPr>
          <w:rFonts w:ascii="Times New Roman" w:hAnsi="Times New Roman" w:cs="Times New Roman"/>
          <w:sz w:val="24"/>
          <w:szCs w:val="24"/>
        </w:rPr>
        <w:t xml:space="preserve"> и др. «Математика. 5 класс»/ М.А. Попов – М.: Издательство «Экзамен»,2005.</w:t>
      </w:r>
    </w:p>
    <w:p w:rsidR="001D2A52" w:rsidRPr="001D2A52" w:rsidRDefault="001D2A52" w:rsidP="001D2A52">
      <w:pPr>
        <w:shd w:val="clear" w:color="auto" w:fill="FFFFFF"/>
        <w:spacing w:before="7" w:line="240" w:lineRule="auto"/>
        <w:ind w:left="29" w:firstLine="53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6A" w:rsidRPr="007A056A" w:rsidRDefault="007A056A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A1" w:rsidRDefault="00395CA1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A1" w:rsidRDefault="00395CA1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AC" w:rsidRDefault="000E07AC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238" w:rsidRPr="00EB0238" w:rsidRDefault="00EB0238" w:rsidP="00EB0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математике 5 класс 5 часов в неделю, всего 175 часов.</w:t>
      </w:r>
    </w:p>
    <w:tbl>
      <w:tblPr>
        <w:tblStyle w:val="a3"/>
        <w:tblW w:w="14992" w:type="dxa"/>
        <w:tblLook w:val="04A0"/>
      </w:tblPr>
      <w:tblGrid>
        <w:gridCol w:w="788"/>
        <w:gridCol w:w="3921"/>
        <w:gridCol w:w="930"/>
        <w:gridCol w:w="3400"/>
        <w:gridCol w:w="2875"/>
        <w:gridCol w:w="1267"/>
        <w:gridCol w:w="1811"/>
      </w:tblGrid>
      <w:tr w:rsidR="00134457" w:rsidTr="00EB0238">
        <w:tc>
          <w:tcPr>
            <w:tcW w:w="788" w:type="dxa"/>
          </w:tcPr>
          <w:p w:rsidR="00134457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0238" w:rsidRPr="00A54299" w:rsidRDefault="00EB0238" w:rsidP="00EB02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1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400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875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1267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</w:tcPr>
          <w:p w:rsidR="00134457" w:rsidRPr="00A54299" w:rsidRDefault="00134457" w:rsidP="00134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29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34457" w:rsidTr="00EB4515">
        <w:tc>
          <w:tcPr>
            <w:tcW w:w="14992" w:type="dxa"/>
            <w:gridSpan w:val="7"/>
          </w:tcPr>
          <w:p w:rsidR="00134457" w:rsidRPr="00134457" w:rsidRDefault="00134457" w:rsidP="001344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57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и шкалы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42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4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134457" w:rsidTr="00EB0238">
        <w:tc>
          <w:tcPr>
            <w:tcW w:w="788" w:type="dxa"/>
          </w:tcPr>
          <w:p w:rsidR="00134457" w:rsidRPr="000261C9" w:rsidRDefault="00134457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134457" w:rsidRPr="00134457" w:rsidRDefault="00134457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930" w:type="dxa"/>
          </w:tcPr>
          <w:p w:rsidR="00134457" w:rsidRPr="005B3895" w:rsidRDefault="00F9785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4457" w:rsidRPr="00B1498F" w:rsidRDefault="00134457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</w:t>
            </w:r>
            <w:r w:rsidR="00136923" w:rsidRPr="00B1498F">
              <w:rPr>
                <w:rFonts w:ascii="Times New Roman" w:hAnsi="Times New Roman" w:cs="Times New Roman"/>
              </w:rPr>
              <w:t>омбинированный</w:t>
            </w:r>
          </w:p>
        </w:tc>
        <w:tc>
          <w:tcPr>
            <w:tcW w:w="2875" w:type="dxa"/>
          </w:tcPr>
          <w:p w:rsidR="00134457" w:rsidRPr="00B1498F" w:rsidRDefault="00134457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</w:t>
            </w:r>
            <w:r w:rsidR="00136923" w:rsidRPr="00B1498F">
              <w:rPr>
                <w:rFonts w:ascii="Times New Roman" w:hAnsi="Times New Roman" w:cs="Times New Roman"/>
              </w:rPr>
              <w:t>ронтальный опрос, индивидуальные задания.</w:t>
            </w:r>
          </w:p>
        </w:tc>
        <w:tc>
          <w:tcPr>
            <w:tcW w:w="1267" w:type="dxa"/>
          </w:tcPr>
          <w:p w:rsidR="00134457" w:rsidRPr="005B3895" w:rsidRDefault="00134457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4457" w:rsidRPr="005B3895" w:rsidRDefault="00134457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57" w:rsidTr="00EB0238">
        <w:trPr>
          <w:trHeight w:val="418"/>
        </w:trPr>
        <w:tc>
          <w:tcPr>
            <w:tcW w:w="788" w:type="dxa"/>
          </w:tcPr>
          <w:p w:rsidR="00134457" w:rsidRPr="000261C9" w:rsidRDefault="00134457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134457" w:rsidRPr="00134457" w:rsidRDefault="00134457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Обозначение натуральных чисел.</w:t>
            </w:r>
          </w:p>
        </w:tc>
        <w:tc>
          <w:tcPr>
            <w:tcW w:w="930" w:type="dxa"/>
          </w:tcPr>
          <w:p w:rsidR="00134457" w:rsidRPr="005B3895" w:rsidRDefault="00F9785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4457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4457" w:rsidRPr="00B1498F" w:rsidRDefault="00134457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</w:t>
            </w:r>
            <w:r w:rsidR="00136923" w:rsidRPr="00B1498F">
              <w:rPr>
                <w:rFonts w:ascii="Times New Roman" w:hAnsi="Times New Roman" w:cs="Times New Roman"/>
              </w:rPr>
              <w:t>ронтальный опрос, математический диктант</w:t>
            </w:r>
          </w:p>
        </w:tc>
        <w:tc>
          <w:tcPr>
            <w:tcW w:w="1267" w:type="dxa"/>
          </w:tcPr>
          <w:p w:rsidR="00134457" w:rsidRPr="005B3895" w:rsidRDefault="00134457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4457" w:rsidRPr="005B3895" w:rsidRDefault="00134457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Сравнение натуральных чисел.</w:t>
            </w:r>
          </w:p>
        </w:tc>
        <w:tc>
          <w:tcPr>
            <w:tcW w:w="930" w:type="dxa"/>
          </w:tcPr>
          <w:p w:rsidR="00136923" w:rsidRPr="005B3895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 работа</w:t>
            </w:r>
          </w:p>
        </w:tc>
        <w:tc>
          <w:tcPr>
            <w:tcW w:w="1267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 xml:space="preserve">Отрезок. 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опрос, математический диктант.</w:t>
            </w:r>
          </w:p>
        </w:tc>
        <w:tc>
          <w:tcPr>
            <w:tcW w:w="1267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 xml:space="preserve">Длина отрезка. 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Треугольник.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опрос, самостоятельная работа</w:t>
            </w:r>
          </w:p>
        </w:tc>
        <w:tc>
          <w:tcPr>
            <w:tcW w:w="1267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 xml:space="preserve">Плоскость. 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pStyle w:val="a5"/>
              <w:spacing w:after="200" w:afterAutospacing="0"/>
              <w:rPr>
                <w:sz w:val="22"/>
                <w:szCs w:val="22"/>
              </w:rPr>
            </w:pPr>
            <w:r w:rsidRPr="00B1498F">
              <w:rPr>
                <w:sz w:val="22"/>
                <w:szCs w:val="22"/>
              </w:rPr>
              <w:t>Индивидуальные задания.</w:t>
            </w:r>
          </w:p>
        </w:tc>
        <w:tc>
          <w:tcPr>
            <w:tcW w:w="1267" w:type="dxa"/>
          </w:tcPr>
          <w:p w:rsidR="00136923" w:rsidRPr="005B3895" w:rsidRDefault="00136923" w:rsidP="0013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6923" w:rsidRPr="005B3895" w:rsidRDefault="00136923" w:rsidP="00136923">
            <w:pPr>
              <w:pStyle w:val="a5"/>
              <w:spacing w:after="200" w:afterAutospacing="0" w:line="276" w:lineRule="auto"/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Прямая. Луч.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6923" w:rsidRPr="00B1498F" w:rsidRDefault="00707AC9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опрос, математический диктант.</w:t>
            </w:r>
          </w:p>
        </w:tc>
        <w:tc>
          <w:tcPr>
            <w:tcW w:w="1267" w:type="dxa"/>
          </w:tcPr>
          <w:p w:rsidR="00136923" w:rsidRDefault="00136923" w:rsidP="00136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136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Координатный луч. Единичный отрезок.</w:t>
            </w:r>
          </w:p>
        </w:tc>
        <w:tc>
          <w:tcPr>
            <w:tcW w:w="930" w:type="dxa"/>
          </w:tcPr>
          <w:p w:rsidR="00136923" w:rsidRDefault="00136923" w:rsidP="0013692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136923" w:rsidRPr="00B1498F" w:rsidRDefault="00136923" w:rsidP="00136923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</w:t>
            </w:r>
            <w:r w:rsidR="00707AC9" w:rsidRPr="00B1498F">
              <w:rPr>
                <w:rFonts w:ascii="Times New Roman" w:hAnsi="Times New Roman" w:cs="Times New Roman"/>
              </w:rPr>
              <w:t>амостоятельная работа.</w:t>
            </w:r>
          </w:p>
        </w:tc>
        <w:tc>
          <w:tcPr>
            <w:tcW w:w="1267" w:type="dxa"/>
          </w:tcPr>
          <w:p w:rsidR="00136923" w:rsidRDefault="00136923" w:rsidP="00136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1369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1369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Шкалы и координаты.</w:t>
            </w:r>
          </w:p>
        </w:tc>
        <w:tc>
          <w:tcPr>
            <w:tcW w:w="930" w:type="dxa"/>
          </w:tcPr>
          <w:p w:rsidR="00136923" w:rsidRDefault="00136923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75" w:type="dxa"/>
          </w:tcPr>
          <w:p w:rsidR="00136923" w:rsidRPr="00B1498F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</w:t>
            </w:r>
            <w:r w:rsidR="00707AC9" w:rsidRPr="00B1498F">
              <w:rPr>
                <w:rFonts w:ascii="Times New Roman" w:hAnsi="Times New Roman" w:cs="Times New Roman"/>
              </w:rPr>
              <w:t>стный счет</w:t>
            </w:r>
          </w:p>
        </w:tc>
        <w:tc>
          <w:tcPr>
            <w:tcW w:w="1267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Шкалы и координаты.</w:t>
            </w:r>
          </w:p>
        </w:tc>
        <w:tc>
          <w:tcPr>
            <w:tcW w:w="930" w:type="dxa"/>
          </w:tcPr>
          <w:p w:rsidR="00136923" w:rsidRDefault="00136923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136923" w:rsidRPr="00B1498F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</w:t>
            </w:r>
            <w:r w:rsidR="00707AC9" w:rsidRPr="00B1498F">
              <w:rPr>
                <w:rFonts w:ascii="Times New Roman" w:hAnsi="Times New Roman" w:cs="Times New Roman"/>
              </w:rPr>
              <w:t>ронтальный опрос</w:t>
            </w:r>
          </w:p>
        </w:tc>
        <w:tc>
          <w:tcPr>
            <w:tcW w:w="1267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Меньше или больше.</w:t>
            </w:r>
          </w:p>
        </w:tc>
        <w:tc>
          <w:tcPr>
            <w:tcW w:w="930" w:type="dxa"/>
          </w:tcPr>
          <w:p w:rsidR="00136923" w:rsidRDefault="00136923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136923" w:rsidRPr="00B1498F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</w:t>
            </w:r>
            <w:r w:rsidR="00707AC9" w:rsidRPr="00B1498F">
              <w:rPr>
                <w:rFonts w:ascii="Times New Roman" w:hAnsi="Times New Roman" w:cs="Times New Roman"/>
              </w:rPr>
              <w:t>стный опрос, математический диктант</w:t>
            </w:r>
          </w:p>
        </w:tc>
        <w:tc>
          <w:tcPr>
            <w:tcW w:w="1267" w:type="dxa"/>
          </w:tcPr>
          <w:p w:rsidR="00136923" w:rsidRPr="00BB13CF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Больше или меньше</w:t>
            </w:r>
          </w:p>
        </w:tc>
        <w:tc>
          <w:tcPr>
            <w:tcW w:w="930" w:type="dxa"/>
          </w:tcPr>
          <w:p w:rsidR="00136923" w:rsidRDefault="00136923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136923" w:rsidRPr="00B1498F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</w:t>
            </w:r>
            <w:r w:rsidR="00707AC9" w:rsidRPr="00B1498F">
              <w:rPr>
                <w:rFonts w:ascii="Times New Roman" w:hAnsi="Times New Roman" w:cs="Times New Roman"/>
              </w:rPr>
              <w:t>амостоятельная работа</w:t>
            </w:r>
          </w:p>
        </w:tc>
        <w:tc>
          <w:tcPr>
            <w:tcW w:w="1267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923" w:rsidTr="00EB0238">
        <w:tc>
          <w:tcPr>
            <w:tcW w:w="788" w:type="dxa"/>
          </w:tcPr>
          <w:p w:rsidR="00136923" w:rsidRPr="000261C9" w:rsidRDefault="00136923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136923" w:rsidRPr="00134457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Решение задач по теме: «Натуральные числа»</w:t>
            </w:r>
          </w:p>
        </w:tc>
        <w:tc>
          <w:tcPr>
            <w:tcW w:w="930" w:type="dxa"/>
          </w:tcPr>
          <w:p w:rsidR="00136923" w:rsidRDefault="00136923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36923" w:rsidRPr="00B1498F" w:rsidRDefault="00136923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 </w:t>
            </w:r>
            <w:r w:rsidR="00707AC9"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136923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67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136923" w:rsidRDefault="00136923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707AC9" w:rsidRPr="00134457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134457">
              <w:rPr>
                <w:rFonts w:ascii="Times New Roman" w:hAnsi="Times New Roman" w:cs="Times New Roman"/>
              </w:rPr>
              <w:t>Контрольная работа № 1 по теме: "Натуральные числа и шкалы</w:t>
            </w:r>
            <w:proofErr w:type="gramStart"/>
            <w:r w:rsidRPr="00134457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  <w:tc>
          <w:tcPr>
            <w:tcW w:w="930" w:type="dxa"/>
          </w:tcPr>
          <w:p w:rsidR="00707AC9" w:rsidRDefault="00707AC9" w:rsidP="00F97853">
            <w:pPr>
              <w:jc w:val="center"/>
            </w:pPr>
            <w:r w:rsidRPr="00D7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7F0D0C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707AC9" w:rsidRPr="00B1498F" w:rsidRDefault="00707AC9" w:rsidP="00707AC9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4515">
        <w:tc>
          <w:tcPr>
            <w:tcW w:w="14992" w:type="dxa"/>
            <w:gridSpan w:val="7"/>
          </w:tcPr>
          <w:p w:rsidR="00707AC9" w:rsidRPr="00B1498F" w:rsidRDefault="00A54299" w:rsidP="00707A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натуральных чисел (21</w:t>
            </w:r>
            <w:r w:rsidR="00707AC9" w:rsidRPr="00B1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7F0D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930" w:type="dxa"/>
          </w:tcPr>
          <w:p w:rsidR="00707AC9" w:rsidRPr="00181DD8" w:rsidRDefault="00707AC9" w:rsidP="007F0D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2875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 </w:t>
            </w:r>
            <w:r w:rsidR="000F1FC0"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707AC9" w:rsidRDefault="00707AC9" w:rsidP="007F0D0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7F0D0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Сложение натуральных чисел и его свойства.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Сложение натуральных чисел и его свойства.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Сложение натуральных чисел и его свойства.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Решение задач по теме: «Сложение натуральных чисел и его свойства»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Вычитание.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Свойства вычитания.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Свойства вычитания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Решение задач по теме</w:t>
            </w:r>
            <w:proofErr w:type="gramStart"/>
            <w:r w:rsidRPr="00B1498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1498F">
              <w:rPr>
                <w:rFonts w:ascii="Times New Roman" w:hAnsi="Times New Roman" w:cs="Times New Roman"/>
              </w:rPr>
              <w:t xml:space="preserve"> «Вычитание»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707AC9" w:rsidRPr="00946B72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Pr="00946B72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  <w:r w:rsidR="00B1498F" w:rsidRPr="00B1498F">
              <w:rPr>
                <w:rFonts w:ascii="Times New Roman" w:hAnsi="Times New Roman" w:cs="Times New Roman"/>
              </w:rPr>
              <w:t xml:space="preserve"> №2</w:t>
            </w:r>
            <w:r w:rsidRPr="00B1498F">
              <w:rPr>
                <w:rFonts w:ascii="Times New Roman" w:hAnsi="Times New Roman" w:cs="Times New Roman"/>
              </w:rPr>
              <w:t xml:space="preserve"> по теме: «Сложение и вычитание натуральных чисел»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707AC9" w:rsidRPr="00946B72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Pr="00946B72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Понятие буквенного выражения.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</w:t>
            </w:r>
            <w:r w:rsidR="000F1FC0" w:rsidRPr="00B1498F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0261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Числовые и буквенные выражения.</w:t>
            </w:r>
          </w:p>
        </w:tc>
        <w:tc>
          <w:tcPr>
            <w:tcW w:w="930" w:type="dxa"/>
          </w:tcPr>
          <w:p w:rsidR="00707AC9" w:rsidRPr="00181DD8" w:rsidRDefault="00707AC9" w:rsidP="00F97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EB451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181DD8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Чтение и запись числовых и буквенных выражений</w:t>
            </w:r>
          </w:p>
        </w:tc>
        <w:tc>
          <w:tcPr>
            <w:tcW w:w="930" w:type="dxa"/>
          </w:tcPr>
          <w:p w:rsidR="00707AC9" w:rsidRPr="00181DD8" w:rsidRDefault="00707AC9" w:rsidP="001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Буквенная запись свой</w:t>
            </w:r>
            <w:proofErr w:type="gramStart"/>
            <w:r w:rsidRPr="00B1498F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B1498F">
              <w:rPr>
                <w:rFonts w:ascii="Times New Roman" w:hAnsi="Times New Roman" w:cs="Times New Roman"/>
              </w:rPr>
              <w:t>ожения и вычитания.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Решение задач по теме: «Буквенная запись свой</w:t>
            </w:r>
            <w:proofErr w:type="gramStart"/>
            <w:r w:rsidRPr="00B1498F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B1498F">
              <w:rPr>
                <w:rFonts w:ascii="Times New Roman" w:hAnsi="Times New Roman" w:cs="Times New Roman"/>
              </w:rPr>
              <w:t>ожения и вычитания»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Решение усложненных  уравнений.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2875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 </w:t>
            </w:r>
            <w:r w:rsidR="000F1FC0"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Решение задач способом составления уравнений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Повторительно-обобщающий урок по теме: «Уравнение»</w:t>
            </w:r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Pr="003F6834" w:rsidRDefault="00707AC9" w:rsidP="00181DD8">
            <w:pPr>
              <w:pStyle w:val="a5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0261C9" w:rsidRDefault="00707AC9" w:rsidP="00181D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21" w:type="dxa"/>
          </w:tcPr>
          <w:p w:rsidR="00707AC9" w:rsidRPr="00B1498F" w:rsidRDefault="00707AC9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  <w:r w:rsidR="00B1498F">
              <w:rPr>
                <w:rFonts w:ascii="Times New Roman" w:hAnsi="Times New Roman" w:cs="Times New Roman"/>
              </w:rPr>
              <w:t xml:space="preserve"> №3</w:t>
            </w:r>
            <w:r w:rsidRPr="00B1498F">
              <w:rPr>
                <w:rFonts w:ascii="Times New Roman" w:hAnsi="Times New Roman" w:cs="Times New Roman"/>
              </w:rPr>
              <w:t xml:space="preserve"> по теме: «Числовые и буквенные выражения. Уравнения</w:t>
            </w:r>
            <w:proofErr w:type="gramStart"/>
            <w:r w:rsidRPr="00B1498F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930" w:type="dxa"/>
          </w:tcPr>
          <w:p w:rsidR="00707AC9" w:rsidRDefault="00707AC9" w:rsidP="00181DD8">
            <w:pPr>
              <w:jc w:val="center"/>
            </w:pPr>
            <w:r w:rsidRPr="0042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707AC9" w:rsidRPr="00B1498F" w:rsidRDefault="000F1FC0" w:rsidP="00181DD8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707AC9" w:rsidRDefault="00707AC9" w:rsidP="00181DD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707AC9" w:rsidRPr="003F6834" w:rsidRDefault="00707AC9" w:rsidP="00181DD8">
            <w:pPr>
              <w:pStyle w:val="a5"/>
              <w:spacing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7E2F64">
        <w:tc>
          <w:tcPr>
            <w:tcW w:w="14992" w:type="dxa"/>
            <w:gridSpan w:val="7"/>
          </w:tcPr>
          <w:p w:rsidR="00707AC9" w:rsidRPr="00B1498F" w:rsidRDefault="00707AC9" w:rsidP="00181DD8">
            <w:pPr>
              <w:pStyle w:val="a5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B1498F">
              <w:rPr>
                <w:b/>
                <w:sz w:val="28"/>
                <w:szCs w:val="28"/>
              </w:rPr>
              <w:t>Умножение и деление натуральных чисел</w:t>
            </w:r>
            <w:r w:rsidR="00A54299">
              <w:rPr>
                <w:b/>
                <w:sz w:val="28"/>
                <w:szCs w:val="28"/>
              </w:rPr>
              <w:t xml:space="preserve"> (27 часов)</w:t>
            </w:r>
          </w:p>
        </w:tc>
      </w:tr>
      <w:tr w:rsidR="00707AC9" w:rsidTr="00EB0238">
        <w:tc>
          <w:tcPr>
            <w:tcW w:w="788" w:type="dxa"/>
          </w:tcPr>
          <w:p w:rsidR="00707AC9" w:rsidRPr="00415FEB" w:rsidRDefault="00707AC9" w:rsidP="00415F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5FEB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3921" w:type="dxa"/>
          </w:tcPr>
          <w:p w:rsidR="00707AC9" w:rsidRPr="00B93E2E" w:rsidRDefault="00707AC9" w:rsidP="00415FEB">
            <w:pPr>
              <w:contextualSpacing/>
              <w:rPr>
                <w:rFonts w:ascii="Times New Roman" w:hAnsi="Times New Roman" w:cs="Times New Roman"/>
              </w:rPr>
            </w:pPr>
            <w:r w:rsidRPr="00B93E2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множение натуральных чисел.</w:t>
            </w:r>
          </w:p>
        </w:tc>
        <w:tc>
          <w:tcPr>
            <w:tcW w:w="930" w:type="dxa"/>
          </w:tcPr>
          <w:p w:rsidR="00707AC9" w:rsidRDefault="00707AC9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181DD8" w:rsidP="00415FEB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707AC9" w:rsidRPr="00B1498F" w:rsidRDefault="00415FEB" w:rsidP="00415FEB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707AC9" w:rsidRDefault="00707AC9" w:rsidP="00415F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707AC9" w:rsidRDefault="00707AC9" w:rsidP="00415F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AC9" w:rsidTr="00EB0238">
        <w:tc>
          <w:tcPr>
            <w:tcW w:w="788" w:type="dxa"/>
          </w:tcPr>
          <w:p w:rsidR="00707AC9" w:rsidRPr="00415FEB" w:rsidRDefault="00707AC9" w:rsidP="00415FE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3921" w:type="dxa"/>
          </w:tcPr>
          <w:p w:rsidR="00707AC9" w:rsidRPr="00B93E2E" w:rsidRDefault="00707AC9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93E2E">
              <w:rPr>
                <w:rFonts w:ascii="Times New Roman" w:eastAsia="Times New Roman" w:hAnsi="Times New Roman" w:cs="Times New Roman"/>
              </w:rPr>
              <w:t>Умножение натуральных чисел и его свойства.</w:t>
            </w:r>
          </w:p>
        </w:tc>
        <w:tc>
          <w:tcPr>
            <w:tcW w:w="930" w:type="dxa"/>
          </w:tcPr>
          <w:p w:rsidR="00707AC9" w:rsidRDefault="00707AC9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07AC9" w:rsidRPr="00B1498F" w:rsidRDefault="00181DD8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707AC9" w:rsidRPr="00B1498F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707AC9" w:rsidRDefault="00707AC9" w:rsidP="00415FE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1" w:type="dxa"/>
          </w:tcPr>
          <w:p w:rsidR="00707AC9" w:rsidRDefault="00707AC9" w:rsidP="00415FE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3921" w:type="dxa"/>
          </w:tcPr>
          <w:p w:rsidR="00415FEB" w:rsidRPr="00B93E2E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Рациональные приемы вычислений умножения.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1267" w:type="dxa"/>
          </w:tcPr>
          <w:p w:rsidR="00415FEB" w:rsidRDefault="00415FEB" w:rsidP="00415FE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1" w:type="dxa"/>
          </w:tcPr>
          <w:p w:rsidR="00415FEB" w:rsidRDefault="00415FEB" w:rsidP="00415FE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5FEB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3921" w:type="dxa"/>
          </w:tcPr>
          <w:p w:rsidR="00415FEB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умножения двузначного числа на 11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tabs>
                <w:tab w:val="left" w:pos="900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Default="00415FEB" w:rsidP="00415F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415FEB" w:rsidRDefault="00415FEB" w:rsidP="00415F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5FEB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3921" w:type="dxa"/>
          </w:tcPr>
          <w:p w:rsidR="00415FEB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и запись выражений, содержащих действие умножения.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Default="00415FEB" w:rsidP="00415F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</w:tcPr>
          <w:p w:rsidR="00415FEB" w:rsidRDefault="00415FEB" w:rsidP="00415FE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921" w:type="dxa"/>
          </w:tcPr>
          <w:p w:rsidR="00415FEB" w:rsidRPr="00B93E2E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93E2E">
              <w:rPr>
                <w:rFonts w:ascii="Times New Roman" w:eastAsia="Times New Roman" w:hAnsi="Times New Roman" w:cs="Times New Roman"/>
              </w:rPr>
              <w:t>Деление.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921" w:type="dxa"/>
          </w:tcPr>
          <w:p w:rsidR="00415FEB" w:rsidRPr="00B93E2E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93E2E">
              <w:rPr>
                <w:rFonts w:ascii="Times New Roman" w:eastAsia="Times New Roman" w:hAnsi="Times New Roman" w:cs="Times New Roman"/>
              </w:rPr>
              <w:t>Деление</w:t>
            </w:r>
            <w:r>
              <w:rPr>
                <w:rFonts w:ascii="Times New Roman" w:eastAsia="Times New Roman" w:hAnsi="Times New Roman" w:cs="Times New Roman"/>
              </w:rPr>
              <w:t xml:space="preserve"> в столбик с проверкой.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921" w:type="dxa"/>
          </w:tcPr>
          <w:p w:rsidR="00415FEB" w:rsidRPr="00B93E2E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Случаи деления с нулями в частном.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921" w:type="dxa"/>
          </w:tcPr>
          <w:p w:rsidR="00415FEB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Деление. Работа над текстовыми задачами.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921" w:type="dxa"/>
          </w:tcPr>
          <w:p w:rsidR="00415FEB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Взаимосвязь между компонентами и результатами действий.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72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921" w:type="dxa"/>
          </w:tcPr>
          <w:p w:rsidR="00415FEB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алгебраическим способом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921" w:type="dxa"/>
          </w:tcPr>
          <w:p w:rsidR="00415FEB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выражениями, содержащими деление.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921" w:type="dxa"/>
          </w:tcPr>
          <w:p w:rsidR="00415FEB" w:rsidRPr="00B93E2E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93E2E">
              <w:rPr>
                <w:rFonts w:ascii="Times New Roman" w:eastAsia="Times New Roman" w:hAnsi="Times New Roman" w:cs="Times New Roman"/>
              </w:rPr>
              <w:t>Деление с остатком.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</w:tcPr>
          <w:p w:rsidR="00415FEB" w:rsidRDefault="00415FEB" w:rsidP="00415FEB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eastAsia="Times New Roman" w:hAnsi="Times New Roman" w:cs="Times New Roman"/>
              </w:rPr>
              <w:t>Устный счет</w:t>
            </w:r>
          </w:p>
        </w:tc>
        <w:tc>
          <w:tcPr>
            <w:tcW w:w="1267" w:type="dxa"/>
          </w:tcPr>
          <w:p w:rsidR="00415FEB" w:rsidRPr="00682679" w:rsidRDefault="00415FEB" w:rsidP="00415F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415FEB"/>
        </w:tc>
      </w:tr>
      <w:tr w:rsidR="00415FEB" w:rsidTr="00EB0238">
        <w:tc>
          <w:tcPr>
            <w:tcW w:w="788" w:type="dxa"/>
          </w:tcPr>
          <w:p w:rsidR="00415FEB" w:rsidRPr="00415FEB" w:rsidRDefault="00415FEB" w:rsidP="00415FE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921" w:type="dxa"/>
          </w:tcPr>
          <w:p w:rsidR="00415FEB" w:rsidRPr="00B93E2E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93E2E">
              <w:rPr>
                <w:rFonts w:ascii="Times New Roman" w:eastAsia="Times New Roman" w:hAnsi="Times New Roman" w:cs="Times New Roman"/>
              </w:rPr>
              <w:t>Деление с остатком.</w:t>
            </w:r>
            <w:r>
              <w:rPr>
                <w:rFonts w:ascii="Times New Roman" w:eastAsia="Times New Roman" w:hAnsi="Times New Roman" w:cs="Times New Roman"/>
              </w:rPr>
              <w:t xml:space="preserve"> Решение текстовых задач.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682679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0261C9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Повторительно-обобщающий урок по теме: «Умножение и деление натуральных чисел».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682679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0261C9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 w:rsidR="00A54299">
              <w:rPr>
                <w:rFonts w:ascii="Times New Roman" w:eastAsia="Times New Roman" w:hAnsi="Times New Roman" w:cs="Times New Roman"/>
              </w:rPr>
              <w:t xml:space="preserve">№4 </w:t>
            </w:r>
            <w:r w:rsidRPr="00415FEB">
              <w:rPr>
                <w:rFonts w:ascii="Times New Roman" w:eastAsia="Times New Roman" w:hAnsi="Times New Roman" w:cs="Times New Roman"/>
              </w:rPr>
              <w:t>по теме: «Умножение и деление натуральных чисел».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Pr="00682679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0261C9" w:rsidRDefault="00415FEB" w:rsidP="00026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21" w:type="dxa"/>
          </w:tcPr>
          <w:p w:rsidR="00415FEB" w:rsidRPr="00415FEB" w:rsidRDefault="00415FEB" w:rsidP="000261C9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Упрощение выражений.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contextualSpacing/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0261C9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Распределительное свойство умножения при упрощении выражений.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Решение задач способом составления уравнений.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Решение задач на части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Распределительное свойство умножения относительно сложения и вычитания.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026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Программа выполнения действий  в выражениях  со скобками и без скобок.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AF0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026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Выполнение вычислений в выражениях на порядок действий.</w:t>
            </w:r>
          </w:p>
        </w:tc>
        <w:tc>
          <w:tcPr>
            <w:tcW w:w="930" w:type="dxa"/>
          </w:tcPr>
          <w:p w:rsidR="00415FEB" w:rsidRDefault="00415FEB" w:rsidP="00563B40">
            <w:pPr>
              <w:jc w:val="center"/>
            </w:pPr>
            <w:r w:rsidRPr="008E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415FEB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415FE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921" w:type="dxa"/>
          </w:tcPr>
          <w:p w:rsidR="00415FEB" w:rsidRPr="00415FEB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 xml:space="preserve">Степень числа. </w:t>
            </w:r>
          </w:p>
        </w:tc>
        <w:tc>
          <w:tcPr>
            <w:tcW w:w="930" w:type="dxa"/>
          </w:tcPr>
          <w:p w:rsidR="00415FEB" w:rsidRDefault="00415FEB" w:rsidP="00563B40">
            <w:pPr>
              <w:contextualSpacing/>
              <w:jc w:val="center"/>
            </w:pPr>
            <w:r w:rsidRPr="008E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415FEB" w:rsidRPr="00B1498F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B1498F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  <w:p w:rsidR="00415FEB" w:rsidRPr="00B1498F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563B4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563B40">
            <w:pPr>
              <w:contextualSpacing/>
            </w:pP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21" w:type="dxa"/>
          </w:tcPr>
          <w:p w:rsidR="00415FEB" w:rsidRPr="00415FEB" w:rsidRDefault="00415FEB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Квадрат и куб числа.</w:t>
            </w:r>
          </w:p>
        </w:tc>
        <w:tc>
          <w:tcPr>
            <w:tcW w:w="930" w:type="dxa"/>
          </w:tcPr>
          <w:p w:rsidR="00415FEB" w:rsidRDefault="00415FEB" w:rsidP="00563B40">
            <w:pPr>
              <w:contextualSpacing/>
              <w:jc w:val="center"/>
            </w:pPr>
            <w:r w:rsidRPr="008E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563B4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563B40">
            <w:pPr>
              <w:contextualSpacing/>
            </w:pPr>
          </w:p>
        </w:tc>
      </w:tr>
      <w:tr w:rsidR="00415FEB" w:rsidTr="00EB0238">
        <w:trPr>
          <w:trHeight w:val="860"/>
        </w:trPr>
        <w:tc>
          <w:tcPr>
            <w:tcW w:w="788" w:type="dxa"/>
          </w:tcPr>
          <w:p w:rsidR="00415FEB" w:rsidRPr="003039DC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921" w:type="dxa"/>
          </w:tcPr>
          <w:p w:rsidR="00415FEB" w:rsidRPr="00415FEB" w:rsidRDefault="00415FEB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Контрольная работа № 5 по теме</w:t>
            </w:r>
            <w:proofErr w:type="gramStart"/>
            <w:r w:rsidRPr="00415FEB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415FEB">
              <w:rPr>
                <w:rFonts w:ascii="Times New Roman" w:eastAsia="Times New Roman" w:hAnsi="Times New Roman" w:cs="Times New Roman"/>
              </w:rPr>
              <w:t>Упрощение выражений. Порядок выполнения действий</w:t>
            </w:r>
            <w:proofErr w:type="gramStart"/>
            <w:r w:rsidRPr="00415FEB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930" w:type="dxa"/>
          </w:tcPr>
          <w:p w:rsidR="00415FEB" w:rsidRDefault="00415FEB" w:rsidP="00563B40">
            <w:pPr>
              <w:contextualSpacing/>
              <w:jc w:val="center"/>
            </w:pPr>
            <w:r w:rsidRPr="008E1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  <w:p w:rsidR="00415FEB" w:rsidRPr="00B1498F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15FEB" w:rsidRPr="00B1498F" w:rsidRDefault="00415FEB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B1498F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  <w:p w:rsidR="00415FEB" w:rsidRPr="00B1498F" w:rsidRDefault="00415FEB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563B4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 w:rsidP="00563B40">
            <w:pPr>
              <w:contextualSpacing/>
            </w:pPr>
          </w:p>
        </w:tc>
      </w:tr>
      <w:tr w:rsidR="00415FEB" w:rsidTr="00EB4515">
        <w:tc>
          <w:tcPr>
            <w:tcW w:w="14992" w:type="dxa"/>
            <w:gridSpan w:val="7"/>
          </w:tcPr>
          <w:p w:rsidR="00415FEB" w:rsidRPr="00B1498F" w:rsidRDefault="00A54299" w:rsidP="00B9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Площади и объемы (12</w:t>
            </w:r>
            <w:r w:rsidR="00415FEB" w:rsidRPr="00B14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921" w:type="dxa"/>
          </w:tcPr>
          <w:p w:rsidR="00415FEB" w:rsidRPr="00415FEB" w:rsidRDefault="00415FEB" w:rsidP="00F97853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Формулы.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A54299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921" w:type="dxa"/>
          </w:tcPr>
          <w:p w:rsidR="00415FEB" w:rsidRPr="00415FEB" w:rsidRDefault="00415FEB" w:rsidP="00F97853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Вычисления по формулам.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A54299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921" w:type="dxa"/>
          </w:tcPr>
          <w:p w:rsidR="00415FEB" w:rsidRPr="00415FEB" w:rsidRDefault="00415FEB" w:rsidP="005C235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 xml:space="preserve">Площадь. 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A5429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 xml:space="preserve"> Площадь прямоугольника и квадрата.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tabs>
                <w:tab w:val="center" w:pos="1411"/>
                <w:tab w:val="left" w:pos="2115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Единицы измерения площади.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921" w:type="dxa"/>
          </w:tcPr>
          <w:p w:rsidR="00415FEB" w:rsidRPr="00415FEB" w:rsidRDefault="00415FEB" w:rsidP="005C235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Перевод одних единиц площади в другие.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Единицы измерения площадей. Текстовые задачи.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  <w:p w:rsidR="00415FEB" w:rsidRPr="00B1498F" w:rsidRDefault="00415FEB" w:rsidP="00EB451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Объём прямоугольного параллелепипеда.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  <w:p w:rsidR="00415FEB" w:rsidRPr="00B1498F" w:rsidRDefault="00415FEB" w:rsidP="00EB451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921" w:type="dxa"/>
          </w:tcPr>
          <w:p w:rsidR="00415FEB" w:rsidRP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Соотношение единиц объема.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закрепления изученного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21" w:type="dxa"/>
          </w:tcPr>
          <w:p w:rsidR="00415FEB" w:rsidRPr="00415FEB" w:rsidRDefault="00415FEB" w:rsidP="00A54299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Решение задач на вычисление объемов.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счёт</w:t>
            </w:r>
          </w:p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921" w:type="dxa"/>
          </w:tcPr>
          <w:p w:rsidR="00415FEB" w:rsidRPr="00415FEB" w:rsidRDefault="00415FEB" w:rsidP="00CF505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415FEB">
              <w:rPr>
                <w:rFonts w:ascii="Times New Roman" w:eastAsia="Times New Roman" w:hAnsi="Times New Roman" w:cs="Times New Roman"/>
              </w:rPr>
              <w:t>Контрольная работа № 6 по теме:  «Площади и объемы».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925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563B40" w:rsidP="00563B40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B1498F" w:rsidRDefault="00563B40" w:rsidP="00563B4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4515">
        <w:tc>
          <w:tcPr>
            <w:tcW w:w="14992" w:type="dxa"/>
            <w:gridSpan w:val="7"/>
          </w:tcPr>
          <w:p w:rsidR="00415FEB" w:rsidRPr="00B1498F" w:rsidRDefault="00A54299" w:rsidP="00B93E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 дроби 25 часов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Окружность и круг.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  <w:p w:rsidR="00415FEB" w:rsidRPr="00B1498F" w:rsidRDefault="00415FEB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окружности по заданному радиусу и диаметру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415FEB" w:rsidRPr="00B1498F" w:rsidRDefault="00415FEB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Доли.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счёт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 Обыкновенные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Доли. </w:t>
            </w:r>
          </w:p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Обыкновенные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eastAsia="Times New Roman" w:hAnsi="Times New Roman" w:cs="Times New Roman"/>
              </w:rPr>
              <w:t>УПЗУ</w:t>
            </w:r>
            <w:r w:rsidR="007F0D0C"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 на нахождение дроби от числа. 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eastAsia="Times New Roman" w:hAnsi="Times New Roman" w:cs="Times New Roman"/>
              </w:rPr>
              <w:t>УОНМ</w:t>
            </w:r>
            <w:r w:rsidR="007F0D0C" w:rsidRPr="00B1498F">
              <w:rPr>
                <w:rFonts w:ascii="Times New Roman" w:hAnsi="Times New Roman" w:cs="Times New Roman"/>
              </w:rPr>
              <w:t xml:space="preserve"> 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нахождение числа по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</w:rPr>
              <w:t xml:space="preserve">обыкновенных </w:t>
            </w:r>
            <w:r w:rsidRPr="00143BE7">
              <w:rPr>
                <w:rFonts w:ascii="Times New Roman" w:eastAsia="Times New Roman" w:hAnsi="Times New Roman" w:cs="Times New Roman"/>
              </w:rPr>
              <w:t>дробей.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дробей.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  <w:p w:rsidR="00415FEB" w:rsidRPr="00B1498F" w:rsidRDefault="00415FEB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rPr>
          <w:trHeight w:val="723"/>
        </w:trPr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теме: «Сравнение дробей».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</w:t>
            </w:r>
            <w:r w:rsidR="00DB4A26" w:rsidRPr="00B1498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Фронтальный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Правильные и неправильные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счёт</w:t>
            </w:r>
          </w:p>
          <w:p w:rsidR="00415FEB" w:rsidRPr="00B1498F" w:rsidRDefault="00415FEB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«Правильные и неправильные дроби»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921" w:type="dxa"/>
          </w:tcPr>
          <w:p w:rsidR="00415FEB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A54299">
              <w:rPr>
                <w:rFonts w:ascii="Times New Roman" w:eastAsia="Times New Roman" w:hAnsi="Times New Roman" w:cs="Times New Roman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</w:rPr>
              <w:t xml:space="preserve"> по теме: «Обыкновенные дроби».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8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</w:t>
            </w:r>
            <w:r w:rsidRPr="00143BE7">
              <w:rPr>
                <w:rFonts w:ascii="Times New Roman" w:eastAsia="Times New Roman" w:hAnsi="Times New Roman" w:cs="Times New Roman"/>
              </w:rPr>
              <w:t>Сложение и вычитание дробей с одинаковыми знаменателями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143B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  <w:p w:rsidR="00415FEB" w:rsidRPr="00B1498F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B1498F" w:rsidRDefault="00415FEB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921" w:type="dxa"/>
          </w:tcPr>
          <w:p w:rsidR="00415FEB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уравнений, содержащих дроби с одинаковым знаменателем.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Деление и дроби.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ознакомления с новым материалом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DB4A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частного дробью и дробь частным.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B1498F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Смешанные числа.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rPr>
          <w:trHeight w:val="367"/>
        </w:trPr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смешанного числа неправильной дробью.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Индивидуальное задание</w:t>
            </w:r>
          </w:p>
          <w:p w:rsidR="00415FEB" w:rsidRPr="00DB4A26" w:rsidRDefault="00415FEB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Сложение и вычитание смешанных чисел.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Устный счёт</w:t>
            </w:r>
          </w:p>
          <w:p w:rsidR="00415FEB" w:rsidRPr="00DB4A26" w:rsidRDefault="00415FEB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21" w:type="dxa"/>
          </w:tcPr>
          <w:p w:rsidR="00415FEB" w:rsidRPr="00143BE7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уравнений со смешанными числами.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DB4A26" w:rsidRDefault="00415FEB" w:rsidP="00DB4A26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DB4A26" w:rsidRDefault="007F0D0C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DB4A26" w:rsidRDefault="00415FEB" w:rsidP="00DB4A2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921" w:type="dxa"/>
          </w:tcPr>
          <w:p w:rsidR="00415FEB" w:rsidRPr="00BD41E3" w:rsidRDefault="00A54299" w:rsidP="00DB4A26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8</w:t>
            </w:r>
            <w:r w:rsidR="00415FEB">
              <w:rPr>
                <w:rFonts w:ascii="Times New Roman" w:eastAsia="Times New Roman" w:hAnsi="Times New Roman" w:cs="Times New Roman"/>
              </w:rPr>
              <w:t xml:space="preserve"> </w:t>
            </w:r>
            <w:r w:rsidR="00415FEB" w:rsidRPr="00143BE7">
              <w:rPr>
                <w:rFonts w:ascii="Times New Roman" w:eastAsia="Times New Roman" w:hAnsi="Times New Roman" w:cs="Times New Roman"/>
              </w:rPr>
              <w:t xml:space="preserve">по теме: </w:t>
            </w:r>
            <w:r w:rsidR="00415FEB">
              <w:rPr>
                <w:rFonts w:ascii="Times New Roman" w:eastAsia="Times New Roman" w:hAnsi="Times New Roman" w:cs="Times New Roman"/>
              </w:rPr>
              <w:t>«Смешанные числа</w:t>
            </w:r>
            <w:r w:rsidR="00415FEB" w:rsidRPr="00143BE7">
              <w:rPr>
                <w:rFonts w:ascii="Times New Roman" w:eastAsia="Times New Roman" w:hAnsi="Times New Roman" w:cs="Times New Roman"/>
              </w:rPr>
              <w:t>»</w:t>
            </w:r>
            <w:r w:rsidR="00415F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693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DB4A26" w:rsidRDefault="007F0D0C" w:rsidP="00A54299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проверки и коррекции знаний и умени</w:t>
            </w:r>
            <w:r w:rsidR="00A5429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875" w:type="dxa"/>
          </w:tcPr>
          <w:p w:rsidR="00415FEB" w:rsidRPr="00DB4A26" w:rsidRDefault="007F0D0C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Контрольная работа</w:t>
            </w:r>
          </w:p>
          <w:p w:rsidR="00415FEB" w:rsidRPr="00DB4A26" w:rsidRDefault="00415FEB" w:rsidP="00DB4A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4515">
        <w:tc>
          <w:tcPr>
            <w:tcW w:w="14992" w:type="dxa"/>
            <w:gridSpan w:val="7"/>
          </w:tcPr>
          <w:p w:rsidR="00415FEB" w:rsidRPr="00B93E2E" w:rsidRDefault="00415FEB" w:rsidP="00B93E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E2E">
              <w:rPr>
                <w:rFonts w:ascii="Times New Roman" w:hAnsi="Times New Roman" w:cs="Times New Roman"/>
                <w:b/>
                <w:sz w:val="28"/>
                <w:szCs w:val="28"/>
              </w:rPr>
              <w:t>Десятичные дроби. Сложение и вычитание десятичных дробей 13 часов.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Десятичная запись дробных чисел.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и запись десятичной дроби.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eastAsia="Times New Roman" w:hAnsi="Times New Roman" w:cs="Times New Roman"/>
              </w:rPr>
              <w:t>МД</w:t>
            </w:r>
            <w:r w:rsidR="00DB4A26" w:rsidRPr="00DB4A26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Математический тест</w:t>
            </w:r>
            <w:r w:rsidRPr="00DB4A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«Сравнение десятичных дробей»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Устный счёт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уравнений с десятичными дробями.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DB4A26" w:rsidRDefault="00415FEB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Индивидуальное задание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Разложение десятичной дроби на разрядные единицы.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теме: «Сложение и вычитание десятичных дробей».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921" w:type="dxa"/>
          </w:tcPr>
          <w:p w:rsidR="00415FEB" w:rsidRPr="00143BE7" w:rsidRDefault="00415FEB" w:rsidP="00FB4933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Приближенные значения чисел. 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eastAsia="Times New Roman" w:hAnsi="Times New Roman" w:cs="Times New Roman"/>
              </w:rPr>
              <w:t>УС,</w:t>
            </w:r>
            <w:r w:rsidR="00DB4A26" w:rsidRPr="00DB4A26">
              <w:rPr>
                <w:rFonts w:ascii="Times New Roman" w:hAnsi="Times New Roman" w:cs="Times New Roman"/>
              </w:rPr>
              <w:t xml:space="preserve"> Фронтальный опрос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Округление чисел.</w:t>
            </w:r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21" w:type="dxa"/>
          </w:tcPr>
          <w:p w:rsidR="00415FEB" w:rsidRPr="00FB4933" w:rsidRDefault="00A54299" w:rsidP="00FB4933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9</w:t>
            </w:r>
            <w:r w:rsidR="00415FEB" w:rsidRPr="00143BE7">
              <w:rPr>
                <w:rFonts w:ascii="Times New Roman" w:eastAsia="Times New Roman" w:hAnsi="Times New Roman" w:cs="Times New Roman"/>
              </w:rPr>
              <w:t xml:space="preserve"> по теме:  «Сложение и вычитание десятичных дробей</w:t>
            </w:r>
            <w:proofErr w:type="gramStart"/>
            <w:r w:rsidR="00415FEB" w:rsidRPr="00143BE7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930" w:type="dxa"/>
          </w:tcPr>
          <w:p w:rsidR="00415FEB" w:rsidRPr="00DB4A26" w:rsidRDefault="00415FEB" w:rsidP="00F97853">
            <w:pPr>
              <w:jc w:val="center"/>
            </w:pPr>
            <w:r w:rsidRPr="00DB4A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DB4A26" w:rsidRDefault="00DB4A26" w:rsidP="009A7933">
            <w:pPr>
              <w:shd w:val="clear" w:color="auto" w:fill="FFFFFF"/>
              <w:ind w:right="130" w:firstLine="5"/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DB4A26" w:rsidRDefault="00DB4A26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B4A26">
              <w:rPr>
                <w:rFonts w:ascii="Times New Roman" w:hAnsi="Times New Roman" w:cs="Times New Roman"/>
              </w:rPr>
              <w:t>Контрольная работа</w:t>
            </w:r>
          </w:p>
          <w:p w:rsidR="00415FEB" w:rsidRPr="00DB4A26" w:rsidRDefault="00415FEB" w:rsidP="009A793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4515">
        <w:tc>
          <w:tcPr>
            <w:tcW w:w="14992" w:type="dxa"/>
            <w:gridSpan w:val="7"/>
          </w:tcPr>
          <w:p w:rsidR="00415FEB" w:rsidRPr="00EB4515" w:rsidRDefault="00415FEB" w:rsidP="00EB45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</w:t>
            </w:r>
            <w:r w:rsidR="00A54299">
              <w:rPr>
                <w:rFonts w:ascii="Times New Roman" w:hAnsi="Times New Roman" w:cs="Times New Roman"/>
                <w:b/>
                <w:sz w:val="28"/>
                <w:szCs w:val="28"/>
              </w:rPr>
              <w:t>е и деление десятичных дробей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5429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Умножение десятичных дробей на натуральное число.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  <w:p w:rsidR="00415FEB" w:rsidRPr="001B03E8" w:rsidRDefault="00415FEB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Фронтальный опро</w:t>
            </w:r>
            <w:r w:rsidR="001B03E8" w:rsidRPr="001B03E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умножения десятичных дробей на 10, 100 и т.д.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Фронтальный опрос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умножения десятичных дробей на 10, 100 и 1000.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1B03E8" w:rsidRDefault="00415FEB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Деление десятичных дробей на натуральное число.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1B03E8" w:rsidRDefault="00415FEB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Деление десятичных дробей на натуральное число.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деления десятичной дроби на 10, 100, 1000.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Правило обращения обыкновенной дроби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десятичную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помощью деления.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теме: «Деление десятичных дробей на натуральное число».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921" w:type="dxa"/>
          </w:tcPr>
          <w:p w:rsidR="00415FEB" w:rsidRDefault="00A54299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№10</w:t>
            </w:r>
            <w:r w:rsidR="00415FEB">
              <w:rPr>
                <w:rFonts w:ascii="Times New Roman" w:eastAsia="Times New Roman" w:hAnsi="Times New Roman" w:cs="Times New Roman"/>
              </w:rPr>
              <w:t xml:space="preserve"> по теме: «Умножение и деление десятичных дробей на натуральное число».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Умножение десятичных дробей.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921" w:type="dxa"/>
          </w:tcPr>
          <w:p w:rsidR="00415FEB" w:rsidRPr="00143BE7" w:rsidRDefault="00415FEB" w:rsidP="008677D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Умножение десятичных дробей 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десятичных дробей на 0,1; 0,01; 0,001.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десятичных дробей на 0,1; 0,01; 0,001.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движение.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921" w:type="dxa"/>
          </w:tcPr>
          <w:p w:rsidR="00415FEB" w:rsidRPr="00143BE7" w:rsidRDefault="00415FEB" w:rsidP="001B03E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  <w:p w:rsidR="00415FEB" w:rsidRPr="001B03E8" w:rsidRDefault="00415FEB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921" w:type="dxa"/>
          </w:tcPr>
          <w:p w:rsidR="00415FEB" w:rsidRPr="00143BE7" w:rsidRDefault="00415FEB" w:rsidP="008677D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деления числа на 0,1; 0,01; 0,001.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1B03E8" w:rsidRDefault="00415FEB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15FEB" w:rsidRPr="001B03E8" w:rsidRDefault="00415FEB" w:rsidP="001B03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«Деление на десятичную дробь».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текстовых задач.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текстовых задач с дробями.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875" w:type="dxa"/>
          </w:tcPr>
          <w:p w:rsidR="00415FEB" w:rsidRPr="001B03E8" w:rsidRDefault="001B03E8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теме: «Деление на десятичную дробь».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921" w:type="dxa"/>
          </w:tcPr>
          <w:p w:rsidR="00415FEB" w:rsidRPr="00143BE7" w:rsidRDefault="00415FEB" w:rsidP="004350EC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Среднее арифметическое.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tabs>
                <w:tab w:val="left" w:pos="735"/>
              </w:tabs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среднего арифметического.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средней скорости.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921" w:type="dxa"/>
          </w:tcPr>
          <w:p w:rsidR="00415FEB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задач, связанных с понятием средней скорости.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3921" w:type="dxa"/>
          </w:tcPr>
          <w:p w:rsidR="00415FEB" w:rsidRDefault="00A54299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№11</w:t>
            </w:r>
            <w:r w:rsidR="00415FEB">
              <w:rPr>
                <w:rFonts w:ascii="Times New Roman" w:eastAsia="Times New Roman" w:hAnsi="Times New Roman" w:cs="Times New Roman"/>
              </w:rPr>
              <w:t xml:space="preserve"> по теме: «Умножение и деление десятичных дробей».</w:t>
            </w:r>
          </w:p>
        </w:tc>
        <w:tc>
          <w:tcPr>
            <w:tcW w:w="930" w:type="dxa"/>
          </w:tcPr>
          <w:p w:rsidR="00415FEB" w:rsidRPr="001B03E8" w:rsidRDefault="00415FEB" w:rsidP="00F97853">
            <w:pPr>
              <w:jc w:val="center"/>
            </w:pPr>
            <w:r w:rsidRPr="001B0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1B03E8" w:rsidRDefault="009A7933" w:rsidP="001B03E8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1B03E8" w:rsidRDefault="009A7933" w:rsidP="001B03E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B03E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4515">
        <w:tc>
          <w:tcPr>
            <w:tcW w:w="14992" w:type="dxa"/>
            <w:gridSpan w:val="7"/>
          </w:tcPr>
          <w:p w:rsidR="00415FEB" w:rsidRPr="00263CB5" w:rsidRDefault="00415FEB" w:rsidP="00EB45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CB5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</w:t>
            </w:r>
            <w:r w:rsidR="00EB0238">
              <w:rPr>
                <w:rFonts w:ascii="Times New Roman" w:hAnsi="Times New Roman" w:cs="Times New Roman"/>
                <w:b/>
                <w:sz w:val="28"/>
                <w:szCs w:val="28"/>
              </w:rPr>
              <w:t>ты для вычислений и измерений 17</w:t>
            </w:r>
            <w:r w:rsidRPr="00263CB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Микрокалькулятор.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Фронтальный опрос</w:t>
            </w:r>
          </w:p>
          <w:p w:rsidR="00415FEB" w:rsidRPr="00924BFA" w:rsidRDefault="00415FEB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Вычислительные операции на калькуляторе.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3921" w:type="dxa"/>
          </w:tcPr>
          <w:p w:rsidR="00415FEB" w:rsidRPr="00143BE7" w:rsidRDefault="00415FEB" w:rsidP="002E3D14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Проценты.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Индивидуальное задание</w:t>
            </w:r>
          </w:p>
          <w:p w:rsidR="00415FEB" w:rsidRPr="00924BFA" w:rsidRDefault="00415FEB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3921" w:type="dxa"/>
          </w:tcPr>
          <w:p w:rsidR="00415FEB" w:rsidRPr="00143BE7" w:rsidRDefault="00415FEB" w:rsidP="002E3D14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нахождение процентов от числа.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tabs>
                <w:tab w:val="left" w:pos="1905"/>
              </w:tabs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415FEB" w:rsidRPr="00924BFA" w:rsidRDefault="00415FEB" w:rsidP="00924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нахождение числа по процентам.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Устный опрос</w:t>
            </w:r>
            <w:r w:rsidRPr="00924B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процентное отношение чисел.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 по теме: «Проценты».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921" w:type="dxa"/>
          </w:tcPr>
          <w:p w:rsidR="00415FEB" w:rsidRPr="002E3D14" w:rsidRDefault="00A54299" w:rsidP="002E3D14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12</w:t>
            </w:r>
            <w:r w:rsidR="00415FEB" w:rsidRPr="00143BE7">
              <w:rPr>
                <w:rFonts w:ascii="Times New Roman" w:eastAsia="Times New Roman" w:hAnsi="Times New Roman" w:cs="Times New Roman"/>
              </w:rPr>
              <w:t xml:space="preserve">по теме: «Проценты» 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3921" w:type="dxa"/>
          </w:tcPr>
          <w:p w:rsidR="00415FEB" w:rsidRPr="00A33540" w:rsidRDefault="00415FEB" w:rsidP="002E3D14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Угол. 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 Прямой и развернутый угол. 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Чертёжный треугольник.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Индивидуальное задание</w:t>
            </w:r>
          </w:p>
          <w:p w:rsidR="00415FEB" w:rsidRPr="00924BFA" w:rsidRDefault="00415FEB" w:rsidP="00924B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921" w:type="dxa"/>
          </w:tcPr>
          <w:p w:rsidR="00415FEB" w:rsidRPr="00143BE7" w:rsidRDefault="00415FEB" w:rsidP="007E3482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Измерение углов. 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Фронтальный опрос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 Транспортир.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углов треугольника.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tabs>
                <w:tab w:val="center" w:pos="1293"/>
                <w:tab w:val="right" w:pos="2587"/>
              </w:tabs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Урок закрепления изученного</w:t>
            </w:r>
            <w:r w:rsidRPr="00924BF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921" w:type="dxa"/>
          </w:tcPr>
          <w:p w:rsidR="00415FEB" w:rsidRPr="00143BE7" w:rsidRDefault="00415FEB" w:rsidP="007E3482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Круговые диаграммы.</w:t>
            </w:r>
          </w:p>
        </w:tc>
        <w:tc>
          <w:tcPr>
            <w:tcW w:w="930" w:type="dxa"/>
          </w:tcPr>
          <w:p w:rsidR="00415FEB" w:rsidRPr="00924BFA" w:rsidRDefault="00415FEB" w:rsidP="00F97853">
            <w:pPr>
              <w:jc w:val="center"/>
            </w:pPr>
            <w:r w:rsidRPr="00924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ознакомления с новым материалом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Фронтальный опрос</w:t>
            </w:r>
          </w:p>
          <w:p w:rsidR="00415FEB" w:rsidRPr="00924BFA" w:rsidRDefault="00415FEB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круговых диаграмм.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29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Фронтальный опрос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921" w:type="dxa"/>
          </w:tcPr>
          <w:p w:rsidR="00415FEB" w:rsidRPr="007E3482" w:rsidRDefault="00A54299" w:rsidP="007E3482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13</w:t>
            </w:r>
            <w:r w:rsidR="00415FEB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415FEB" w:rsidRPr="00143BE7">
              <w:rPr>
                <w:rFonts w:ascii="Times New Roman" w:eastAsia="Times New Roman" w:hAnsi="Times New Roman" w:cs="Times New Roman"/>
              </w:rPr>
              <w:t>теме:</w:t>
            </w:r>
            <w:r w:rsidR="00415FEB">
              <w:rPr>
                <w:rFonts w:ascii="Times New Roman" w:eastAsia="Times New Roman" w:hAnsi="Times New Roman" w:cs="Times New Roman"/>
              </w:rPr>
              <w:t xml:space="preserve"> «Углы</w:t>
            </w:r>
            <w:r w:rsidR="00415FEB" w:rsidRPr="00143BE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0" w:type="dxa"/>
          </w:tcPr>
          <w:p w:rsidR="00415FEB" w:rsidRDefault="00415FEB" w:rsidP="00F97853">
            <w:pPr>
              <w:jc w:val="center"/>
            </w:pPr>
            <w:r w:rsidRPr="0029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415FEB" w:rsidRPr="00924BFA" w:rsidRDefault="001B03E8" w:rsidP="00924BFA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924BFA" w:rsidRDefault="00924BFA" w:rsidP="00924BF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24BFA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4515">
        <w:tc>
          <w:tcPr>
            <w:tcW w:w="14992" w:type="dxa"/>
            <w:gridSpan w:val="7"/>
          </w:tcPr>
          <w:p w:rsidR="00415FEB" w:rsidRPr="00EB4515" w:rsidRDefault="00EB0238" w:rsidP="00EB4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19</w:t>
            </w:r>
            <w:r w:rsidR="00415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921" w:type="dxa"/>
          </w:tcPr>
          <w:p w:rsidR="00415FEB" w:rsidRPr="00143BE7" w:rsidRDefault="00415FEB" w:rsidP="007E3482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Натуральные числа. 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Устный опрос</w:t>
            </w:r>
            <w:r w:rsidRPr="00B149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 Действия с натуральными числами.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</w:rPr>
              <w:t xml:space="preserve"> встречное</w:t>
            </w:r>
            <w:r w:rsidRPr="00143BE7">
              <w:rPr>
                <w:rFonts w:ascii="Times New Roman" w:eastAsia="Times New Roman" w:hAnsi="Times New Roman" w:cs="Times New Roman"/>
              </w:rPr>
              <w:t xml:space="preserve">  движение.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Решение задач на  движение.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  <w:p w:rsidR="00415FEB" w:rsidRPr="00B1498F" w:rsidRDefault="00415FEB" w:rsidP="00B149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движение вдогонку.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3921" w:type="dxa"/>
          </w:tcPr>
          <w:p w:rsidR="00415FEB" w:rsidRPr="00143BE7" w:rsidRDefault="00415FEB" w:rsidP="007E3482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43B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B1498F" w:rsidRDefault="00415FEB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B1498F" w:rsidRDefault="00B1498F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тест</w:t>
            </w:r>
          </w:p>
          <w:p w:rsidR="00415FEB" w:rsidRPr="00B1498F" w:rsidRDefault="00415FEB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и вычитание обыкновенных дробей.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Комбинированный</w:t>
            </w:r>
          </w:p>
          <w:p w:rsidR="00415FEB" w:rsidRPr="00B1498F" w:rsidRDefault="00415FEB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Устный опрос</w:t>
            </w:r>
          </w:p>
          <w:p w:rsidR="00415FEB" w:rsidRPr="00B1498F" w:rsidRDefault="00415FEB" w:rsidP="00B149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3921" w:type="dxa"/>
          </w:tcPr>
          <w:p w:rsidR="00415FEB" w:rsidRPr="00143BE7" w:rsidRDefault="00415FEB" w:rsidP="007E3482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Десятичные дроби. 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диктант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Действия с десятичными дробями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143B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тест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и деление десятичных дробей.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с десятичными дробями.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3921" w:type="dxa"/>
          </w:tcPr>
          <w:p w:rsidR="00415FEB" w:rsidRPr="00143BE7" w:rsidRDefault="00415FEB" w:rsidP="000261C9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 xml:space="preserve">Проценты. 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Математический тест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Задачи на проценты.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с геометрическим содержанием.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применения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F97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систематизация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полученных знаний.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обобщения и систематизации знаний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Анализ контрольной работы.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коррекции знаний</w:t>
            </w:r>
          </w:p>
        </w:tc>
        <w:tc>
          <w:tcPr>
            <w:tcW w:w="2875" w:type="dxa"/>
          </w:tcPr>
          <w:p w:rsidR="00415FEB" w:rsidRPr="00B1498F" w:rsidRDefault="00B1498F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67" w:type="dxa"/>
          </w:tcPr>
          <w:p w:rsidR="00415FEB" w:rsidRPr="00143BE7" w:rsidRDefault="00415FEB" w:rsidP="00EB45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3039D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Урок-игра «</w:t>
            </w:r>
            <w:proofErr w:type="spellStart"/>
            <w:r w:rsidRPr="00143BE7">
              <w:rPr>
                <w:rFonts w:ascii="Times New Roman" w:eastAsia="Times New Roman" w:hAnsi="Times New Roman" w:cs="Times New Roman"/>
              </w:rPr>
              <w:t>Брейн-ринг</w:t>
            </w:r>
            <w:proofErr w:type="spellEnd"/>
            <w:r w:rsidRPr="00143BE7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 xml:space="preserve"> Урок закрепления изученного</w:t>
            </w:r>
          </w:p>
        </w:tc>
        <w:tc>
          <w:tcPr>
            <w:tcW w:w="2875" w:type="dxa"/>
          </w:tcPr>
          <w:p w:rsidR="00415FEB" w:rsidRPr="00B1498F" w:rsidRDefault="00415FEB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eastAsia="Times New Roman" w:hAnsi="Times New Roman" w:cs="Times New Roman"/>
              </w:rPr>
              <w:t>Кроссворд на форзаце учебника (626)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  <w:tr w:rsidR="00415FEB" w:rsidTr="00EB0238">
        <w:tc>
          <w:tcPr>
            <w:tcW w:w="788" w:type="dxa"/>
          </w:tcPr>
          <w:p w:rsidR="00415FEB" w:rsidRPr="003039DC" w:rsidRDefault="00415FEB" w:rsidP="00EB45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3921" w:type="dxa"/>
          </w:tcPr>
          <w:p w:rsidR="00415FEB" w:rsidRPr="00143BE7" w:rsidRDefault="00415FEB" w:rsidP="00EB4515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143BE7">
              <w:rPr>
                <w:rFonts w:ascii="Times New Roman" w:eastAsia="Times New Roman" w:hAnsi="Times New Roman" w:cs="Times New Roman"/>
              </w:rPr>
              <w:t>Урок-игра «Лабиринт».</w:t>
            </w:r>
          </w:p>
        </w:tc>
        <w:tc>
          <w:tcPr>
            <w:tcW w:w="930" w:type="dxa"/>
          </w:tcPr>
          <w:p w:rsidR="00415FEB" w:rsidRPr="00B1498F" w:rsidRDefault="00415FEB" w:rsidP="00F97853">
            <w:pPr>
              <w:jc w:val="center"/>
            </w:pPr>
            <w:r w:rsidRPr="00B14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0" w:type="dxa"/>
          </w:tcPr>
          <w:p w:rsidR="00415FEB" w:rsidRPr="00B1498F" w:rsidRDefault="00924BFA" w:rsidP="00B1498F">
            <w:pPr>
              <w:shd w:val="clear" w:color="auto" w:fill="FFFFFF"/>
              <w:spacing w:line="235" w:lineRule="exact"/>
              <w:ind w:right="130" w:firstLine="5"/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875" w:type="dxa"/>
          </w:tcPr>
          <w:p w:rsidR="00415FEB" w:rsidRPr="00B1498F" w:rsidRDefault="00415FEB" w:rsidP="00B1498F">
            <w:pPr>
              <w:rPr>
                <w:rFonts w:ascii="Times New Roman" w:eastAsia="Times New Roman" w:hAnsi="Times New Roman" w:cs="Times New Roman"/>
              </w:rPr>
            </w:pPr>
            <w:r w:rsidRPr="00B1498F">
              <w:rPr>
                <w:rFonts w:ascii="Times New Roman" w:eastAsia="Times New Roman" w:hAnsi="Times New Roman" w:cs="Times New Roman"/>
              </w:rPr>
              <w:t>Кроссворд на форзаце учебника (935)</w:t>
            </w:r>
          </w:p>
        </w:tc>
        <w:tc>
          <w:tcPr>
            <w:tcW w:w="1267" w:type="dxa"/>
          </w:tcPr>
          <w:p w:rsidR="00415FEB" w:rsidRDefault="00415FEB"/>
        </w:tc>
        <w:tc>
          <w:tcPr>
            <w:tcW w:w="1811" w:type="dxa"/>
          </w:tcPr>
          <w:p w:rsidR="00415FEB" w:rsidRDefault="00415FEB"/>
        </w:tc>
      </w:tr>
    </w:tbl>
    <w:p w:rsidR="00EB4515" w:rsidRDefault="00EB4515"/>
    <w:sectPr w:rsidR="00EB4515" w:rsidSect="00263CB5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39" w:rsidRDefault="00DF1E39" w:rsidP="00A30321">
      <w:pPr>
        <w:spacing w:after="0" w:line="240" w:lineRule="auto"/>
      </w:pPr>
      <w:r>
        <w:separator/>
      </w:r>
    </w:p>
  </w:endnote>
  <w:endnote w:type="continuationSeparator" w:id="1">
    <w:p w:rsidR="00DF1E39" w:rsidRDefault="00DF1E39" w:rsidP="00A3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079"/>
      <w:docPartObj>
        <w:docPartGallery w:val="Page Numbers (Bottom of Page)"/>
        <w:docPartUnique/>
      </w:docPartObj>
    </w:sdtPr>
    <w:sdtContent>
      <w:p w:rsidR="00DF1E39" w:rsidRDefault="00743B9C">
        <w:pPr>
          <w:pStyle w:val="ae"/>
          <w:jc w:val="center"/>
        </w:pPr>
        <w:fldSimple w:instr=" PAGE   \* MERGEFORMAT ">
          <w:r w:rsidR="004F5FC9">
            <w:rPr>
              <w:noProof/>
            </w:rPr>
            <w:t>1</w:t>
          </w:r>
        </w:fldSimple>
      </w:p>
    </w:sdtContent>
  </w:sdt>
  <w:p w:rsidR="00DF1E39" w:rsidRDefault="00DF1E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39" w:rsidRDefault="00DF1E39" w:rsidP="00A30321">
      <w:pPr>
        <w:spacing w:after="0" w:line="240" w:lineRule="auto"/>
      </w:pPr>
      <w:r>
        <w:separator/>
      </w:r>
    </w:p>
  </w:footnote>
  <w:footnote w:type="continuationSeparator" w:id="1">
    <w:p w:rsidR="00DF1E39" w:rsidRDefault="00DF1E39" w:rsidP="00A30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E12"/>
    <w:multiLevelType w:val="hybridMultilevel"/>
    <w:tmpl w:val="8814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4625"/>
    <w:multiLevelType w:val="hybridMultilevel"/>
    <w:tmpl w:val="8CE83E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19"/>
  </w:num>
  <w:num w:numId="6">
    <w:abstractNumId w:val="18"/>
  </w:num>
  <w:num w:numId="7">
    <w:abstractNumId w:val="8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10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457"/>
    <w:rsid w:val="000261C9"/>
    <w:rsid w:val="000E07AC"/>
    <w:rsid w:val="000F1FC0"/>
    <w:rsid w:val="00134457"/>
    <w:rsid w:val="00136923"/>
    <w:rsid w:val="001634CC"/>
    <w:rsid w:val="00181DD8"/>
    <w:rsid w:val="001921BE"/>
    <w:rsid w:val="001B03E8"/>
    <w:rsid w:val="001D2A52"/>
    <w:rsid w:val="00212868"/>
    <w:rsid w:val="00263CB5"/>
    <w:rsid w:val="002B3EFF"/>
    <w:rsid w:val="002E3D14"/>
    <w:rsid w:val="002F270C"/>
    <w:rsid w:val="003613DB"/>
    <w:rsid w:val="00395CA1"/>
    <w:rsid w:val="00415FEB"/>
    <w:rsid w:val="004350EC"/>
    <w:rsid w:val="004976AB"/>
    <w:rsid w:val="004F5FC9"/>
    <w:rsid w:val="00563B40"/>
    <w:rsid w:val="005C235F"/>
    <w:rsid w:val="005D0774"/>
    <w:rsid w:val="00636642"/>
    <w:rsid w:val="00646A67"/>
    <w:rsid w:val="00707AC9"/>
    <w:rsid w:val="00724306"/>
    <w:rsid w:val="00743B9C"/>
    <w:rsid w:val="00744DF5"/>
    <w:rsid w:val="00797AB6"/>
    <w:rsid w:val="007A056A"/>
    <w:rsid w:val="007E2F64"/>
    <w:rsid w:val="007E3482"/>
    <w:rsid w:val="007F0D0C"/>
    <w:rsid w:val="007F1273"/>
    <w:rsid w:val="008677D8"/>
    <w:rsid w:val="008D010D"/>
    <w:rsid w:val="00924BFA"/>
    <w:rsid w:val="009A7933"/>
    <w:rsid w:val="00A30321"/>
    <w:rsid w:val="00A54299"/>
    <w:rsid w:val="00B02FFB"/>
    <w:rsid w:val="00B1498F"/>
    <w:rsid w:val="00B93E2E"/>
    <w:rsid w:val="00BA025F"/>
    <w:rsid w:val="00BD41E3"/>
    <w:rsid w:val="00C50F69"/>
    <w:rsid w:val="00CF505F"/>
    <w:rsid w:val="00D8407A"/>
    <w:rsid w:val="00D84C40"/>
    <w:rsid w:val="00DB4A26"/>
    <w:rsid w:val="00DF1E39"/>
    <w:rsid w:val="00EB0238"/>
    <w:rsid w:val="00EB4515"/>
    <w:rsid w:val="00F64262"/>
    <w:rsid w:val="00F97853"/>
    <w:rsid w:val="00FB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457"/>
    <w:pPr>
      <w:ind w:left="720"/>
      <w:contextualSpacing/>
    </w:pPr>
  </w:style>
  <w:style w:type="paragraph" w:styleId="a5">
    <w:name w:val="Normal (Web)"/>
    <w:basedOn w:val="a"/>
    <w:unhideWhenUsed/>
    <w:rsid w:val="0013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C50F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50F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0F6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1D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1"/>
    <w:basedOn w:val="a"/>
    <w:rsid w:val="001D2A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1D2A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1D2A52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Знак"/>
    <w:basedOn w:val="a"/>
    <w:rsid w:val="00F642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A3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30321"/>
  </w:style>
  <w:style w:type="paragraph" w:styleId="ae">
    <w:name w:val="footer"/>
    <w:basedOn w:val="a"/>
    <w:link w:val="af"/>
    <w:uiPriority w:val="99"/>
    <w:unhideWhenUsed/>
    <w:rsid w:val="00A3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923B-C81B-4D9F-8D2F-BC93FD00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2014-09-10T09:51:00Z</cp:lastPrinted>
  <dcterms:created xsi:type="dcterms:W3CDTF">2012-10-26T20:48:00Z</dcterms:created>
  <dcterms:modified xsi:type="dcterms:W3CDTF">2014-09-10T09:56:00Z</dcterms:modified>
</cp:coreProperties>
</file>