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616"/>
      </w:tblGrid>
      <w:tr w:rsidR="00BC08C7" w:rsidTr="00055F55">
        <w:tc>
          <w:tcPr>
            <w:tcW w:w="3227" w:type="dxa"/>
            <w:hideMark/>
          </w:tcPr>
          <w:p w:rsidR="00BC08C7" w:rsidRDefault="00BC08C7" w:rsidP="00FC2959">
            <w:pPr>
              <w:jc w:val="both"/>
              <w:rPr>
                <w:b/>
              </w:rPr>
            </w:pPr>
            <w:r>
              <w:rPr>
                <w:b/>
              </w:rPr>
              <w:t xml:space="preserve">Автор </w:t>
            </w:r>
          </w:p>
        </w:tc>
        <w:tc>
          <w:tcPr>
            <w:tcW w:w="12616" w:type="dxa"/>
          </w:tcPr>
          <w:p w:rsidR="00BC08C7" w:rsidRDefault="0043129C" w:rsidP="00FC2959">
            <w:pPr>
              <w:jc w:val="both"/>
            </w:pPr>
            <w:r>
              <w:t xml:space="preserve">Соколова Надежда Ивановна, учитель математики </w:t>
            </w:r>
            <w:proofErr w:type="spellStart"/>
            <w:r>
              <w:t>Цыгановского</w:t>
            </w:r>
            <w:proofErr w:type="spellEnd"/>
            <w:r>
              <w:t xml:space="preserve"> филиала МБОУ «Зырянская средняя общеобразовательная школа»</w:t>
            </w:r>
          </w:p>
        </w:tc>
      </w:tr>
      <w:tr w:rsidR="00BC08C7" w:rsidTr="005C614C">
        <w:trPr>
          <w:trHeight w:val="374"/>
        </w:trPr>
        <w:tc>
          <w:tcPr>
            <w:tcW w:w="3227" w:type="dxa"/>
          </w:tcPr>
          <w:p w:rsidR="00BC08C7" w:rsidRDefault="00BC08C7" w:rsidP="005C614C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Предмет  </w:t>
            </w:r>
          </w:p>
        </w:tc>
        <w:tc>
          <w:tcPr>
            <w:tcW w:w="12616" w:type="dxa"/>
            <w:hideMark/>
          </w:tcPr>
          <w:p w:rsidR="00BC08C7" w:rsidRDefault="00BC08C7" w:rsidP="00FC2959">
            <w:pPr>
              <w:jc w:val="both"/>
            </w:pPr>
            <w:r>
              <w:t>Математика</w:t>
            </w:r>
          </w:p>
        </w:tc>
      </w:tr>
      <w:tr w:rsidR="00BC08C7" w:rsidTr="00055F55">
        <w:tc>
          <w:tcPr>
            <w:tcW w:w="3227" w:type="dxa"/>
            <w:hideMark/>
          </w:tcPr>
          <w:p w:rsidR="00BC08C7" w:rsidRDefault="00BC08C7" w:rsidP="00FC2959">
            <w:pPr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616" w:type="dxa"/>
            <w:hideMark/>
          </w:tcPr>
          <w:p w:rsidR="00BC08C7" w:rsidRDefault="00BC08C7" w:rsidP="00FC2959">
            <w:pPr>
              <w:jc w:val="both"/>
            </w:pPr>
            <w:r>
              <w:t>5 класс</w:t>
            </w:r>
          </w:p>
        </w:tc>
      </w:tr>
      <w:tr w:rsidR="00BC08C7" w:rsidTr="00055F55">
        <w:tc>
          <w:tcPr>
            <w:tcW w:w="3227" w:type="dxa"/>
            <w:hideMark/>
          </w:tcPr>
          <w:p w:rsidR="00BC08C7" w:rsidRDefault="00BC08C7" w:rsidP="00FC2959">
            <w:pPr>
              <w:jc w:val="both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12616" w:type="dxa"/>
            <w:hideMark/>
          </w:tcPr>
          <w:p w:rsidR="00BC08C7" w:rsidRDefault="00BC08C7" w:rsidP="00FC2959">
            <w:pPr>
              <w:jc w:val="both"/>
            </w:pPr>
            <w:proofErr w:type="spellStart"/>
            <w:r>
              <w:t>Виленкин</w:t>
            </w:r>
            <w:proofErr w:type="spellEnd"/>
            <w:r>
              <w:t xml:space="preserve"> Н.Я. Математика. 5 класс: учебник для учащихся общеобразовательных учреждений / Н.Я. </w:t>
            </w:r>
            <w:proofErr w:type="spellStart"/>
            <w:r>
              <w:t>Виленкин</w:t>
            </w:r>
            <w:proofErr w:type="spellEnd"/>
            <w:r>
              <w:t>, В.И.</w:t>
            </w:r>
            <w:r w:rsidR="00B46710">
              <w:t xml:space="preserve"> </w:t>
            </w:r>
            <w:proofErr w:type="gramStart"/>
            <w:r>
              <w:t>Жохов</w:t>
            </w:r>
            <w:proofErr w:type="gramEnd"/>
            <w:r>
              <w:t>, А.С. Чесноков, С.И.</w:t>
            </w:r>
            <w:r w:rsidR="0043129C">
              <w:t xml:space="preserve"> </w:t>
            </w:r>
            <w:proofErr w:type="spellStart"/>
            <w:r w:rsidR="0043129C">
              <w:t>Шварцбурд</w:t>
            </w:r>
            <w:proofErr w:type="spellEnd"/>
            <w:r w:rsidR="0043129C">
              <w:t>. - М. Просвещение, 2013</w:t>
            </w:r>
            <w:r>
              <w:t>.</w:t>
            </w:r>
          </w:p>
        </w:tc>
      </w:tr>
      <w:tr w:rsidR="00BC08C7" w:rsidTr="00055F55">
        <w:tc>
          <w:tcPr>
            <w:tcW w:w="3227" w:type="dxa"/>
          </w:tcPr>
          <w:p w:rsidR="00BC08C7" w:rsidRDefault="00BC08C7" w:rsidP="005C614C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616" w:type="dxa"/>
            <w:hideMark/>
          </w:tcPr>
          <w:p w:rsidR="00BC08C7" w:rsidRDefault="00BC08C7" w:rsidP="00FC2959">
            <w:pPr>
              <w:jc w:val="both"/>
            </w:pPr>
            <w:r>
              <w:rPr>
                <w:color w:val="000000"/>
              </w:rPr>
              <w:t xml:space="preserve">Доли. Обыкновенные дроби. </w:t>
            </w:r>
          </w:p>
        </w:tc>
      </w:tr>
      <w:tr w:rsidR="00BC08C7" w:rsidTr="005C614C">
        <w:trPr>
          <w:trHeight w:val="260"/>
        </w:trPr>
        <w:tc>
          <w:tcPr>
            <w:tcW w:w="3227" w:type="dxa"/>
          </w:tcPr>
          <w:p w:rsidR="00BC08C7" w:rsidRDefault="00BC08C7" w:rsidP="005C614C">
            <w:pPr>
              <w:jc w:val="both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12616" w:type="dxa"/>
            <w:hideMark/>
          </w:tcPr>
          <w:p w:rsidR="00BC08C7" w:rsidRDefault="00BC08C7" w:rsidP="00FC2959">
            <w:pPr>
              <w:jc w:val="both"/>
            </w:pPr>
            <w:r>
              <w:t>Комбинированный урок</w:t>
            </w:r>
          </w:p>
        </w:tc>
      </w:tr>
      <w:tr w:rsidR="00BC08C7" w:rsidTr="00055F55">
        <w:tc>
          <w:tcPr>
            <w:tcW w:w="3227" w:type="dxa"/>
            <w:hideMark/>
          </w:tcPr>
          <w:p w:rsidR="00BC08C7" w:rsidRDefault="00BC08C7" w:rsidP="00FC2959">
            <w:pPr>
              <w:jc w:val="both"/>
              <w:rPr>
                <w:b/>
              </w:rPr>
            </w:pPr>
            <w:r>
              <w:rPr>
                <w:b/>
                <w:bCs/>
                <w:iCs/>
              </w:rPr>
              <w:t>Цель  урока</w:t>
            </w:r>
          </w:p>
        </w:tc>
        <w:tc>
          <w:tcPr>
            <w:tcW w:w="12616" w:type="dxa"/>
            <w:hideMark/>
          </w:tcPr>
          <w:p w:rsidR="00BC08C7" w:rsidRDefault="00BC08C7" w:rsidP="00200333">
            <w:pPr>
              <w:spacing w:line="0" w:lineRule="atLeast"/>
            </w:pPr>
            <w:r>
              <w:t xml:space="preserve">Ознакомить учащихся с понятием дроби, </w:t>
            </w:r>
            <w:r w:rsidR="008F4C72">
              <w:t>научиться определять числитель и знаменатель дроби, что показывает числитель и знаменатель дроби;  понимать, что такое доля, половина, треть и четверть;  уметь записывать дроби</w:t>
            </w:r>
          </w:p>
        </w:tc>
      </w:tr>
      <w:tr w:rsidR="00BC08C7" w:rsidTr="00055F55">
        <w:tc>
          <w:tcPr>
            <w:tcW w:w="3227" w:type="dxa"/>
            <w:hideMark/>
          </w:tcPr>
          <w:p w:rsidR="00BC08C7" w:rsidRDefault="00BC08C7" w:rsidP="00FC295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2616" w:type="dxa"/>
            <w:hideMark/>
          </w:tcPr>
          <w:p w:rsidR="00BC08C7" w:rsidRPr="00BC08C7" w:rsidRDefault="00BC08C7" w:rsidP="0043129C">
            <w:pPr>
              <w:jc w:val="both"/>
            </w:pPr>
            <w:r w:rsidRPr="00CA46CF">
              <w:t xml:space="preserve">Обучающиеся научатся  </w:t>
            </w:r>
            <w:r>
              <w:t xml:space="preserve">правильно читать, писать и объяснять значение дроби,     понимание каждой дроби,  находить числитель и знаменатель; </w:t>
            </w:r>
            <w:r w:rsidRPr="00CA46CF">
              <w:t xml:space="preserve"> рассуждать и делать выводы; слушать собеседника и вести диалог; работать в паре; излагать и аргументировать свою точку зрен</w:t>
            </w:r>
            <w:r>
              <w:t>ия; оценивать себя и товарищей.</w:t>
            </w:r>
          </w:p>
        </w:tc>
      </w:tr>
      <w:tr w:rsidR="00BC08C7" w:rsidTr="00055F55">
        <w:tc>
          <w:tcPr>
            <w:tcW w:w="3227" w:type="dxa"/>
            <w:hideMark/>
          </w:tcPr>
          <w:p w:rsidR="00BC08C7" w:rsidRDefault="00BC08C7" w:rsidP="00FC295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Задачи:</w:t>
            </w:r>
          </w:p>
        </w:tc>
        <w:tc>
          <w:tcPr>
            <w:tcW w:w="12616" w:type="dxa"/>
            <w:hideMark/>
          </w:tcPr>
          <w:p w:rsidR="00BC08C7" w:rsidRDefault="00BC08C7" w:rsidP="005C614C">
            <w:pPr>
              <w:numPr>
                <w:ilvl w:val="0"/>
                <w:numId w:val="1"/>
              </w:numPr>
              <w:spacing w:line="200" w:lineRule="atLeast"/>
              <w:ind w:left="360"/>
            </w:pPr>
            <w:proofErr w:type="gramStart"/>
            <w:r>
              <w:rPr>
                <w:u w:val="single"/>
              </w:rPr>
              <w:t>образовательные</w:t>
            </w:r>
            <w:proofErr w:type="gramEnd"/>
            <w:r>
              <w:rPr>
                <w:u w:val="single"/>
              </w:rPr>
              <w:t xml:space="preserve"> (</w:t>
            </w:r>
            <w:r>
              <w:rPr>
                <w:i/>
              </w:rPr>
              <w:t>формирование познавательных УУД</w:t>
            </w:r>
            <w:r>
              <w:rPr>
                <w:u w:val="single"/>
              </w:rPr>
              <w:t>)</w:t>
            </w:r>
            <w:r>
              <w:t xml:space="preserve">:   </w:t>
            </w:r>
          </w:p>
          <w:p w:rsidR="00BC08C7" w:rsidRPr="005D1DC4" w:rsidRDefault="00BC08C7" w:rsidP="005C614C">
            <w:pPr>
              <w:spacing w:line="200" w:lineRule="atLeast"/>
              <w:ind w:left="360"/>
            </w:pPr>
            <w:r>
              <w:t xml:space="preserve">научить </w:t>
            </w:r>
            <w:proofErr w:type="gramStart"/>
            <w:r>
              <w:t>правильно</w:t>
            </w:r>
            <w:proofErr w:type="gramEnd"/>
            <w:r>
              <w:t xml:space="preserve"> читать и писать  дроби,  находить знаменатель и числитель, научить правильно понимать дробь; </w:t>
            </w:r>
          </w:p>
          <w:p w:rsidR="00BC08C7" w:rsidRDefault="00BC08C7" w:rsidP="005C614C">
            <w:pPr>
              <w:numPr>
                <w:ilvl w:val="0"/>
                <w:numId w:val="1"/>
              </w:numPr>
              <w:spacing w:line="200" w:lineRule="atLeast"/>
              <w:ind w:left="360"/>
            </w:pPr>
            <w:proofErr w:type="gramStart"/>
            <w:r>
              <w:rPr>
                <w:u w:val="single"/>
              </w:rPr>
              <w:t>воспитательные</w:t>
            </w:r>
            <w:proofErr w:type="gramEnd"/>
            <w:r>
              <w:rPr>
                <w:u w:val="single"/>
              </w:rPr>
              <w:t xml:space="preserve"> (</w:t>
            </w:r>
            <w:r>
              <w:rPr>
                <w:i/>
              </w:rPr>
              <w:t>формирование коммуникативных и личностных УУД</w:t>
            </w:r>
            <w:r>
              <w:rPr>
                <w:u w:val="single"/>
              </w:rPr>
              <w:t>)</w:t>
            </w:r>
            <w:r>
              <w:t xml:space="preserve">:   </w:t>
            </w:r>
          </w:p>
          <w:p w:rsidR="00BC08C7" w:rsidRDefault="00BC08C7" w:rsidP="005C614C">
            <w:pPr>
              <w:ind w:left="382"/>
            </w:pPr>
            <w:r>
              <w:t xml:space="preserve">умение слушать и вступать в диалог, участвовать в коллективном обсуждении проблем, строить в паре продуктивное взаимодействие, воспитывать ответственность и аккуратность; </w:t>
            </w:r>
            <w:r w:rsidRPr="00656908">
              <w:tab/>
              <w:t>осуществлять рефлексию своего отношения к содержанию темы.</w:t>
            </w:r>
            <w:r>
              <w:t xml:space="preserve"> </w:t>
            </w:r>
          </w:p>
          <w:p w:rsidR="00BC08C7" w:rsidRDefault="00BC08C7" w:rsidP="005C614C">
            <w:pPr>
              <w:numPr>
                <w:ilvl w:val="0"/>
                <w:numId w:val="1"/>
              </w:numPr>
              <w:spacing w:line="200" w:lineRule="atLeast"/>
              <w:ind w:left="360"/>
            </w:pPr>
            <w:proofErr w:type="gramStart"/>
            <w:r>
              <w:rPr>
                <w:u w:val="single"/>
              </w:rPr>
              <w:t>развивающие</w:t>
            </w:r>
            <w:proofErr w:type="gramEnd"/>
            <w:r>
              <w:t xml:space="preserve"> (</w:t>
            </w:r>
            <w:r>
              <w:rPr>
                <w:i/>
              </w:rPr>
              <w:t>формирование регулятивных УУД</w:t>
            </w:r>
            <w:r>
              <w:t>)</w:t>
            </w:r>
          </w:p>
          <w:p w:rsidR="00BC08C7" w:rsidRDefault="00BC08C7" w:rsidP="005C614C">
            <w:pPr>
              <w:widowControl w:val="0"/>
              <w:shd w:val="clear" w:color="auto" w:fill="FFFFFF"/>
              <w:suppressAutoHyphens/>
              <w:autoSpaceDE w:val="0"/>
              <w:spacing w:line="200" w:lineRule="atLeast"/>
              <w:ind w:left="382"/>
            </w:pPr>
            <w:r w:rsidRPr="00656908">
              <w:t>формулировать вопросы по теме на основе опорных (ключевых и вопросительных) слов</w:t>
            </w:r>
            <w:r>
              <w:t xml:space="preserve">, развивать умение,  анализировать, сравнивать, обобщать, делать выводы, развивать внимание; рефлексия способов и условий действия, контроль и оценка процесса и результатов деятельности. </w:t>
            </w:r>
          </w:p>
        </w:tc>
      </w:tr>
      <w:tr w:rsidR="00BC08C7" w:rsidTr="00055F55">
        <w:tc>
          <w:tcPr>
            <w:tcW w:w="3227" w:type="dxa"/>
            <w:hideMark/>
          </w:tcPr>
          <w:p w:rsidR="00BC08C7" w:rsidRDefault="00BC08C7" w:rsidP="00FC295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color w:val="000000"/>
              </w:rPr>
              <w:t>Методы:</w:t>
            </w:r>
          </w:p>
        </w:tc>
        <w:tc>
          <w:tcPr>
            <w:tcW w:w="12616" w:type="dxa"/>
            <w:hideMark/>
          </w:tcPr>
          <w:p w:rsidR="00BC08C7" w:rsidRDefault="00BC08C7" w:rsidP="007615E8">
            <w:pPr>
              <w:pStyle w:val="a3"/>
              <w:numPr>
                <w:ilvl w:val="0"/>
                <w:numId w:val="2"/>
              </w:num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источникам знаний: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8C7" w:rsidRDefault="00BC08C7" w:rsidP="007615E8">
            <w:pPr>
              <w:pStyle w:val="a3"/>
              <w:numPr>
                <w:ilvl w:val="0"/>
                <w:numId w:val="2"/>
              </w:num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степени взаимодействия учитель-ученик: диалог;</w:t>
            </w:r>
          </w:p>
          <w:p w:rsidR="00BC08C7" w:rsidRDefault="00BC08C7" w:rsidP="007615E8">
            <w:pPr>
              <w:pStyle w:val="a3"/>
              <w:numPr>
                <w:ilvl w:val="0"/>
                <w:numId w:val="2"/>
              </w:numPr>
              <w:tabs>
                <w:tab w:val="left" w:pos="40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 дидактических задач: восприятие;</w:t>
            </w:r>
          </w:p>
          <w:p w:rsidR="00BC08C7" w:rsidRDefault="00BC08C7" w:rsidP="007615E8">
            <w:pPr>
              <w:numPr>
                <w:ilvl w:val="0"/>
                <w:numId w:val="2"/>
              </w:numPr>
              <w:tabs>
                <w:tab w:val="left" w:pos="404"/>
              </w:tabs>
              <w:spacing w:line="200" w:lineRule="atLeast"/>
            </w:pPr>
            <w:r>
              <w:rPr>
                <w:color w:val="000000"/>
              </w:rPr>
              <w:t xml:space="preserve">относительно характера познавательной деятельности: </w:t>
            </w:r>
            <w:proofErr w:type="gramStart"/>
            <w:r>
              <w:rPr>
                <w:color w:val="000000"/>
              </w:rPr>
              <w:t>репродуктивный</w:t>
            </w:r>
            <w:proofErr w:type="gramEnd"/>
            <w:r>
              <w:rPr>
                <w:color w:val="000000"/>
              </w:rPr>
              <w:t>, частично-поисковый</w:t>
            </w:r>
          </w:p>
        </w:tc>
      </w:tr>
      <w:tr w:rsidR="00BC08C7" w:rsidTr="00055F55">
        <w:trPr>
          <w:trHeight w:val="70"/>
        </w:trPr>
        <w:tc>
          <w:tcPr>
            <w:tcW w:w="3227" w:type="dxa"/>
            <w:hideMark/>
          </w:tcPr>
          <w:p w:rsidR="00BC08C7" w:rsidRDefault="00BC08C7" w:rsidP="005C614C">
            <w:pPr>
              <w:rPr>
                <w:b/>
                <w:color w:val="000000"/>
              </w:rPr>
            </w:pPr>
            <w:r>
              <w:rPr>
                <w:b/>
                <w:bCs/>
                <w:iCs/>
              </w:rPr>
              <w:t xml:space="preserve">Формы работы </w:t>
            </w:r>
            <w:proofErr w:type="gramStart"/>
            <w:r>
              <w:rPr>
                <w:b/>
                <w:bCs/>
                <w:iCs/>
              </w:rPr>
              <w:t>обучающихся</w:t>
            </w:r>
            <w:proofErr w:type="gramEnd"/>
          </w:p>
        </w:tc>
        <w:tc>
          <w:tcPr>
            <w:tcW w:w="12616" w:type="dxa"/>
            <w:hideMark/>
          </w:tcPr>
          <w:p w:rsidR="00BC08C7" w:rsidRDefault="00BC08C7" w:rsidP="00FC2959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Фронтальная, парная, самостоятельная, коллективная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8C7" w:rsidTr="00055F55">
        <w:tc>
          <w:tcPr>
            <w:tcW w:w="3227" w:type="dxa"/>
            <w:hideMark/>
          </w:tcPr>
          <w:p w:rsidR="00BC08C7" w:rsidRDefault="00BC08C7" w:rsidP="00FC295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color w:val="000000"/>
              </w:rPr>
              <w:t xml:space="preserve">Организация деятельности </w:t>
            </w:r>
            <w:proofErr w:type="gramStart"/>
            <w:r>
              <w:rPr>
                <w:b/>
                <w:bCs/>
                <w:color w:val="00000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</w:rPr>
              <w:t xml:space="preserve"> на уроке:</w:t>
            </w:r>
          </w:p>
        </w:tc>
        <w:tc>
          <w:tcPr>
            <w:tcW w:w="12616" w:type="dxa"/>
            <w:hideMark/>
          </w:tcPr>
          <w:p w:rsidR="00BC08C7" w:rsidRDefault="00BC08C7" w:rsidP="00FC295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самостоятельно определяют тему, цель урока;</w:t>
            </w:r>
          </w:p>
          <w:p w:rsidR="00BC08C7" w:rsidRDefault="00BC08C7" w:rsidP="00FC295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выполняют самостоятельную работу с самопроверкой;</w:t>
            </w:r>
          </w:p>
          <w:p w:rsidR="00BC08C7" w:rsidRDefault="00BC08C7" w:rsidP="00FC295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ведут диалог, отвечают на вопросы;</w:t>
            </w:r>
          </w:p>
          <w:p w:rsidR="00BC08C7" w:rsidRDefault="00BC08C7" w:rsidP="00CC2C85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оценивают себя;рефлектируют.</w:t>
            </w:r>
          </w:p>
        </w:tc>
      </w:tr>
      <w:tr w:rsidR="00BC08C7" w:rsidTr="00055F55">
        <w:tc>
          <w:tcPr>
            <w:tcW w:w="3227" w:type="dxa"/>
            <w:hideMark/>
          </w:tcPr>
          <w:p w:rsidR="00BC08C7" w:rsidRDefault="00BC08C7" w:rsidP="005C61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</w:rPr>
              <w:t>Необходимое учебное оборудование</w:t>
            </w:r>
          </w:p>
        </w:tc>
        <w:tc>
          <w:tcPr>
            <w:tcW w:w="12616" w:type="dxa"/>
            <w:hideMark/>
          </w:tcPr>
          <w:p w:rsidR="00BC08C7" w:rsidRDefault="00BC08C7" w:rsidP="00FC2959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  <w:r w:rsidR="00055F55">
              <w:rPr>
                <w:color w:val="000000"/>
              </w:rPr>
              <w:t xml:space="preserve">, компьютер, </w:t>
            </w:r>
            <w:r>
              <w:rPr>
                <w:color w:val="000000"/>
              </w:rPr>
              <w:t xml:space="preserve"> проектор,  </w:t>
            </w:r>
            <w:proofErr w:type="spellStart"/>
            <w:r>
              <w:rPr>
                <w:color w:val="000000"/>
              </w:rPr>
              <w:t>разноуровневые</w:t>
            </w:r>
            <w:proofErr w:type="spellEnd"/>
            <w:r>
              <w:rPr>
                <w:color w:val="000000"/>
              </w:rPr>
              <w:t xml:space="preserve"> карточки с задачами </w:t>
            </w:r>
          </w:p>
        </w:tc>
      </w:tr>
    </w:tbl>
    <w:p w:rsidR="00992B5D" w:rsidRPr="00DD3F15" w:rsidRDefault="00992B5D" w:rsidP="00992B5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5568"/>
        <w:gridCol w:w="915"/>
        <w:gridCol w:w="3054"/>
        <w:gridCol w:w="24"/>
        <w:gridCol w:w="2812"/>
      </w:tblGrid>
      <w:tr w:rsidR="0046783C" w:rsidRPr="00DD3F15" w:rsidTr="00AE28EC">
        <w:trPr>
          <w:trHeight w:val="300"/>
        </w:trPr>
        <w:tc>
          <w:tcPr>
            <w:tcW w:w="3860" w:type="dxa"/>
            <w:vMerge w:val="restart"/>
          </w:tcPr>
          <w:p w:rsidR="0046783C" w:rsidRPr="00DD3F15" w:rsidRDefault="0046783C" w:rsidP="00FC295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Технология проведения </w:t>
            </w:r>
            <w:r w:rsidRPr="00DD3F15">
              <w:rPr>
                <w:b/>
              </w:rPr>
              <w:t xml:space="preserve"> урока</w:t>
            </w:r>
          </w:p>
        </w:tc>
        <w:tc>
          <w:tcPr>
            <w:tcW w:w="5568" w:type="dxa"/>
            <w:vMerge w:val="restart"/>
          </w:tcPr>
          <w:p w:rsidR="0046783C" w:rsidRPr="00DD3F15" w:rsidRDefault="0046783C" w:rsidP="000469A7">
            <w:pPr>
              <w:rPr>
                <w:b/>
              </w:rPr>
            </w:pPr>
            <w:r>
              <w:rPr>
                <w:b/>
              </w:rPr>
              <w:t>Задания для учащихся, выполнение которых приведет к достижению запланированной цели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783C" w:rsidRPr="0046783C" w:rsidRDefault="0046783C" w:rsidP="00FC2959">
            <w:pPr>
              <w:rPr>
                <w:b/>
              </w:rPr>
            </w:pPr>
            <w:r w:rsidRPr="0046783C">
              <w:rPr>
                <w:b/>
              </w:rPr>
              <w:t xml:space="preserve">Время 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83C" w:rsidRPr="00DD3F15" w:rsidRDefault="0046783C" w:rsidP="00FC2959">
            <w:pPr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46783C" w:rsidRPr="00DD3F15" w:rsidTr="00AE28EC">
        <w:trPr>
          <w:trHeight w:val="255"/>
        </w:trPr>
        <w:tc>
          <w:tcPr>
            <w:tcW w:w="3860" w:type="dxa"/>
            <w:vMerge/>
          </w:tcPr>
          <w:p w:rsidR="0046783C" w:rsidRPr="00DD3F15" w:rsidRDefault="0046783C" w:rsidP="00FC2959">
            <w:pPr>
              <w:rPr>
                <w:b/>
              </w:rPr>
            </w:pPr>
          </w:p>
        </w:tc>
        <w:tc>
          <w:tcPr>
            <w:tcW w:w="5568" w:type="dxa"/>
            <w:vMerge/>
          </w:tcPr>
          <w:p w:rsidR="0046783C" w:rsidRPr="00DD3F15" w:rsidRDefault="0046783C" w:rsidP="00FC2959">
            <w:pPr>
              <w:rPr>
                <w:b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</w:tcPr>
          <w:p w:rsidR="0046783C" w:rsidRPr="0046783C" w:rsidRDefault="0046783C" w:rsidP="00FC2959">
            <w:pPr>
              <w:rPr>
                <w:b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783C" w:rsidRDefault="0046783C" w:rsidP="00FC2959">
            <w:pPr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</w:tcPr>
          <w:p w:rsidR="0046783C" w:rsidRDefault="0046783C" w:rsidP="00FC2959">
            <w:pPr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6783C" w:rsidRPr="00DD3F15" w:rsidTr="00AE28EC">
        <w:tc>
          <w:tcPr>
            <w:tcW w:w="3860" w:type="dxa"/>
          </w:tcPr>
          <w:p w:rsidR="0046783C" w:rsidRPr="00DD3F15" w:rsidRDefault="0046783C" w:rsidP="00FC2959">
            <w:pPr>
              <w:rPr>
                <w:b/>
              </w:rPr>
            </w:pPr>
            <w:r w:rsidRPr="00DD3F15">
              <w:rPr>
                <w:b/>
              </w:rPr>
              <w:t>1. Организационный этап</w:t>
            </w:r>
            <w:r>
              <w:rPr>
                <w:b/>
              </w:rPr>
              <w:t xml:space="preserve"> </w:t>
            </w:r>
          </w:p>
          <w:p w:rsidR="0046783C" w:rsidRPr="00DD3F15" w:rsidRDefault="0046783C" w:rsidP="00107DBF">
            <w:pPr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00655D">
              <w:t>создать благоприятный психологический настрой на работу</w:t>
            </w:r>
            <w:r>
              <w:t xml:space="preserve">, мотивировать учащихся к учебной деятельности  посредством создания эмоциональной обстановки; </w:t>
            </w:r>
          </w:p>
        </w:tc>
        <w:tc>
          <w:tcPr>
            <w:tcW w:w="5568" w:type="dxa"/>
          </w:tcPr>
          <w:p w:rsidR="0046783C" w:rsidRPr="00DD3F15" w:rsidRDefault="0046783C" w:rsidP="00FC29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DD3F1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Учитель</w:t>
            </w:r>
            <w:r w:rsidRPr="00DD3F1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приветствует учащихся, проверяет их готовность к уроку.</w:t>
            </w:r>
          </w:p>
          <w:p w:rsidR="0046783C" w:rsidRPr="00DD3F15" w:rsidRDefault="0046783C" w:rsidP="00FC2959">
            <w:r>
              <w:t xml:space="preserve">- </w:t>
            </w:r>
            <w:r w:rsidRPr="00DD3F15">
              <w:t xml:space="preserve">У каждого из вас на столах лежат карточки </w:t>
            </w:r>
            <w:proofErr w:type="spellStart"/>
            <w:r w:rsidRPr="00DD3F15">
              <w:t>самооценивания</w:t>
            </w:r>
            <w:proofErr w:type="spellEnd"/>
            <w:r w:rsidRPr="00DD3F15">
              <w:t>. Подпишите их. В течение урока мы с вами будем выполнять различные задания. По окончанию решения каждой задачи, вы должны оценить свою работу:</w:t>
            </w:r>
          </w:p>
          <w:p w:rsidR="0046783C" w:rsidRPr="00DD3F15" w:rsidRDefault="0046783C" w:rsidP="00FC2959">
            <w:r w:rsidRPr="00DD3F15">
              <w:t>"+" - справился с задачей без затруднений,</w:t>
            </w:r>
          </w:p>
          <w:p w:rsidR="0046783C" w:rsidRPr="00DD3F15" w:rsidRDefault="0046783C" w:rsidP="00FC2959">
            <w:r w:rsidRPr="00DD3F15">
              <w:t>"±" - справился с задачей, но возникали сложности,</w:t>
            </w:r>
          </w:p>
          <w:p w:rsidR="0046783C" w:rsidRPr="00DD3F15" w:rsidRDefault="0046783C" w:rsidP="00FC2959">
            <w:r w:rsidRPr="00DD3F15">
              <w:t xml:space="preserve">"-" - не справился с задачей. 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6783C" w:rsidRPr="0046783C" w:rsidRDefault="0046783C" w:rsidP="00FC2959">
            <w:r w:rsidRPr="0046783C">
              <w:t>1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</w:tcPr>
          <w:p w:rsidR="0046783C" w:rsidRPr="00DD3F15" w:rsidRDefault="0046783C" w:rsidP="00FC2959">
            <w:pPr>
              <w:rPr>
                <w:i/>
              </w:rPr>
            </w:pP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46783C" w:rsidRPr="009F147E" w:rsidRDefault="0046783C" w:rsidP="00FC2959">
            <w:r>
              <w:rPr>
                <w:i/>
              </w:rPr>
              <w:t xml:space="preserve">Коммуникативные: </w:t>
            </w:r>
            <w:r>
              <w:t xml:space="preserve">уметь совместно договариваться о правилах поведения и общения, следовать им, оформлять свои мысли в устной форме </w:t>
            </w:r>
          </w:p>
        </w:tc>
      </w:tr>
      <w:tr w:rsidR="0046783C" w:rsidRPr="00DD3F15" w:rsidTr="00AE28EC">
        <w:tc>
          <w:tcPr>
            <w:tcW w:w="3860" w:type="dxa"/>
          </w:tcPr>
          <w:p w:rsidR="0046783C" w:rsidRDefault="0046783C" w:rsidP="00FC2959">
            <w:pPr>
              <w:rPr>
                <w:b/>
              </w:rPr>
            </w:pPr>
            <w:r w:rsidRPr="00DD3F15">
              <w:rPr>
                <w:b/>
              </w:rPr>
              <w:t>2. Актуализация знаний</w:t>
            </w:r>
          </w:p>
          <w:p w:rsidR="0046783C" w:rsidRPr="00DD3F15" w:rsidRDefault="0046783C" w:rsidP="00FC2959">
            <w:pPr>
              <w:rPr>
                <w:b/>
              </w:rPr>
            </w:pPr>
            <w:r>
              <w:rPr>
                <w:b/>
              </w:rPr>
              <w:t xml:space="preserve"> Цель: </w:t>
            </w:r>
            <w:r w:rsidRPr="00DD3F15">
              <w:t>Актуализация опорных знаний и способов действий.</w:t>
            </w:r>
            <w:r>
              <w:t xml:space="preserve"> </w:t>
            </w:r>
          </w:p>
        </w:tc>
        <w:tc>
          <w:tcPr>
            <w:tcW w:w="5568" w:type="dxa"/>
          </w:tcPr>
          <w:p w:rsidR="0046783C" w:rsidRDefault="0046783C" w:rsidP="00B25A5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Проверка домашнего задания: </w:t>
            </w:r>
          </w:p>
          <w:p w:rsidR="0046783C" w:rsidRDefault="0046783C" w:rsidP="00B25A5A">
            <w:r w:rsidRPr="00B25A5A">
              <w:t xml:space="preserve">Ребята, </w:t>
            </w:r>
            <w:r>
              <w:t xml:space="preserve">давайте проверим домашнее задание, для этого обменяйтесь тетрадями с соседом по парте. </w:t>
            </w:r>
          </w:p>
          <w:p w:rsidR="0046783C" w:rsidRDefault="0046783C" w:rsidP="00CB4F2B">
            <w:pPr>
              <w:snapToGrid w:val="0"/>
              <w:spacing w:line="0" w:lineRule="atLeast"/>
              <w:ind w:left="17" w:firstLine="1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Вам был задан № 878(</w:t>
            </w:r>
            <w:proofErr w:type="spellStart"/>
            <w:r>
              <w:rPr>
                <w:color w:val="000000"/>
              </w:rPr>
              <w:t>а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,д</w:t>
            </w:r>
            <w:proofErr w:type="spellEnd"/>
            <w:r>
              <w:rPr>
                <w:color w:val="000000"/>
              </w:rPr>
              <w:t xml:space="preserve">).  Есть ли вопросы по решению уравнений? Давайте вспомним, как найти неизвестный     </w:t>
            </w:r>
          </w:p>
          <w:p w:rsidR="0046783C" w:rsidRPr="00CB4F2B" w:rsidRDefault="0046783C" w:rsidP="003D37B4">
            <w:pPr>
              <w:numPr>
                <w:ilvl w:val="0"/>
                <w:numId w:val="5"/>
              </w:numPr>
              <w:suppressAutoHyphens/>
              <w:snapToGrid w:val="0"/>
              <w:spacing w:line="0" w:lineRule="atLeast"/>
              <w:jc w:val="both"/>
              <w:rPr>
                <w:color w:val="000000"/>
              </w:rPr>
            </w:pPr>
            <w:r w:rsidRPr="00CB4F2B">
              <w:rPr>
                <w:color w:val="000000"/>
              </w:rPr>
              <w:t xml:space="preserve">множитель, </w:t>
            </w:r>
          </w:p>
          <w:p w:rsidR="0046783C" w:rsidRPr="00CB4F2B" w:rsidRDefault="0046783C" w:rsidP="003D37B4">
            <w:pPr>
              <w:numPr>
                <w:ilvl w:val="0"/>
                <w:numId w:val="5"/>
              </w:numPr>
              <w:suppressAutoHyphens/>
              <w:snapToGrid w:val="0"/>
              <w:spacing w:line="0" w:lineRule="atLeast"/>
              <w:jc w:val="both"/>
              <w:rPr>
                <w:color w:val="000000"/>
              </w:rPr>
            </w:pPr>
            <w:r w:rsidRPr="00CB4F2B">
              <w:rPr>
                <w:color w:val="000000"/>
              </w:rPr>
              <w:t xml:space="preserve">делимое, </w:t>
            </w:r>
          </w:p>
          <w:p w:rsidR="0046783C" w:rsidRPr="00CB4F2B" w:rsidRDefault="0046783C" w:rsidP="003D37B4">
            <w:pPr>
              <w:numPr>
                <w:ilvl w:val="0"/>
                <w:numId w:val="5"/>
              </w:numPr>
              <w:suppressAutoHyphens/>
              <w:snapToGrid w:val="0"/>
              <w:spacing w:line="0" w:lineRule="atLeast"/>
              <w:jc w:val="both"/>
              <w:rPr>
                <w:color w:val="000000"/>
              </w:rPr>
            </w:pPr>
            <w:r w:rsidRPr="00CB4F2B">
              <w:rPr>
                <w:color w:val="000000"/>
              </w:rPr>
              <w:t xml:space="preserve">уменьшаемое, </w:t>
            </w:r>
          </w:p>
          <w:p w:rsidR="0046783C" w:rsidRPr="00CB4F2B" w:rsidRDefault="0046783C" w:rsidP="003D37B4">
            <w:pPr>
              <w:numPr>
                <w:ilvl w:val="0"/>
                <w:numId w:val="5"/>
              </w:numPr>
              <w:suppressAutoHyphens/>
              <w:snapToGrid w:val="0"/>
              <w:spacing w:line="0" w:lineRule="atLeast"/>
              <w:jc w:val="both"/>
              <w:rPr>
                <w:color w:val="000000"/>
              </w:rPr>
            </w:pPr>
            <w:r w:rsidRPr="00CB4F2B">
              <w:rPr>
                <w:color w:val="000000"/>
              </w:rPr>
              <w:t xml:space="preserve">вычитаемое, </w:t>
            </w:r>
          </w:p>
          <w:p w:rsidR="0046783C" w:rsidRDefault="0046783C" w:rsidP="003D37B4">
            <w:pPr>
              <w:numPr>
                <w:ilvl w:val="0"/>
                <w:numId w:val="5"/>
              </w:numPr>
              <w:suppressAutoHyphens/>
              <w:snapToGrid w:val="0"/>
              <w:spacing w:line="0" w:lineRule="atLeast"/>
              <w:jc w:val="both"/>
              <w:rPr>
                <w:color w:val="000000"/>
              </w:rPr>
            </w:pPr>
            <w:r w:rsidRPr="00CB4F2B">
              <w:rPr>
                <w:color w:val="000000"/>
              </w:rPr>
              <w:t>слагаемое</w:t>
            </w:r>
            <w:r>
              <w:rPr>
                <w:color w:val="000000"/>
              </w:rPr>
              <w:t>?</w:t>
            </w:r>
          </w:p>
          <w:p w:rsidR="0046783C" w:rsidRDefault="0046783C" w:rsidP="003D37B4">
            <w:pPr>
              <w:spacing w:line="0" w:lineRule="atLeast"/>
            </w:pPr>
            <w:r>
              <w:rPr>
                <w:color w:val="000000"/>
              </w:rPr>
              <w:t>Ребята, посмотрите на доску. Правильно ли решены уравнения?</w:t>
            </w:r>
          </w:p>
          <w:p w:rsidR="0046783C" w:rsidRDefault="0046783C" w:rsidP="00B25A5A">
            <w:pPr>
              <w:rPr>
                <w:i/>
              </w:rPr>
            </w:pPr>
            <w:r>
              <w:rPr>
                <w:i/>
              </w:rPr>
              <w:t>Учитель выводит решение заданий на экран.</w:t>
            </w:r>
          </w:p>
          <w:p w:rsidR="0046783C" w:rsidRDefault="0046783C" w:rsidP="00B25A5A">
            <w:pPr>
              <w:rPr>
                <w:i/>
              </w:rPr>
            </w:pPr>
            <w:r>
              <w:rPr>
                <w:i/>
              </w:rPr>
              <w:t xml:space="preserve">Отвечает на вопросы учащихся </w:t>
            </w:r>
          </w:p>
          <w:p w:rsidR="0046783C" w:rsidRPr="00B25A5A" w:rsidRDefault="0046783C" w:rsidP="00B25A5A">
            <w:pPr>
              <w:rPr>
                <w:i/>
                <w:iCs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6783C" w:rsidRPr="0046783C" w:rsidRDefault="0046783C" w:rsidP="00B25A5A">
            <w:r>
              <w:t>3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783C" w:rsidRPr="00DD3F15" w:rsidRDefault="0046783C" w:rsidP="00B25A5A">
            <w:pPr>
              <w:rPr>
                <w:i/>
              </w:rPr>
            </w:pP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46783C" w:rsidRPr="00DD3F15" w:rsidRDefault="0046783C" w:rsidP="00916073">
            <w:pPr>
              <w:rPr>
                <w:b/>
                <w:bCs/>
                <w:color w:val="170E02"/>
              </w:rPr>
            </w:pPr>
            <w:proofErr w:type="gramStart"/>
            <w:r w:rsidRPr="00916073">
              <w:rPr>
                <w:bCs/>
                <w:i/>
                <w:color w:val="170E02"/>
              </w:rPr>
              <w:t>Познавательные</w:t>
            </w:r>
            <w:proofErr w:type="gramEnd"/>
            <w:r w:rsidRPr="00916073">
              <w:rPr>
                <w:bCs/>
                <w:i/>
                <w:color w:val="170E02"/>
              </w:rPr>
              <w:t>:</w:t>
            </w:r>
            <w:r w:rsidRPr="00DD3F15">
              <w:rPr>
                <w:b/>
                <w:bCs/>
                <w:color w:val="170E02"/>
              </w:rPr>
              <w:t xml:space="preserve"> </w:t>
            </w:r>
            <w:r w:rsidRPr="00DD3F15">
              <w:rPr>
                <w:bCs/>
                <w:color w:val="170E02"/>
              </w:rPr>
              <w:t>структурирование собственных знаний.</w:t>
            </w:r>
          </w:p>
          <w:p w:rsidR="0046783C" w:rsidRPr="00DD3F15" w:rsidRDefault="0046783C" w:rsidP="00916073">
            <w:pPr>
              <w:rPr>
                <w:bCs/>
                <w:color w:val="170E02"/>
              </w:rPr>
            </w:pPr>
            <w:proofErr w:type="gramStart"/>
            <w:r w:rsidRPr="00916073">
              <w:rPr>
                <w:bCs/>
                <w:i/>
                <w:color w:val="170E02"/>
              </w:rPr>
              <w:t>Коммуникативные</w:t>
            </w:r>
            <w:proofErr w:type="gramEnd"/>
            <w:r w:rsidRPr="00916073">
              <w:rPr>
                <w:bCs/>
                <w:i/>
                <w:color w:val="170E02"/>
              </w:rPr>
              <w:t>:</w:t>
            </w:r>
            <w:r w:rsidRPr="00916073">
              <w:rPr>
                <w:i/>
              </w:rPr>
              <w:t xml:space="preserve"> </w:t>
            </w:r>
            <w:r w:rsidRPr="00DD3F15">
              <w:t>организовывать и планировать учебное сотрудничество с учителем и сверстниками.</w:t>
            </w:r>
            <w:r w:rsidRPr="00DD3F15">
              <w:rPr>
                <w:bCs/>
                <w:i/>
                <w:color w:val="170E02"/>
              </w:rPr>
              <w:t xml:space="preserve"> </w:t>
            </w:r>
          </w:p>
          <w:p w:rsidR="0046783C" w:rsidRDefault="0046783C" w:rsidP="00916073">
            <w:pPr>
              <w:rPr>
                <w:bCs/>
                <w:color w:val="170E02"/>
              </w:rPr>
            </w:pPr>
            <w:r w:rsidRPr="00916073">
              <w:rPr>
                <w:bCs/>
                <w:i/>
                <w:color w:val="170E02"/>
              </w:rPr>
              <w:t>Регулятивные:</w:t>
            </w:r>
            <w:r w:rsidRPr="00DD3F15">
              <w:rPr>
                <w:b/>
                <w:bCs/>
                <w:color w:val="170E02"/>
              </w:rPr>
              <w:t xml:space="preserve"> </w:t>
            </w:r>
            <w:r w:rsidRPr="00DD3F15">
              <w:rPr>
                <w:bCs/>
                <w:color w:val="170E02"/>
              </w:rPr>
              <w:t>контроль и</w:t>
            </w:r>
            <w:r w:rsidRPr="00DD3F15">
              <w:rPr>
                <w:b/>
                <w:bCs/>
                <w:color w:val="170E02"/>
              </w:rPr>
              <w:t xml:space="preserve"> </w:t>
            </w:r>
            <w:r w:rsidRPr="00DD3F15">
              <w:rPr>
                <w:bCs/>
                <w:color w:val="170E02"/>
              </w:rPr>
              <w:t xml:space="preserve">оценка процесса и результатов деятельности. </w:t>
            </w:r>
          </w:p>
          <w:p w:rsidR="0046783C" w:rsidRPr="00DD3F15" w:rsidRDefault="0046783C" w:rsidP="00916073">
            <w:pPr>
              <w:rPr>
                <w:i/>
              </w:rPr>
            </w:pPr>
            <w:proofErr w:type="gramStart"/>
            <w:r w:rsidRPr="00916073">
              <w:rPr>
                <w:i/>
              </w:rPr>
              <w:t>Личностные</w:t>
            </w:r>
            <w:proofErr w:type="gramEnd"/>
            <w:r w:rsidRPr="00916073">
              <w:rPr>
                <w:i/>
              </w:rPr>
              <w:t>:</w:t>
            </w:r>
            <w:r w:rsidRPr="00DD3F15">
              <w:rPr>
                <w:b/>
              </w:rPr>
              <w:t xml:space="preserve"> </w:t>
            </w:r>
            <w:r w:rsidRPr="00DD3F15">
              <w:rPr>
                <w:bCs/>
                <w:color w:val="170E02"/>
              </w:rPr>
              <w:t xml:space="preserve"> оценивание усваиваемого материала.</w:t>
            </w:r>
          </w:p>
        </w:tc>
      </w:tr>
      <w:tr w:rsidR="0046783C" w:rsidRPr="00DD3F15" w:rsidTr="00AE28EC">
        <w:tc>
          <w:tcPr>
            <w:tcW w:w="3860" w:type="dxa"/>
          </w:tcPr>
          <w:p w:rsidR="0046783C" w:rsidRDefault="0046783C" w:rsidP="00FC2959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B53ACA">
              <w:rPr>
                <w:b/>
              </w:rPr>
              <w:t>Постановка цели и задач урока.</w:t>
            </w:r>
          </w:p>
          <w:p w:rsidR="0046783C" w:rsidRDefault="0046783C" w:rsidP="00FC2959">
            <w:pPr>
              <w:rPr>
                <w:b/>
              </w:rPr>
            </w:pPr>
          </w:p>
          <w:p w:rsidR="0046783C" w:rsidRDefault="0046783C" w:rsidP="00FC2959">
            <w:pPr>
              <w:rPr>
                <w:b/>
              </w:rPr>
            </w:pPr>
          </w:p>
          <w:p w:rsidR="0046783C" w:rsidRPr="00FF0772" w:rsidRDefault="0046783C" w:rsidP="00FC2959">
            <w:r w:rsidRPr="0038716B">
              <w:rPr>
                <w:b/>
              </w:rPr>
              <w:t>Цель:</w:t>
            </w:r>
            <w:r>
              <w:t xml:space="preserve"> </w:t>
            </w:r>
            <w:r w:rsidRPr="00FF0772">
              <w:t xml:space="preserve">Обеспечение мотивации </w:t>
            </w:r>
            <w:r>
              <w:t xml:space="preserve"> </w:t>
            </w:r>
            <w:r w:rsidRPr="00DD3F15">
              <w:t xml:space="preserve">учения детьми, принятие ими </w:t>
            </w:r>
            <w:r>
              <w:t xml:space="preserve"> тему и </w:t>
            </w:r>
            <w:r w:rsidRPr="00DD3F15">
              <w:t>целей урока.</w:t>
            </w:r>
          </w:p>
          <w:p w:rsidR="0046783C" w:rsidRDefault="0046783C" w:rsidP="00FC2959">
            <w:pPr>
              <w:rPr>
                <w:b/>
              </w:rPr>
            </w:pPr>
          </w:p>
          <w:p w:rsidR="0046783C" w:rsidRDefault="0046783C" w:rsidP="00FC2959">
            <w:pPr>
              <w:rPr>
                <w:b/>
              </w:rPr>
            </w:pPr>
          </w:p>
          <w:p w:rsidR="0046783C" w:rsidRDefault="0046783C" w:rsidP="00FC2959">
            <w:pPr>
              <w:rPr>
                <w:b/>
              </w:rPr>
            </w:pPr>
          </w:p>
          <w:p w:rsidR="0046783C" w:rsidRPr="00DD3F15" w:rsidRDefault="0046783C" w:rsidP="00FC2959">
            <w:pPr>
              <w:rPr>
                <w:b/>
              </w:rPr>
            </w:pPr>
          </w:p>
        </w:tc>
        <w:tc>
          <w:tcPr>
            <w:tcW w:w="5568" w:type="dxa"/>
          </w:tcPr>
          <w:p w:rsidR="0046783C" w:rsidRDefault="0046783C" w:rsidP="00B25A5A">
            <w:pPr>
              <w:rPr>
                <w:i/>
              </w:rPr>
            </w:pPr>
            <w:r w:rsidRPr="00EE3A80">
              <w:rPr>
                <w:i/>
              </w:rPr>
              <w:lastRenderedPageBreak/>
              <w:t>Задание выводится на экран</w:t>
            </w:r>
            <w:r>
              <w:rPr>
                <w:i/>
              </w:rPr>
              <w:t xml:space="preserve"> слайд 1: </w:t>
            </w:r>
            <w:r w:rsidRPr="00CB4F2B">
              <w:t>Как называется отрезанная часть арбуза?</w:t>
            </w:r>
            <w:r>
              <w:rPr>
                <w:i/>
              </w:rPr>
              <w:t xml:space="preserve"> (Долька</w:t>
            </w:r>
            <w:proofErr w:type="gramStart"/>
            <w:r>
              <w:rPr>
                <w:i/>
              </w:rPr>
              <w:t>)-</w:t>
            </w:r>
            <w:proofErr w:type="gramEnd"/>
            <w:r>
              <w:rPr>
                <w:i/>
              </w:rPr>
              <w:t>знакомы с нач. школы.</w:t>
            </w:r>
          </w:p>
          <w:p w:rsidR="0046783C" w:rsidRPr="00EE3A80" w:rsidRDefault="0046783C" w:rsidP="00B25A5A">
            <w:pPr>
              <w:rPr>
                <w:i/>
              </w:rPr>
            </w:pPr>
            <w:r w:rsidRPr="00CB4F2B">
              <w:t>Долей называется каждая равная часть единицы.</w:t>
            </w:r>
            <w:r>
              <w:rPr>
                <w:i/>
              </w:rPr>
              <w:t xml:space="preserve"> Слайд 2.</w:t>
            </w:r>
          </w:p>
          <w:p w:rsidR="0046783C" w:rsidRDefault="0046783C" w:rsidP="00567F89">
            <w:r w:rsidRPr="00DD3F15">
              <w:rPr>
                <w:b/>
                <w:i/>
              </w:rPr>
              <w:t>Тема нашего урока</w:t>
            </w:r>
            <w:r w:rsidRPr="00DD3F15">
              <w:t xml:space="preserve">: </w:t>
            </w:r>
            <w:r>
              <w:t>« Доли. Обыкновенные дроби</w:t>
            </w:r>
            <w:r w:rsidRPr="008F4C72">
              <w:rPr>
                <w:i/>
              </w:rPr>
              <w:t>»</w:t>
            </w:r>
            <w:r>
              <w:rPr>
                <w:i/>
              </w:rPr>
              <w:t xml:space="preserve"> </w:t>
            </w:r>
            <w:r w:rsidRPr="008F4C72">
              <w:rPr>
                <w:i/>
              </w:rPr>
              <w:t>(выводится на экран)</w:t>
            </w:r>
            <w:r>
              <w:t xml:space="preserve"> </w:t>
            </w:r>
          </w:p>
          <w:p w:rsidR="0046783C" w:rsidRDefault="0046783C" w:rsidP="00D473B0">
            <w:r w:rsidRPr="00DD3F15">
              <w:rPr>
                <w:b/>
                <w:i/>
              </w:rPr>
              <w:t>Наша цель на уроке</w:t>
            </w:r>
            <w:r w:rsidRPr="00DD3F15">
              <w:t xml:space="preserve"> </w:t>
            </w:r>
            <w:r>
              <w:t xml:space="preserve">  1. Познакомить с понятием доля, половина, треть, четверть, обыкновенная </w:t>
            </w:r>
            <w:r>
              <w:lastRenderedPageBreak/>
              <w:t>дробь, числитель и знаменатель дроби;</w:t>
            </w:r>
          </w:p>
          <w:p w:rsidR="0046783C" w:rsidRDefault="0046783C" w:rsidP="007615E8">
            <w:r>
              <w:t>2. Развивать умение  читать и записывать обыкновенную дробь по числителю и знаменателю, логическое мышление учащихся, формировать умение самостоятельно проверять правильность выполнения задания;</w:t>
            </w:r>
          </w:p>
          <w:p w:rsidR="0046783C" w:rsidRPr="00B53ACA" w:rsidRDefault="0046783C" w:rsidP="00CE4F36">
            <w:r>
              <w:t xml:space="preserve">3. Воспитывать уважительное отношение к окружающим, внимание, чувство ответственности, уверенность в себе. </w:t>
            </w:r>
            <w:bookmarkStart w:id="0" w:name="_GoBack"/>
            <w:bookmarkEnd w:id="0"/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6783C" w:rsidRPr="0046783C" w:rsidRDefault="0046783C" w:rsidP="008A48DD">
            <w:r>
              <w:lastRenderedPageBreak/>
              <w:t>4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</w:tcPr>
          <w:p w:rsidR="0046783C" w:rsidRPr="00CB4F2B" w:rsidRDefault="0046783C" w:rsidP="008A48DD"/>
        </w:tc>
        <w:tc>
          <w:tcPr>
            <w:tcW w:w="2812" w:type="dxa"/>
            <w:tcBorders>
              <w:left w:val="single" w:sz="4" w:space="0" w:color="auto"/>
            </w:tcBorders>
          </w:tcPr>
          <w:p w:rsidR="0046783C" w:rsidRPr="00407BD9" w:rsidRDefault="0046783C" w:rsidP="008A48DD">
            <w:r>
              <w:rPr>
                <w:i/>
              </w:rPr>
              <w:t xml:space="preserve">Познавательные: </w:t>
            </w:r>
            <w:r>
              <w:t>уметь ориентироваться в своей системе знаний (отличать новое от уже известного с помощью учителя, преобразовывать информацию из одной формы в другую).</w:t>
            </w:r>
          </w:p>
        </w:tc>
      </w:tr>
      <w:tr w:rsidR="0046783C" w:rsidRPr="00DD3F15" w:rsidTr="00AE28EC">
        <w:trPr>
          <w:trHeight w:val="1114"/>
        </w:trPr>
        <w:tc>
          <w:tcPr>
            <w:tcW w:w="3860" w:type="dxa"/>
          </w:tcPr>
          <w:p w:rsidR="0046783C" w:rsidRPr="00DD3F15" w:rsidRDefault="0046783C" w:rsidP="00FC295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436959">
              <w:rPr>
                <w:b/>
              </w:rPr>
              <w:t>Этап изучение нового материала</w:t>
            </w:r>
            <w:r w:rsidRPr="00DD3F15">
              <w:rPr>
                <w:b/>
              </w:rPr>
              <w:t>.</w:t>
            </w:r>
          </w:p>
          <w:p w:rsidR="0046783C" w:rsidRPr="00DD3F15" w:rsidRDefault="0046783C" w:rsidP="00FC2959">
            <w:pPr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в</w:t>
            </w:r>
            <w:r w:rsidRPr="00C10654">
              <w:t>ведение понятия обыкновенная дробь, на имеющихся знаниях из начальной школы и подведение их к самостоятельной формулировки доли и обыкновенные дроби.</w:t>
            </w:r>
          </w:p>
        </w:tc>
        <w:tc>
          <w:tcPr>
            <w:tcW w:w="5568" w:type="dxa"/>
          </w:tcPr>
          <w:p w:rsidR="0046783C" w:rsidRPr="003C4F70" w:rsidRDefault="0046783C" w:rsidP="003C4F70">
            <w:pPr>
              <w:pStyle w:val="a4"/>
              <w:spacing w:before="0" w:beforeAutospacing="0" w:after="0" w:afterAutospacing="0" w:line="0" w:lineRule="atLeast"/>
            </w:pPr>
            <w:r w:rsidRPr="002F5BBC">
              <w:t>У нас есть поговорка</w:t>
            </w:r>
            <w:r w:rsidRPr="00F03BBE">
              <w:t>: “попал в тупик”, т.е. попал в такое положение, откуда нет выхода. У немцев аналогич</w:t>
            </w:r>
            <w:r>
              <w:t>н</w:t>
            </w:r>
            <w:r w:rsidRPr="00F03BBE">
              <w:t>ая поговорка гласит: “попасть в дроби”. Она означает, что человек, попавший в “дроби”, оказался в затруднительном положении.</w:t>
            </w:r>
            <w:r>
              <w:t xml:space="preserve"> </w:t>
            </w:r>
            <w:r w:rsidRPr="00F03BBE">
              <w:t xml:space="preserve">Итак, ребята, задача нашего </w:t>
            </w:r>
            <w:r>
              <w:t>урока</w:t>
            </w:r>
            <w:r w:rsidRPr="00F03BBE">
              <w:t xml:space="preserve"> – выяснить, </w:t>
            </w:r>
            <w:r>
              <w:t xml:space="preserve">а </w:t>
            </w:r>
            <w:r w:rsidRPr="00F03BBE">
              <w:t xml:space="preserve">смогут </w:t>
            </w:r>
            <w:r>
              <w:t xml:space="preserve">ли </w:t>
            </w:r>
            <w:r w:rsidRPr="00F03BBE">
              <w:t>нас дроби поставить в затруднительное положение или нет.</w:t>
            </w:r>
            <w:r w:rsidRPr="00FE1ED4">
              <w:rPr>
                <w:b/>
              </w:rPr>
              <w:t xml:space="preserve"> </w:t>
            </w:r>
            <w:r>
              <w:t xml:space="preserve"> </w:t>
            </w:r>
            <w:r w:rsidRPr="003C4F70">
              <w:t>Начнём наше знакомство с просмотра отрывка из мультфильма.</w:t>
            </w:r>
          </w:p>
          <w:p w:rsidR="0046783C" w:rsidRPr="003C4F70" w:rsidRDefault="0046783C" w:rsidP="003C4F70">
            <w:pPr>
              <w:pStyle w:val="a4"/>
              <w:spacing w:before="0" w:beforeAutospacing="0" w:after="0" w:afterAutospacing="0" w:line="0" w:lineRule="atLeast"/>
              <w:rPr>
                <w:i/>
              </w:rPr>
            </w:pPr>
            <w:r>
              <w:t>(</w:t>
            </w:r>
            <w:r w:rsidRPr="003C4F70">
              <w:rPr>
                <w:i/>
              </w:rPr>
              <w:t>Просмотр ролика мультфильма «Апельсин»</w:t>
            </w:r>
            <w:proofErr w:type="gramStart"/>
            <w:r w:rsidRPr="003C4F70">
              <w:rPr>
                <w:i/>
              </w:rPr>
              <w:t xml:space="preserve"> </w:t>
            </w:r>
            <w:r>
              <w:rPr>
                <w:i/>
              </w:rPr>
              <w:t>)</w:t>
            </w:r>
            <w:proofErr w:type="gramEnd"/>
          </w:p>
          <w:p w:rsidR="0046783C" w:rsidRPr="003C4F70" w:rsidRDefault="0046783C" w:rsidP="003C4F70">
            <w:pPr>
              <w:spacing w:line="0" w:lineRule="atLeast"/>
            </w:pPr>
            <w:r w:rsidRPr="003C4F70">
              <w:t xml:space="preserve">- Какой фрукт делили звери?  (апельсин) </w:t>
            </w:r>
          </w:p>
          <w:p w:rsidR="0046783C" w:rsidRPr="003C4F70" w:rsidRDefault="0046783C" w:rsidP="003C4F70">
            <w:pPr>
              <w:spacing w:line="0" w:lineRule="atLeast"/>
            </w:pPr>
            <w:r w:rsidRPr="003C4F70">
              <w:t xml:space="preserve">- Из чего он состоит? (Из долек) </w:t>
            </w:r>
          </w:p>
          <w:p w:rsidR="0046783C" w:rsidRPr="003C4F70" w:rsidRDefault="0046783C" w:rsidP="003C4F70">
            <w:pPr>
              <w:spacing w:line="0" w:lineRule="atLeast"/>
            </w:pPr>
            <w:r w:rsidRPr="003C4F70">
              <w:t xml:space="preserve">- А какие дольки в апельсине? (равные) </w:t>
            </w:r>
          </w:p>
          <w:p w:rsidR="0046783C" w:rsidRPr="003C4F70" w:rsidRDefault="0046783C" w:rsidP="003C4F70">
            <w:pPr>
              <w:spacing w:line="0" w:lineRule="atLeast"/>
            </w:pPr>
            <w:r w:rsidRPr="003C4F70">
              <w:t>- Значит, что такое доли? (Доли – это равные части)</w:t>
            </w:r>
          </w:p>
          <w:p w:rsidR="0046783C" w:rsidRPr="003C4F70" w:rsidRDefault="0046783C" w:rsidP="003C4F70">
            <w:pPr>
              <w:spacing w:line="0" w:lineRule="atLeast"/>
            </w:pPr>
            <w:r w:rsidRPr="003C4F70">
              <w:t>- Молодцы!</w:t>
            </w:r>
          </w:p>
          <w:p w:rsidR="0046783C" w:rsidRPr="003C4F70" w:rsidRDefault="0046783C" w:rsidP="003C4F70">
            <w:pPr>
              <w:spacing w:line="0" w:lineRule="atLeast"/>
            </w:pPr>
            <w:r w:rsidRPr="003C4F70">
              <w:t>- На сколько частей надо разделить апельсин, чтобы все звери получили поровну? (на восемь)</w:t>
            </w:r>
          </w:p>
          <w:p w:rsidR="0046783C" w:rsidRDefault="0046783C" w:rsidP="00533BAD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3C4F70">
              <w:t>- Какую часть получит каждый? (одну восьмую)</w:t>
            </w:r>
            <w:r>
              <w:t xml:space="preserve"> Одна долька, помогайте, для ежа, одна долька для чижа, одна долька для утят, одна долька для котят и одна долька для бобра. </w:t>
            </w:r>
            <w:r w:rsidRPr="003C4F70">
              <w:rPr>
                <w:color w:val="000000"/>
              </w:rPr>
              <w:t>А сколько долек достанется трём зверям (3 доли), а пяти? В математике  долю принято записывать в виде..  1/8, 3/8, 5/8 – Такая запись числа</w:t>
            </w:r>
            <w:r>
              <w:rPr>
                <w:color w:val="000000"/>
              </w:rPr>
              <w:t xml:space="preserve"> называется обыкновенной дробью.</w:t>
            </w:r>
            <w:r w:rsidRPr="007301E7">
              <w:rPr>
                <w:color w:val="000000"/>
                <w:sz w:val="28"/>
                <w:szCs w:val="28"/>
              </w:rPr>
              <w:t xml:space="preserve"> </w:t>
            </w:r>
          </w:p>
          <w:p w:rsidR="0046783C" w:rsidRDefault="0046783C" w:rsidP="00533BAD">
            <w:pPr>
              <w:pStyle w:val="a4"/>
              <w:spacing w:before="0" w:beforeAutospacing="0" w:after="0" w:afterAutospacing="0" w:line="0" w:lineRule="atLeast"/>
            </w:pPr>
            <w:r>
              <w:t xml:space="preserve">-Обратимся к нашему главному помощнику – учебнику, </w:t>
            </w:r>
            <w:proofErr w:type="spellStart"/>
            <w:proofErr w:type="gramStart"/>
            <w:r w:rsidRPr="00407BD9">
              <w:t>стр</w:t>
            </w:r>
            <w:proofErr w:type="spellEnd"/>
            <w:proofErr w:type="gramEnd"/>
            <w:r w:rsidRPr="00407BD9">
              <w:t xml:space="preserve"> 138-139</w:t>
            </w:r>
          </w:p>
          <w:p w:rsidR="0046783C" w:rsidRDefault="0046783C" w:rsidP="00533BAD">
            <w:pPr>
              <w:pStyle w:val="a4"/>
              <w:spacing w:before="0" w:beforeAutospacing="0" w:after="0" w:afterAutospacing="0" w:line="0" w:lineRule="atLeast"/>
            </w:pPr>
            <w:r>
              <w:t>Прочитайте статью и ответьте на вопросы.</w:t>
            </w:r>
          </w:p>
          <w:p w:rsidR="0046783C" w:rsidRDefault="0046783C" w:rsidP="00533BAD">
            <w:pPr>
              <w:pStyle w:val="a4"/>
              <w:spacing w:before="0" w:beforeAutospacing="0" w:after="0" w:afterAutospacing="0" w:line="0" w:lineRule="atLeast"/>
            </w:pPr>
            <w:r>
              <w:t xml:space="preserve">-Как называется числа в записи дроби? </w:t>
            </w:r>
            <w:r w:rsidRPr="00EB4A03">
              <w:rPr>
                <w:i/>
              </w:rPr>
              <w:t>Слайды 3, 4.</w:t>
            </w:r>
          </w:p>
          <w:p w:rsidR="0046783C" w:rsidRDefault="0046783C" w:rsidP="00C10654">
            <w:pPr>
              <w:pStyle w:val="a4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8A48DD">
              <w:rPr>
                <w:color w:val="000000"/>
              </w:rPr>
              <w:t>Давайте подумаем, что обознача</w:t>
            </w:r>
            <w:r>
              <w:rPr>
                <w:color w:val="000000"/>
              </w:rPr>
              <w:t>ет знаменатель, а что числитель.</w:t>
            </w:r>
          </w:p>
          <w:p w:rsidR="0046783C" w:rsidRPr="003D37B4" w:rsidRDefault="0046783C" w:rsidP="00AE6E15">
            <w:pPr>
              <w:pStyle w:val="a5"/>
              <w:tabs>
                <w:tab w:val="left" w:pos="-5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Теперь сделаем запись в тетради: Запись вида </w:t>
            </w:r>
            <w:r w:rsidRPr="003D37B4">
              <w:rPr>
                <w:rFonts w:ascii="Times New Roman" w:eastAsia="Times New Roman" w:hAnsi="Times New Roman" w:cs="Times New Roman"/>
                <w:color w:val="000000"/>
                <w:kern w:val="2"/>
                <w:position w:val="-24"/>
                <w:sz w:val="24"/>
                <w:szCs w:val="24"/>
                <w:lang w:eastAsia="ar-SA"/>
              </w:rPr>
              <w:object w:dxaOrig="24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7" o:title=""/>
                </v:shape>
                <o:OLEObject Type="Embed" ProgID="Equation.DSMT4" ShapeID="_x0000_i1025" DrawAspect="Content" ObjectID="_1476799683" r:id="rId8"/>
              </w:object>
            </w:r>
            <w:r w:rsidRPr="003D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где </w:t>
            </w:r>
            <w:r w:rsidRPr="003D37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 w:rsidRPr="003D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D37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b </w:t>
            </w:r>
            <w:r w:rsidRPr="003D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числа, называется обыкновенной дробью. </w:t>
            </w:r>
            <w:r w:rsidRPr="003D37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</w:t>
            </w:r>
            <w:r w:rsidRPr="003D37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 </w:t>
            </w:r>
            <w:r w:rsidRPr="003D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числитель дроби, </w:t>
            </w:r>
            <w:r w:rsidRPr="003D37B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b </w:t>
            </w:r>
            <w:r w:rsidRPr="003D3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знаменатель  дроби, черта между ними – дробная черта</w:t>
            </w:r>
          </w:p>
          <w:p w:rsidR="0046783C" w:rsidRPr="003D37B4" w:rsidRDefault="0046783C" w:rsidP="00AE6E15">
            <w:pPr>
              <w:pStyle w:val="a5"/>
              <w:tabs>
                <w:tab w:val="left" w:pos="-51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83C" w:rsidRDefault="0046783C" w:rsidP="004D220C">
            <w:pPr>
              <w:pStyle w:val="a5"/>
              <w:tabs>
                <w:tab w:val="left" w:pos="91"/>
              </w:tabs>
              <w:spacing w:line="0" w:lineRule="atLeast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C9E">
              <w:rPr>
                <w:rFonts w:ascii="Times New Roman" w:hAnsi="Times New Roman" w:cs="Times New Roman"/>
                <w:sz w:val="24"/>
                <w:szCs w:val="24"/>
              </w:rPr>
              <w:t xml:space="preserve">Самая известная из долей – это, конечно, половина. Слова с приставкой “пол” можно услышать часто: полчаса, полкилометра, полведра. Разделили единицу на две равные части, получили половину. Долю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8B2C9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B2C9E">
              <w:rPr>
                <w:rFonts w:ascii="Times New Roman" w:hAnsi="Times New Roman" w:cs="Times New Roman"/>
                <w:sz w:val="24"/>
                <w:szCs w:val="24"/>
              </w:rPr>
              <w:t>называют “половиной”.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A03">
              <w:rPr>
                <w:rFonts w:ascii="Times New Roman" w:hAnsi="Times New Roman" w:cs="Times New Roman"/>
                <w:i/>
                <w:sz w:val="24"/>
                <w:szCs w:val="24"/>
              </w:rPr>
              <w:t>Слайд 5.</w:t>
            </w:r>
          </w:p>
          <w:p w:rsidR="0046783C" w:rsidRPr="00EB4A03" w:rsidRDefault="0046783C" w:rsidP="004D220C">
            <w:pPr>
              <w:pStyle w:val="a5"/>
              <w:ind w:hanging="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>Название доли зависит от того, на сколько равных частей разделили единицу. Разделили на три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получили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 “треть”. Долю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>называют “треть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A03">
              <w:rPr>
                <w:rFonts w:ascii="Times New Roman" w:hAnsi="Times New Roman" w:cs="Times New Roman"/>
                <w:i/>
                <w:sz w:val="24"/>
                <w:szCs w:val="24"/>
              </w:rPr>
              <w:t>Слайд 6.</w:t>
            </w:r>
          </w:p>
          <w:p w:rsidR="0046783C" w:rsidRPr="00912245" w:rsidRDefault="0046783C" w:rsidP="004D220C">
            <w:pPr>
              <w:pStyle w:val="a5"/>
              <w:ind w:hanging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на 4 равные части, то получится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(С</w:t>
            </w:r>
            <w:r w:rsidRPr="00EB4A0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лайд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EB4A0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7.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) 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или по-другому говорят “четверть”. </w:t>
            </w:r>
            <w:r w:rsidRPr="00912245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вы когда-нибудь слышали слово четверть? </w:t>
            </w:r>
          </w:p>
          <w:p w:rsidR="0046783C" w:rsidRDefault="0046783C" w:rsidP="004D220C">
            <w:pPr>
              <w:pStyle w:val="a5"/>
              <w:tabs>
                <w:tab w:val="left" w:pos="-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сколько это минут?</w:t>
            </w:r>
          </w:p>
          <w:p w:rsidR="0046783C" w:rsidRPr="00C10654" w:rsidRDefault="0046783C" w:rsidP="0071146F">
            <w:pPr>
              <w:pStyle w:val="a5"/>
              <w:tabs>
                <w:tab w:val="left" w:pos="-51"/>
              </w:tabs>
              <w:spacing w:line="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Итак, мы познакомились с такими долями, как: половина, треть, четверть. </w:t>
            </w:r>
            <w:r w:rsidRPr="00C86A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 как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>называт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ся другие доли,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на пять равных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>еужели “</w:t>
            </w:r>
            <w:proofErr w:type="spellStart"/>
            <w:r w:rsidRPr="00E91C76">
              <w:rPr>
                <w:rFonts w:ascii="Times New Roman" w:hAnsi="Times New Roman" w:cs="Times New Roman"/>
                <w:sz w:val="24"/>
                <w:szCs w:val="24"/>
              </w:rPr>
              <w:t>пятерть</w:t>
            </w:r>
            <w:proofErr w:type="spellEnd"/>
            <w:r w:rsidRPr="00E91C76">
              <w:rPr>
                <w:rFonts w:ascii="Times New Roman" w:hAnsi="Times New Roman" w:cs="Times New Roman"/>
                <w:sz w:val="24"/>
                <w:szCs w:val="24"/>
              </w:rPr>
              <w:t>”, на шесть “</w:t>
            </w:r>
            <w:proofErr w:type="spellStart"/>
            <w:r w:rsidRPr="00E91C76">
              <w:rPr>
                <w:rFonts w:ascii="Times New Roman" w:hAnsi="Times New Roman" w:cs="Times New Roman"/>
                <w:sz w:val="24"/>
                <w:szCs w:val="24"/>
              </w:rPr>
              <w:t>шестерть</w:t>
            </w:r>
            <w:proofErr w:type="spellEnd"/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”?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Конечно, нет. 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>Таких смешных слов в русском языке нет. Чтобы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1C76">
              <w:rPr>
                <w:rFonts w:ascii="Times New Roman" w:hAnsi="Times New Roman" w:cs="Times New Roman"/>
                <w:sz w:val="24"/>
                <w:szCs w:val="24"/>
              </w:rPr>
              <w:t xml:space="preserve">вать доли пользуются словами </w:t>
            </w:r>
            <w:r w:rsidRPr="003D37B4">
              <w:rPr>
                <w:rFonts w:ascii="Times New Roman" w:hAnsi="Times New Roman" w:cs="Times New Roman"/>
                <w:sz w:val="24"/>
                <w:szCs w:val="24"/>
              </w:rPr>
              <w:t>“пятая”, “шестая”.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6783C" w:rsidRPr="0046783C" w:rsidRDefault="00236AB3" w:rsidP="004D220C">
            <w:r>
              <w:lastRenderedPageBreak/>
              <w:t>15</w:t>
            </w:r>
          </w:p>
        </w:tc>
        <w:tc>
          <w:tcPr>
            <w:tcW w:w="3078" w:type="dxa"/>
            <w:gridSpan w:val="2"/>
            <w:tcBorders>
              <w:left w:val="single" w:sz="4" w:space="0" w:color="auto"/>
            </w:tcBorders>
          </w:tcPr>
          <w:p w:rsidR="0046783C" w:rsidRPr="0046783C" w:rsidRDefault="0046783C" w:rsidP="00622033">
            <w:r w:rsidRPr="0046783C">
              <w:t>Уметь определять понятие «доли». Знать понятие «числителя» и «знаменателя».</w:t>
            </w:r>
          </w:p>
        </w:tc>
        <w:tc>
          <w:tcPr>
            <w:tcW w:w="2812" w:type="dxa"/>
          </w:tcPr>
          <w:p w:rsidR="0046783C" w:rsidRDefault="0046783C" w:rsidP="004D220C">
            <w:r>
              <w:rPr>
                <w:i/>
              </w:rPr>
              <w:t>Коммуникативные</w:t>
            </w:r>
            <w:r w:rsidRPr="00407BD9">
              <w:t>: уметь слушать речь других, оформлять мысли в устной форме.</w:t>
            </w:r>
          </w:p>
          <w:p w:rsidR="0046783C" w:rsidRDefault="0046783C" w:rsidP="004D220C">
            <w:proofErr w:type="gramStart"/>
            <w:r w:rsidRPr="00407BD9">
              <w:rPr>
                <w:i/>
              </w:rPr>
              <w:t>Регулятивные</w:t>
            </w:r>
            <w:proofErr w:type="gramEnd"/>
            <w:r w:rsidRPr="00407BD9">
              <w:rPr>
                <w:i/>
              </w:rPr>
              <w:t xml:space="preserve">: </w:t>
            </w:r>
            <w:r>
              <w:t xml:space="preserve">уметь проговаривать последовательность действий на уроке, высказывать свое предположение. </w:t>
            </w:r>
          </w:p>
          <w:p w:rsidR="0046783C" w:rsidRPr="00407BD9" w:rsidRDefault="0046783C" w:rsidP="004D220C">
            <w:r w:rsidRPr="00D160E0">
              <w:rPr>
                <w:i/>
              </w:rPr>
              <w:t>Познавательные:</w:t>
            </w:r>
            <w:r>
              <w:t xml:space="preserve"> добывать новые знания (находить ответы на вопросы , используя </w:t>
            </w:r>
            <w:proofErr w:type="spellStart"/>
            <w:r>
              <w:t>учебник</w:t>
            </w:r>
            <w:proofErr w:type="gramStart"/>
            <w:r>
              <w:t>.У</w:t>
            </w:r>
            <w:proofErr w:type="gramEnd"/>
            <w:r>
              <w:t>меть</w:t>
            </w:r>
            <w:proofErr w:type="spellEnd"/>
            <w:r>
              <w:t xml:space="preserve"> извлекать из математических текстов необходимую информацию.</w:t>
            </w:r>
          </w:p>
        </w:tc>
      </w:tr>
      <w:tr w:rsidR="00AE28EC" w:rsidRPr="00DD3F15" w:rsidTr="00AE28EC">
        <w:tc>
          <w:tcPr>
            <w:tcW w:w="3860" w:type="dxa"/>
          </w:tcPr>
          <w:p w:rsidR="00AE28EC" w:rsidRDefault="00AE28EC" w:rsidP="00FC295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proofErr w:type="spellStart"/>
            <w:r>
              <w:rPr>
                <w:b/>
              </w:rPr>
              <w:t>Физпауза</w:t>
            </w:r>
            <w:proofErr w:type="spellEnd"/>
          </w:p>
          <w:p w:rsidR="00AE28EC" w:rsidRPr="00DD3F15" w:rsidRDefault="00AE28EC" w:rsidP="00FC2959">
            <w:pPr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BB5E8B">
              <w:t>сменить вид деятельности.</w:t>
            </w:r>
          </w:p>
        </w:tc>
        <w:tc>
          <w:tcPr>
            <w:tcW w:w="5568" w:type="dxa"/>
          </w:tcPr>
          <w:p w:rsidR="00AE28EC" w:rsidRPr="00DD3F15" w:rsidRDefault="00AE28EC" w:rsidP="00FC2959">
            <w:pPr>
              <w:rPr>
                <w:b/>
              </w:rPr>
            </w:pPr>
            <w:r w:rsidRPr="00DD3F15">
              <w:rPr>
                <w:b/>
              </w:rPr>
              <w:t>5. Физкультминутка</w:t>
            </w:r>
          </w:p>
          <w:p w:rsidR="00AE28EC" w:rsidRPr="00DD3F15" w:rsidRDefault="00AE28EC" w:rsidP="00FC2959">
            <w:pPr>
              <w:pStyle w:val="a4"/>
              <w:spacing w:before="0" w:beforeAutospacing="0" w:after="0" w:afterAutospacing="0"/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AE28EC" w:rsidRPr="0046783C" w:rsidRDefault="00236AB3" w:rsidP="00FC2959">
            <w:r>
              <w:t>3</w:t>
            </w:r>
          </w:p>
        </w:tc>
        <w:tc>
          <w:tcPr>
            <w:tcW w:w="3078" w:type="dxa"/>
            <w:gridSpan w:val="2"/>
            <w:tcBorders>
              <w:left w:val="single" w:sz="4" w:space="0" w:color="auto"/>
            </w:tcBorders>
          </w:tcPr>
          <w:p w:rsidR="00AE28EC" w:rsidRPr="0046783C" w:rsidRDefault="00AE28EC" w:rsidP="00FC2959"/>
        </w:tc>
        <w:tc>
          <w:tcPr>
            <w:tcW w:w="2812" w:type="dxa"/>
          </w:tcPr>
          <w:p w:rsidR="00AE28EC" w:rsidRPr="00DD3F15" w:rsidRDefault="00AE28EC" w:rsidP="00FC2959"/>
        </w:tc>
      </w:tr>
      <w:tr w:rsidR="0046783C" w:rsidRPr="00DD3F15" w:rsidTr="00AE28EC">
        <w:trPr>
          <w:trHeight w:val="3818"/>
        </w:trPr>
        <w:tc>
          <w:tcPr>
            <w:tcW w:w="3860" w:type="dxa"/>
          </w:tcPr>
          <w:p w:rsidR="0046783C" w:rsidRDefault="0046783C" w:rsidP="00FC2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6. </w:t>
            </w:r>
            <w:r w:rsidRPr="00436959">
              <w:rPr>
                <w:b/>
                <w:bCs/>
                <w:color w:val="000000"/>
              </w:rPr>
              <w:t>Этап первичное осмысление и закрепление знаний</w:t>
            </w:r>
            <w:r>
              <w:rPr>
                <w:b/>
                <w:bCs/>
                <w:color w:val="000000"/>
              </w:rPr>
              <w:t>.</w:t>
            </w:r>
          </w:p>
          <w:p w:rsidR="0046783C" w:rsidRDefault="0046783C" w:rsidP="00FC2959">
            <w:pPr>
              <w:rPr>
                <w:b/>
                <w:bCs/>
                <w:color w:val="000000"/>
              </w:rPr>
            </w:pPr>
          </w:p>
          <w:p w:rsidR="0046783C" w:rsidRDefault="0046783C" w:rsidP="00FC2959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 w:rsidRPr="00BB5E8B">
              <w:rPr>
                <w:bCs/>
                <w:color w:val="000000"/>
              </w:rPr>
              <w:t>мотивировать учащихся к деятельности;</w:t>
            </w:r>
            <w:r>
              <w:rPr>
                <w:b/>
                <w:bCs/>
                <w:color w:val="000000"/>
              </w:rPr>
              <w:t xml:space="preserve"> </w:t>
            </w:r>
            <w:r w:rsidRPr="00BB5E8B">
              <w:rPr>
                <w:bCs/>
                <w:color w:val="000000"/>
              </w:rPr>
              <w:t>контролировать выполнения заданий</w:t>
            </w:r>
          </w:p>
        </w:tc>
        <w:tc>
          <w:tcPr>
            <w:tcW w:w="5568" w:type="dxa"/>
          </w:tcPr>
          <w:p w:rsidR="0046783C" w:rsidRDefault="0046783C" w:rsidP="00FC2959">
            <w:r>
              <w:t>1.</w:t>
            </w:r>
            <w:r w:rsidRPr="007E5A32">
              <w:t>Ребята по учебнику находим №884</w:t>
            </w:r>
            <w:r>
              <w:t>, и определяем, какая часть фигуры закрашена.</w:t>
            </w:r>
          </w:p>
          <w:p w:rsidR="0046783C" w:rsidRDefault="0046783C" w:rsidP="00FC2959">
            <w:r>
              <w:t>А теперь оцените свою работу.</w:t>
            </w:r>
          </w:p>
          <w:p w:rsidR="0046783C" w:rsidRPr="00B4154F" w:rsidRDefault="0046783C" w:rsidP="00FC2959">
            <w:pPr>
              <w:rPr>
                <w:i/>
              </w:rPr>
            </w:pPr>
            <w:r>
              <w:t>2</w:t>
            </w:r>
            <w:r>
              <w:rPr>
                <w:b/>
              </w:rPr>
              <w:t>. М</w:t>
            </w:r>
            <w:r w:rsidRPr="007E5A32">
              <w:rPr>
                <w:b/>
              </w:rPr>
              <w:t>атематический</w:t>
            </w:r>
            <w:r>
              <w:rPr>
                <w:b/>
              </w:rPr>
              <w:t>1</w:t>
            </w:r>
            <w:r w:rsidRPr="007E5A32">
              <w:rPr>
                <w:b/>
              </w:rPr>
              <w:t xml:space="preserve"> диктант</w:t>
            </w:r>
            <w:proofErr w:type="gramStart"/>
            <w:r w:rsidRPr="007E5A32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proofErr w:type="gramStart"/>
            <w:r w:rsidRPr="00B4154F">
              <w:rPr>
                <w:i/>
              </w:rPr>
              <w:t>о</w:t>
            </w:r>
            <w:proofErr w:type="gramEnd"/>
            <w:r w:rsidRPr="00B4154F">
              <w:rPr>
                <w:i/>
              </w:rPr>
              <w:t>д</w:t>
            </w:r>
            <w:r>
              <w:rPr>
                <w:i/>
              </w:rPr>
              <w:t>и</w:t>
            </w:r>
            <w:r w:rsidRPr="00B4154F">
              <w:rPr>
                <w:i/>
              </w:rPr>
              <w:t>н уч</w:t>
            </w:r>
            <w:r>
              <w:rPr>
                <w:i/>
              </w:rPr>
              <w:t xml:space="preserve">еник у </w:t>
            </w:r>
            <w:r w:rsidRPr="00B4154F">
              <w:rPr>
                <w:i/>
              </w:rPr>
              <w:t xml:space="preserve"> доск</w:t>
            </w:r>
            <w:r>
              <w:rPr>
                <w:i/>
              </w:rPr>
              <w:t>и</w:t>
            </w:r>
            <w:r w:rsidRPr="00B4154F">
              <w:rPr>
                <w:i/>
              </w:rPr>
              <w:t>)</w:t>
            </w:r>
          </w:p>
          <w:p w:rsidR="0046783C" w:rsidRDefault="0046783C" w:rsidP="00FC2959">
            <w:r>
              <w:t>Запишите дроби: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46783C" w:rsidRDefault="0046783C" w:rsidP="00FC2959">
            <w:r>
              <w:t>-Какую из дробей называют половиной, четвертью, третью.</w:t>
            </w:r>
          </w:p>
          <w:p w:rsidR="0046783C" w:rsidRDefault="0046783C" w:rsidP="00FC2959">
            <w:r>
              <w:t>Подумайте, нет ли здесь еще одной дроби, которая обозначает половину?</w:t>
            </w:r>
          </w:p>
          <w:p w:rsidR="0046783C" w:rsidRDefault="0046783C" w:rsidP="00FC2959">
            <w:pPr>
              <w:rPr>
                <w:color w:val="000000"/>
              </w:rPr>
            </w:pPr>
            <w:r>
              <w:t>Оцените свою работу.</w:t>
            </w:r>
            <w:r>
              <w:rPr>
                <w:color w:val="000000"/>
              </w:rPr>
              <w:t xml:space="preserve"> </w:t>
            </w:r>
          </w:p>
          <w:p w:rsidR="0046783C" w:rsidRDefault="0046783C" w:rsidP="00FC2959">
            <w:r>
              <w:rPr>
                <w:color w:val="000000"/>
              </w:rPr>
              <w:t>Вы, молодцы! Я уверена, что вы также хорошо справитесь со следующим заданием.</w:t>
            </w:r>
          </w:p>
          <w:p w:rsidR="0046783C" w:rsidRPr="00DE2F4F" w:rsidRDefault="0046783C" w:rsidP="00FC2959">
            <w:pPr>
              <w:rPr>
                <w:b/>
              </w:rPr>
            </w:pPr>
            <w:r w:rsidRPr="00DE2F4F">
              <w:rPr>
                <w:b/>
              </w:rPr>
              <w:t>3</w:t>
            </w:r>
            <w:r>
              <w:t xml:space="preserve">. </w:t>
            </w:r>
            <w:r w:rsidRPr="00DE2F4F">
              <w:rPr>
                <w:b/>
              </w:rPr>
              <w:t>Индивидуальные карточки.</w:t>
            </w:r>
          </w:p>
          <w:p w:rsidR="0046783C" w:rsidRDefault="0046783C" w:rsidP="00FC2959">
            <w:pPr>
              <w:rPr>
                <w:i/>
              </w:rPr>
            </w:pPr>
            <w:r>
              <w:rPr>
                <w:i/>
              </w:rPr>
              <w:t xml:space="preserve">Готовый ответ учитель выводит на экран. Слайд 8. </w:t>
            </w:r>
          </w:p>
          <w:p w:rsidR="0046783C" w:rsidRPr="007E5A32" w:rsidRDefault="0046783C" w:rsidP="001255DC">
            <w:r>
              <w:t>Оцените себя.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6783C" w:rsidRPr="0046783C" w:rsidRDefault="00236AB3" w:rsidP="00FC2959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</w:p>
        </w:tc>
        <w:tc>
          <w:tcPr>
            <w:tcW w:w="3078" w:type="dxa"/>
            <w:gridSpan w:val="2"/>
            <w:tcBorders>
              <w:right w:val="single" w:sz="4" w:space="0" w:color="auto"/>
            </w:tcBorders>
          </w:tcPr>
          <w:p w:rsidR="0046783C" w:rsidRPr="00407979" w:rsidRDefault="00AE28EC" w:rsidP="00FC2959">
            <w:pPr>
              <w:rPr>
                <w:iCs/>
                <w:color w:val="000000"/>
              </w:rPr>
            </w:pPr>
            <w:r w:rsidRPr="0046783C">
              <w:rPr>
                <w:iCs/>
                <w:color w:val="000000"/>
              </w:rPr>
              <w:t>Уметь читать дроби, решать задачи с дробями.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46783C" w:rsidRDefault="0046783C" w:rsidP="00FC2959">
            <w:pPr>
              <w:rPr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Познавательные: </w:t>
            </w:r>
            <w:r>
              <w:rPr>
                <w:iCs/>
                <w:color w:val="000000"/>
              </w:rPr>
              <w:t>уметь добывать новые знания (находить ответы на вопросы, используя учебник, свой жизненный опыт и информацию, полученную на уроке.)</w:t>
            </w:r>
          </w:p>
          <w:p w:rsidR="0046783C" w:rsidRDefault="0046783C" w:rsidP="00FC2959">
            <w:pPr>
              <w:rPr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Регулятивные</w:t>
            </w:r>
            <w:proofErr w:type="gramEnd"/>
            <w:r>
              <w:rPr>
                <w:i/>
                <w:iCs/>
                <w:color w:val="000000"/>
              </w:rPr>
              <w:t xml:space="preserve">: </w:t>
            </w:r>
            <w:r>
              <w:rPr>
                <w:iCs/>
                <w:color w:val="000000"/>
              </w:rPr>
              <w:t xml:space="preserve">уметь работать по </w:t>
            </w:r>
            <w:r w:rsidRPr="0071146F">
              <w:rPr>
                <w:iCs/>
                <w:color w:val="000000"/>
              </w:rPr>
              <w:t>коллективно составленному плану, проговаривать после</w:t>
            </w:r>
            <w:r>
              <w:rPr>
                <w:iCs/>
                <w:color w:val="000000"/>
              </w:rPr>
              <w:t>довательность действий на уроке.</w:t>
            </w:r>
          </w:p>
          <w:p w:rsidR="0046783C" w:rsidRPr="0071146F" w:rsidRDefault="0046783C" w:rsidP="005C2962">
            <w:pPr>
              <w:rPr>
                <w:iCs/>
                <w:color w:val="000000"/>
              </w:rPr>
            </w:pPr>
            <w:r w:rsidRPr="0071146F">
              <w:rPr>
                <w:i/>
                <w:iCs/>
                <w:color w:val="000000"/>
              </w:rPr>
              <w:t>Коммуникативные:</w:t>
            </w:r>
            <w:r>
              <w:rPr>
                <w:iCs/>
                <w:color w:val="000000"/>
              </w:rPr>
              <w:t xml:space="preserve"> уметь оформлять мысли в письменном  и устной форме, слушать и понимать речь других.</w:t>
            </w:r>
          </w:p>
        </w:tc>
      </w:tr>
      <w:tr w:rsidR="0046783C" w:rsidRPr="00DD3F15" w:rsidTr="00AE28EC">
        <w:tc>
          <w:tcPr>
            <w:tcW w:w="3860" w:type="dxa"/>
          </w:tcPr>
          <w:p w:rsidR="0046783C" w:rsidRDefault="0046783C" w:rsidP="00C575FD">
            <w:pPr>
              <w:rPr>
                <w:b/>
              </w:rPr>
            </w:pPr>
            <w:r w:rsidRPr="001255DC">
              <w:rPr>
                <w:b/>
              </w:rPr>
              <w:t>7. Рефлексия (подведение итогов урока)</w:t>
            </w:r>
          </w:p>
          <w:p w:rsidR="0046783C" w:rsidRPr="00BB5E8B" w:rsidRDefault="0046783C" w:rsidP="00C575FD">
            <w:pPr>
              <w:rPr>
                <w:bCs/>
                <w:color w:val="000000"/>
              </w:rPr>
            </w:pPr>
            <w:r w:rsidRPr="00BB5E8B">
              <w:rPr>
                <w:b/>
              </w:rPr>
              <w:t>Цель:</w:t>
            </w:r>
            <w:r>
              <w:t xml:space="preserve"> о</w:t>
            </w:r>
            <w:r w:rsidRPr="00BB5E8B">
              <w:t>ценить результаты собственной деятельности</w:t>
            </w:r>
          </w:p>
        </w:tc>
        <w:tc>
          <w:tcPr>
            <w:tcW w:w="5568" w:type="dxa"/>
          </w:tcPr>
          <w:p w:rsidR="0046783C" w:rsidRDefault="0046783C" w:rsidP="001255DC">
            <w:pPr>
              <w:spacing w:line="0" w:lineRule="atLeast"/>
            </w:pPr>
            <w:r w:rsidRPr="00407979">
              <w:rPr>
                <w:i/>
              </w:rPr>
              <w:t>Слайд 9.</w:t>
            </w:r>
            <w:r>
              <w:t xml:space="preserve"> Сегодня на уроке мы выполняли разные задания, но везде встречались обыкновенные дроби!</w:t>
            </w:r>
          </w:p>
          <w:p w:rsidR="0046783C" w:rsidRDefault="0046783C" w:rsidP="001255DC">
            <w:pPr>
              <w:spacing w:line="0" w:lineRule="atLeast"/>
            </w:pPr>
            <w:r>
              <w:t>- Кто узнал на уроке что-то нового для себя?</w:t>
            </w:r>
          </w:p>
          <w:p w:rsidR="0046783C" w:rsidRDefault="0046783C" w:rsidP="001255DC">
            <w:pPr>
              <w:spacing w:line="0" w:lineRule="atLeast"/>
            </w:pPr>
            <w:r>
              <w:t>- Что понравилось на уроке, а что нет?</w:t>
            </w:r>
          </w:p>
          <w:p w:rsidR="0046783C" w:rsidRDefault="0046783C" w:rsidP="001255DC">
            <w:pPr>
              <w:spacing w:line="0" w:lineRule="atLeast"/>
            </w:pPr>
            <w:r>
              <w:t>- Мнения ребят, кто лучше всех работал на уроке?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6783C" w:rsidRPr="0046783C" w:rsidRDefault="00236AB3" w:rsidP="001255D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3054" w:type="dxa"/>
            <w:tcBorders>
              <w:right w:val="single" w:sz="4" w:space="0" w:color="auto"/>
            </w:tcBorders>
          </w:tcPr>
          <w:p w:rsidR="0046783C" w:rsidRDefault="0046783C" w:rsidP="001255DC">
            <w:pPr>
              <w:rPr>
                <w:i/>
                <w:iCs/>
                <w:color w:val="00000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</w:tcPr>
          <w:p w:rsidR="0046783C" w:rsidRPr="00407979" w:rsidRDefault="0046783C" w:rsidP="000B6B38">
            <w:pPr>
              <w:rPr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 xml:space="preserve">Регулятивные: </w:t>
            </w:r>
            <w:r w:rsidRPr="00DD3F15">
              <w:t>оценивание собственной деятельности на уроке</w:t>
            </w:r>
            <w:proofErr w:type="gramEnd"/>
          </w:p>
        </w:tc>
      </w:tr>
      <w:tr w:rsidR="0046783C" w:rsidRPr="00DD3F15" w:rsidTr="00AE28EC">
        <w:tc>
          <w:tcPr>
            <w:tcW w:w="3860" w:type="dxa"/>
          </w:tcPr>
          <w:p w:rsidR="0046783C" w:rsidRPr="00445322" w:rsidRDefault="0046783C" w:rsidP="00820696">
            <w:pPr>
              <w:rPr>
                <w:b/>
              </w:rPr>
            </w:pPr>
            <w:r w:rsidRPr="00445322">
              <w:rPr>
                <w:b/>
              </w:rPr>
              <w:t>8. Информация о домашнем задании</w:t>
            </w:r>
          </w:p>
        </w:tc>
        <w:tc>
          <w:tcPr>
            <w:tcW w:w="5568" w:type="dxa"/>
          </w:tcPr>
          <w:p w:rsidR="0046783C" w:rsidRDefault="0046783C" w:rsidP="00445322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</w:pPr>
            <w:r>
              <w:t xml:space="preserve">  По учебнику № 925 – практическое задание. </w:t>
            </w:r>
          </w:p>
          <w:p w:rsidR="0046783C" w:rsidRDefault="0046783C" w:rsidP="00445322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</w:pPr>
            <w:r>
              <w:t xml:space="preserve">                              928 – решить задачу.</w:t>
            </w:r>
          </w:p>
          <w:p w:rsidR="0046783C" w:rsidRPr="00DD3F15" w:rsidRDefault="0046783C" w:rsidP="007615E8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</w:pPr>
            <w:r>
              <w:rPr>
                <w:rStyle w:val="c0"/>
              </w:rPr>
              <w:t xml:space="preserve"> Творческая работа  по  желанию: составить </w:t>
            </w:r>
            <w:proofErr w:type="gramStart"/>
            <w:r>
              <w:rPr>
                <w:rStyle w:val="c0"/>
              </w:rPr>
              <w:t>сказку про</w:t>
            </w:r>
            <w:proofErr w:type="gramEnd"/>
            <w:r>
              <w:rPr>
                <w:rStyle w:val="c0"/>
              </w:rPr>
              <w:t xml:space="preserve">  обыкновенные дроби.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6783C" w:rsidRPr="0046783C" w:rsidRDefault="00236AB3" w:rsidP="00FC2959">
            <w:r>
              <w:t>3</w:t>
            </w:r>
          </w:p>
        </w:tc>
        <w:tc>
          <w:tcPr>
            <w:tcW w:w="3054" w:type="dxa"/>
            <w:tcBorders>
              <w:right w:val="single" w:sz="4" w:space="0" w:color="auto"/>
            </w:tcBorders>
          </w:tcPr>
          <w:p w:rsidR="0046783C" w:rsidRPr="00DD3F15" w:rsidRDefault="0046783C" w:rsidP="00FC2959">
            <w:pPr>
              <w:rPr>
                <w:i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</w:tcPr>
          <w:p w:rsidR="0046783C" w:rsidRPr="00DD3F15" w:rsidRDefault="0046783C" w:rsidP="000B6B38">
            <w:pPr>
              <w:rPr>
                <w:i/>
              </w:rPr>
            </w:pPr>
          </w:p>
        </w:tc>
      </w:tr>
    </w:tbl>
    <w:p w:rsidR="00AE28EC" w:rsidRDefault="00AE28EC"/>
    <w:p w:rsidR="0068136B" w:rsidRDefault="0068136B"/>
    <w:p w:rsidR="00992B5D" w:rsidRDefault="00992B5D"/>
    <w:p w:rsidR="00C111A9" w:rsidRDefault="00C111A9"/>
    <w:p w:rsidR="00C111A9" w:rsidRDefault="00C111A9"/>
    <w:p w:rsidR="00C111A9" w:rsidRDefault="00C111A9"/>
    <w:p w:rsidR="00C111A9" w:rsidRDefault="00C111A9"/>
    <w:p w:rsidR="00C111A9" w:rsidRDefault="00C111A9"/>
    <w:p w:rsidR="002D4285" w:rsidRDefault="002D4285"/>
    <w:p w:rsidR="002D4285" w:rsidRDefault="002D4285"/>
    <w:p w:rsidR="005C2962" w:rsidRDefault="005C2962" w:rsidP="00E134E6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Карточки для </w:t>
      </w:r>
      <w:r w:rsidR="002D4285">
        <w:rPr>
          <w:rFonts w:eastAsia="Times New Roman"/>
          <w:b/>
          <w:lang w:eastAsia="ru-RU"/>
        </w:rPr>
        <w:t xml:space="preserve">индивидуальной </w:t>
      </w:r>
      <w:r>
        <w:rPr>
          <w:rFonts w:eastAsia="Times New Roman"/>
          <w:b/>
          <w:lang w:eastAsia="ru-RU"/>
        </w:rPr>
        <w:t>работы</w:t>
      </w:r>
    </w:p>
    <w:p w:rsidR="00AF7C43" w:rsidRDefault="00AF7C43" w:rsidP="00E134E6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Уровень   «3»</w:t>
      </w:r>
    </w:p>
    <w:p w:rsidR="00AF7C43" w:rsidRPr="00AF7C43" w:rsidRDefault="00AF7C43" w:rsidP="00AF7C43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F7C43">
        <w:rPr>
          <w:rFonts w:ascii="Times New Roman" w:hAnsi="Times New Roman" w:cs="Times New Roman"/>
          <w:sz w:val="24"/>
          <w:szCs w:val="24"/>
        </w:rPr>
        <w:t>Какая часть фигуры закрашена?</w:t>
      </w:r>
    </w:p>
    <w:p w:rsidR="00AF7C43" w:rsidRPr="00AF7C43" w:rsidRDefault="00AF7C43" w:rsidP="00AF7C4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7C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B72940" wp14:editId="60B665BF">
            <wp:extent cx="4772025" cy="771525"/>
            <wp:effectExtent l="0" t="0" r="9525" b="9525"/>
            <wp:docPr id="1" name="Рисунок 1" descr="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u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43" w:rsidRPr="00AF7C43" w:rsidRDefault="00AF7C43" w:rsidP="00AF7C43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F7C43">
        <w:rPr>
          <w:rFonts w:ascii="Times New Roman" w:hAnsi="Times New Roman" w:cs="Times New Roman"/>
          <w:sz w:val="24"/>
          <w:szCs w:val="24"/>
        </w:rPr>
        <w:t>Решите задачу: В коробке лежат 12 мячей. Из них 7 мячей зелёного цвета. Какую часть всех мячей составляют мячи зелёного цвета?</w:t>
      </w:r>
    </w:p>
    <w:p w:rsidR="00AF7C43" w:rsidRPr="00AF7C43" w:rsidRDefault="00AF7C43" w:rsidP="00AF7C43">
      <w:pPr>
        <w:spacing w:before="100" w:beforeAutospacing="1" w:after="100" w:afterAutospacing="1"/>
        <w:rPr>
          <w:rFonts w:eastAsia="Times New Roman"/>
          <w:b/>
          <w:lang w:eastAsia="ru-RU"/>
        </w:rPr>
      </w:pPr>
    </w:p>
    <w:p w:rsidR="00C111A9" w:rsidRPr="00AF7C43" w:rsidRDefault="00AF7C43" w:rsidP="00AF7C43">
      <w:pPr>
        <w:jc w:val="center"/>
        <w:rPr>
          <w:b/>
        </w:rPr>
      </w:pPr>
      <w:r w:rsidRPr="00AF7C43">
        <w:rPr>
          <w:b/>
        </w:rPr>
        <w:t>Уровень  «4»</w:t>
      </w:r>
    </w:p>
    <w:p w:rsidR="00AF7C43" w:rsidRPr="00AF7C43" w:rsidRDefault="00AF7C43" w:rsidP="00AF7C43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F7C43">
        <w:rPr>
          <w:rFonts w:ascii="Times New Roman" w:hAnsi="Times New Roman" w:cs="Times New Roman"/>
          <w:sz w:val="24"/>
          <w:szCs w:val="24"/>
        </w:rPr>
        <w:t>Какая часть фигуры закрашена?</w:t>
      </w:r>
    </w:p>
    <w:p w:rsidR="00AF7C43" w:rsidRPr="00AF7C43" w:rsidRDefault="00AF7C43" w:rsidP="00AF7C43">
      <w:pPr>
        <w:rPr>
          <w:rFonts w:eastAsia="Calibri"/>
          <w:lang w:eastAsia="en-US"/>
        </w:rPr>
      </w:pPr>
      <w:r w:rsidRPr="00AF7C43">
        <w:rPr>
          <w:rFonts w:eastAsia="Times New Roman"/>
          <w:noProof/>
          <w:lang w:eastAsia="ru-RU"/>
        </w:rPr>
        <w:drawing>
          <wp:inline distT="0" distB="0" distL="0" distR="0" wp14:anchorId="506A46FF" wp14:editId="18329315">
            <wp:extent cx="4752975" cy="619125"/>
            <wp:effectExtent l="0" t="0" r="9525" b="9525"/>
            <wp:docPr id="2" name="Рисунок 2" descr="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u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43" w:rsidRPr="00AF7C43" w:rsidRDefault="00AF7C43" w:rsidP="00AF7C43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F7C43">
        <w:rPr>
          <w:rFonts w:ascii="Times New Roman" w:hAnsi="Times New Roman" w:cs="Times New Roman"/>
          <w:sz w:val="24"/>
          <w:szCs w:val="24"/>
        </w:rPr>
        <w:t>Решите задачу: На выставке представлено 12 телевизоров. Среди них 11 цветных. Какая часть представленных на выставке телевизоров черно белые?</w:t>
      </w:r>
    </w:p>
    <w:p w:rsidR="00AF7C43" w:rsidRPr="00AF7C43" w:rsidRDefault="00AF7C43" w:rsidP="00AF7C43">
      <w:pPr>
        <w:jc w:val="center"/>
        <w:rPr>
          <w:b/>
        </w:rPr>
      </w:pPr>
    </w:p>
    <w:p w:rsidR="00AF7C43" w:rsidRPr="00AF7C43" w:rsidRDefault="00AF7C43" w:rsidP="00AF7C43">
      <w:pPr>
        <w:jc w:val="center"/>
        <w:rPr>
          <w:b/>
        </w:rPr>
      </w:pPr>
      <w:r w:rsidRPr="00AF7C43">
        <w:rPr>
          <w:b/>
        </w:rPr>
        <w:t>Уровень  «5»</w:t>
      </w:r>
    </w:p>
    <w:p w:rsidR="00AF7C43" w:rsidRDefault="00AF7C43" w:rsidP="00AF7C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7C43">
        <w:rPr>
          <w:rFonts w:ascii="Times New Roman" w:hAnsi="Times New Roman" w:cs="Times New Roman"/>
          <w:sz w:val="24"/>
          <w:szCs w:val="24"/>
        </w:rPr>
        <w:t xml:space="preserve">В книге 160 страниц. Вика прочитала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AF7C43">
        <w:rPr>
          <w:rFonts w:ascii="Times New Roman" w:hAnsi="Times New Roman" w:cs="Times New Roman"/>
          <w:sz w:val="24"/>
          <w:szCs w:val="24"/>
        </w:rPr>
        <w:t xml:space="preserve"> часть всей книги. Сколько страниц осталось прочесть.</w:t>
      </w:r>
    </w:p>
    <w:p w:rsidR="00804D77" w:rsidRPr="00804D77" w:rsidRDefault="00804D77" w:rsidP="00804D77">
      <w:pPr>
        <w:pStyle w:val="a3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04D77">
        <w:rPr>
          <w:rFonts w:ascii="Times New Roman" w:hAnsi="Times New Roman" w:cs="Times New Roman"/>
          <w:sz w:val="24"/>
          <w:szCs w:val="24"/>
        </w:rPr>
        <w:t xml:space="preserve">Решите задачу: Завод получил 120 новых станков. В первом цехе установили </w:t>
      </w:r>
      <w:r w:rsidRPr="00804D77">
        <w:rPr>
          <w:rFonts w:ascii="Times New Roman" w:hAnsi="Times New Roman" w:cs="Times New Roman"/>
          <w:sz w:val="24"/>
          <w:szCs w:val="24"/>
        </w:rPr>
        <w:fldChar w:fldCharType="begin"/>
      </w:r>
      <w:r w:rsidRPr="00804D77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CE4F36">
        <w:rPr>
          <w:rFonts w:ascii="Times New Roman" w:hAnsi="Times New Roman" w:cs="Times New Roman"/>
          <w:position w:val="-18"/>
          <w:sz w:val="24"/>
          <w:szCs w:val="24"/>
        </w:rPr>
        <w:pict>
          <v:shape id="_x0000_i1026" type="#_x0000_t75" style="width:5.25pt;height:22.5pt" equationxml="&lt;">
            <v:imagedata r:id="rId11" o:title="" chromakey="white"/>
          </v:shape>
        </w:pict>
      </w:r>
      <w:r w:rsidRPr="00804D7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04D77">
        <w:rPr>
          <w:rFonts w:ascii="Times New Roman" w:hAnsi="Times New Roman" w:cs="Times New Roman"/>
          <w:sz w:val="24"/>
          <w:szCs w:val="24"/>
        </w:rPr>
        <w:fldChar w:fldCharType="separate"/>
      </w:r>
      <w:r w:rsidR="00CE4F36">
        <w:rPr>
          <w:rFonts w:ascii="Times New Roman" w:hAnsi="Times New Roman" w:cs="Times New Roman"/>
          <w:position w:val="-18"/>
          <w:sz w:val="24"/>
          <w:szCs w:val="24"/>
        </w:rPr>
        <w:pict>
          <v:shape id="_x0000_i1027" type="#_x0000_t75" style="width:5.25pt;height:22.5pt" equationxml="&lt;">
            <v:imagedata r:id="rId11" o:title="" chromakey="white"/>
          </v:shape>
        </w:pict>
      </w:r>
      <w:r w:rsidRPr="00804D77">
        <w:rPr>
          <w:rFonts w:ascii="Times New Roman" w:hAnsi="Times New Roman" w:cs="Times New Roman"/>
          <w:sz w:val="24"/>
          <w:szCs w:val="24"/>
        </w:rPr>
        <w:fldChar w:fldCharType="end"/>
      </w:r>
      <w:r w:rsidRPr="00804D77">
        <w:rPr>
          <w:rFonts w:ascii="Times New Roman" w:hAnsi="Times New Roman" w:cs="Times New Roman"/>
          <w:sz w:val="24"/>
          <w:szCs w:val="24"/>
        </w:rPr>
        <w:t xml:space="preserve"> полученных станков. Сколько новых станков установили в первом цехе?</w:t>
      </w:r>
    </w:p>
    <w:p w:rsidR="00804D77" w:rsidRDefault="00804D77" w:rsidP="00804D77">
      <w:pPr>
        <w:ind w:left="284"/>
      </w:pPr>
    </w:p>
    <w:p w:rsidR="0046783C" w:rsidRDefault="0046783C" w:rsidP="00804D77">
      <w:pPr>
        <w:ind w:left="284"/>
      </w:pPr>
    </w:p>
    <w:p w:rsidR="0046783C" w:rsidRDefault="0046783C" w:rsidP="00804D77">
      <w:pPr>
        <w:ind w:left="284"/>
      </w:pP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5320"/>
        <w:gridCol w:w="5294"/>
        <w:gridCol w:w="5335"/>
      </w:tblGrid>
      <w:tr w:rsidR="0046783C" w:rsidTr="0046783C">
        <w:tc>
          <w:tcPr>
            <w:tcW w:w="5411" w:type="dxa"/>
          </w:tcPr>
          <w:p w:rsidR="0046783C" w:rsidRDefault="0046783C" w:rsidP="00804D77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574C38C" wp14:editId="5B7EACBF">
                  <wp:extent cx="2626142" cy="1476375"/>
                  <wp:effectExtent l="0" t="0" r="3175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107" cy="147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6783C" w:rsidRDefault="0046783C" w:rsidP="00804D77">
            <w:r>
              <w:t>Слайд 1</w:t>
            </w:r>
          </w:p>
        </w:tc>
        <w:tc>
          <w:tcPr>
            <w:tcW w:w="5411" w:type="dxa"/>
          </w:tcPr>
          <w:p w:rsidR="0046783C" w:rsidRDefault="0046783C" w:rsidP="00804D77">
            <w:r w:rsidRPr="0046783C">
              <w:rPr>
                <w:noProof/>
                <w:lang w:eastAsia="ru-RU"/>
              </w:rPr>
              <w:drawing>
                <wp:inline distT="0" distB="0" distL="0" distR="0" wp14:anchorId="2D6F94D1" wp14:editId="2CACD77D">
                  <wp:extent cx="2657475" cy="1493990"/>
                  <wp:effectExtent l="0" t="0" r="0" b="0"/>
                  <wp:docPr id="2050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451" cy="149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6783C" w:rsidRDefault="0046783C" w:rsidP="00804D77">
            <w:r>
              <w:t>Слайд 2</w:t>
            </w:r>
          </w:p>
        </w:tc>
        <w:tc>
          <w:tcPr>
            <w:tcW w:w="5411" w:type="dxa"/>
          </w:tcPr>
          <w:p w:rsidR="0046783C" w:rsidRDefault="0046783C" w:rsidP="00804D77">
            <w:r w:rsidRPr="0046783C">
              <w:rPr>
                <w:noProof/>
                <w:lang w:eastAsia="ru-RU"/>
              </w:rPr>
              <w:drawing>
                <wp:inline distT="0" distB="0" distL="0" distR="0" wp14:anchorId="56F8F4D8" wp14:editId="27D5D6EA">
                  <wp:extent cx="2626142" cy="1476375"/>
                  <wp:effectExtent l="0" t="0" r="3175" b="0"/>
                  <wp:docPr id="307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557" cy="147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6783C" w:rsidRDefault="0046783C" w:rsidP="00804D77">
            <w:r>
              <w:t>Слайд 3</w:t>
            </w:r>
          </w:p>
        </w:tc>
      </w:tr>
      <w:tr w:rsidR="0046783C" w:rsidTr="0046783C">
        <w:tc>
          <w:tcPr>
            <w:tcW w:w="5411" w:type="dxa"/>
          </w:tcPr>
          <w:p w:rsidR="0046783C" w:rsidRDefault="0046783C" w:rsidP="00804D77">
            <w:r w:rsidRPr="0046783C">
              <w:rPr>
                <w:noProof/>
                <w:lang w:eastAsia="ru-RU"/>
              </w:rPr>
              <w:drawing>
                <wp:inline distT="0" distB="0" distL="0" distR="0" wp14:anchorId="2D2CB3F2" wp14:editId="27000BF4">
                  <wp:extent cx="2628900" cy="1477925"/>
                  <wp:effectExtent l="0" t="0" r="0" b="8255"/>
                  <wp:docPr id="4098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478" cy="147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6783C" w:rsidRDefault="0046783C" w:rsidP="00804D77">
            <w:r>
              <w:t>Слайд 4</w:t>
            </w:r>
          </w:p>
        </w:tc>
        <w:tc>
          <w:tcPr>
            <w:tcW w:w="5411" w:type="dxa"/>
          </w:tcPr>
          <w:p w:rsidR="0046783C" w:rsidRDefault="0046783C" w:rsidP="00804D77">
            <w:r w:rsidRPr="0046783C">
              <w:rPr>
                <w:noProof/>
                <w:lang w:eastAsia="ru-RU"/>
              </w:rPr>
              <w:drawing>
                <wp:inline distT="0" distB="0" distL="0" distR="0" wp14:anchorId="7D90A097" wp14:editId="306DCE79">
                  <wp:extent cx="2616481" cy="1470944"/>
                  <wp:effectExtent l="0" t="0" r="0" b="0"/>
                  <wp:docPr id="614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42" cy="147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6783C" w:rsidRDefault="0046783C" w:rsidP="00804D77">
            <w:r>
              <w:t>Слайд 5</w:t>
            </w:r>
          </w:p>
        </w:tc>
        <w:tc>
          <w:tcPr>
            <w:tcW w:w="5411" w:type="dxa"/>
          </w:tcPr>
          <w:p w:rsidR="0046783C" w:rsidRDefault="0046783C" w:rsidP="0046783C">
            <w:r w:rsidRPr="0046783C">
              <w:rPr>
                <w:noProof/>
                <w:lang w:eastAsia="ru-RU"/>
              </w:rPr>
              <w:drawing>
                <wp:inline distT="0" distB="0" distL="0" distR="0" wp14:anchorId="4F234168" wp14:editId="1691250D">
                  <wp:extent cx="2705100" cy="1520763"/>
                  <wp:effectExtent l="0" t="0" r="0" b="3810"/>
                  <wp:docPr id="7170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27" cy="152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6783C" w:rsidRDefault="0046783C" w:rsidP="0046783C">
            <w:r>
              <w:t>Слайд 6</w:t>
            </w:r>
          </w:p>
          <w:p w:rsidR="0046783C" w:rsidRPr="0046783C" w:rsidRDefault="0046783C" w:rsidP="0046783C">
            <w:pPr>
              <w:ind w:firstLine="708"/>
            </w:pPr>
          </w:p>
        </w:tc>
      </w:tr>
      <w:tr w:rsidR="0046783C" w:rsidTr="0046783C">
        <w:tc>
          <w:tcPr>
            <w:tcW w:w="5411" w:type="dxa"/>
          </w:tcPr>
          <w:p w:rsidR="0046783C" w:rsidRDefault="0046783C" w:rsidP="00804D77">
            <w:r w:rsidRPr="0046783C">
              <w:rPr>
                <w:noProof/>
                <w:lang w:eastAsia="ru-RU"/>
              </w:rPr>
              <w:drawing>
                <wp:inline distT="0" distB="0" distL="0" distR="0" wp14:anchorId="2399445C" wp14:editId="49E0305F">
                  <wp:extent cx="2797456" cy="1572685"/>
                  <wp:effectExtent l="0" t="0" r="3175" b="8890"/>
                  <wp:docPr id="8194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84" cy="157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6783C" w:rsidRDefault="0046783C" w:rsidP="00804D77">
            <w:r>
              <w:t>Слайд 7</w:t>
            </w:r>
          </w:p>
        </w:tc>
        <w:tc>
          <w:tcPr>
            <w:tcW w:w="5411" w:type="dxa"/>
          </w:tcPr>
          <w:p w:rsidR="0046783C" w:rsidRDefault="0046783C" w:rsidP="00804D77"/>
        </w:tc>
        <w:tc>
          <w:tcPr>
            <w:tcW w:w="5411" w:type="dxa"/>
          </w:tcPr>
          <w:p w:rsidR="0046783C" w:rsidRDefault="0046783C" w:rsidP="00804D77">
            <w:r w:rsidRPr="0046783C">
              <w:rPr>
                <w:noProof/>
                <w:lang w:eastAsia="ru-RU"/>
              </w:rPr>
              <w:drawing>
                <wp:inline distT="0" distB="0" distL="0" distR="0" wp14:anchorId="7D82E23C" wp14:editId="212E01BF">
                  <wp:extent cx="2883181" cy="1620878"/>
                  <wp:effectExtent l="0" t="0" r="0" b="0"/>
                  <wp:docPr id="1126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40" cy="162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6783C" w:rsidRDefault="0046783C" w:rsidP="00804D77">
            <w:r>
              <w:t>Слайд 9</w:t>
            </w:r>
          </w:p>
        </w:tc>
      </w:tr>
    </w:tbl>
    <w:p w:rsidR="0046783C" w:rsidRPr="00804D77" w:rsidRDefault="0046783C" w:rsidP="00804D77">
      <w:pPr>
        <w:ind w:left="284"/>
      </w:pPr>
    </w:p>
    <w:sectPr w:rsidR="0046783C" w:rsidRPr="00804D77" w:rsidSect="00BC08C7">
      <w:pgSz w:w="16838" w:h="11906" w:orient="landscape"/>
      <w:pgMar w:top="850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617"/>
    <w:multiLevelType w:val="hybridMultilevel"/>
    <w:tmpl w:val="8AF8ADCE"/>
    <w:lvl w:ilvl="0" w:tplc="46EA1380">
      <w:start w:val="1"/>
      <w:numFmt w:val="decimal"/>
      <w:lvlText w:val="%1)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C747B23"/>
    <w:multiLevelType w:val="hybridMultilevel"/>
    <w:tmpl w:val="69566FAE"/>
    <w:lvl w:ilvl="0" w:tplc="00A88ED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C94081"/>
    <w:multiLevelType w:val="hybridMultilevel"/>
    <w:tmpl w:val="BADC0F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135F0D"/>
    <w:multiLevelType w:val="hybridMultilevel"/>
    <w:tmpl w:val="67C21750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17263F"/>
    <w:multiLevelType w:val="hybridMultilevel"/>
    <w:tmpl w:val="04D2573C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8D5E34"/>
    <w:multiLevelType w:val="hybridMultilevel"/>
    <w:tmpl w:val="3BD00CFC"/>
    <w:lvl w:ilvl="0" w:tplc="7B3E7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D7985"/>
    <w:multiLevelType w:val="hybridMultilevel"/>
    <w:tmpl w:val="85C20560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0C5196"/>
    <w:multiLevelType w:val="hybridMultilevel"/>
    <w:tmpl w:val="551A4E5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C7"/>
    <w:rsid w:val="0000655D"/>
    <w:rsid w:val="000469A7"/>
    <w:rsid w:val="00055F55"/>
    <w:rsid w:val="00077E41"/>
    <w:rsid w:val="00085E33"/>
    <w:rsid w:val="000B6B38"/>
    <w:rsid w:val="00107DBF"/>
    <w:rsid w:val="001255DC"/>
    <w:rsid w:val="00175468"/>
    <w:rsid w:val="00200333"/>
    <w:rsid w:val="00223A6C"/>
    <w:rsid w:val="00236AB3"/>
    <w:rsid w:val="00241D5F"/>
    <w:rsid w:val="00282C4A"/>
    <w:rsid w:val="00286521"/>
    <w:rsid w:val="002D4285"/>
    <w:rsid w:val="00386800"/>
    <w:rsid w:val="0038716B"/>
    <w:rsid w:val="00390B64"/>
    <w:rsid w:val="003C4F70"/>
    <w:rsid w:val="003D37B4"/>
    <w:rsid w:val="00407979"/>
    <w:rsid w:val="00407BD9"/>
    <w:rsid w:val="0043129C"/>
    <w:rsid w:val="00445322"/>
    <w:rsid w:val="0046783C"/>
    <w:rsid w:val="004717D7"/>
    <w:rsid w:val="004D220C"/>
    <w:rsid w:val="00533BAD"/>
    <w:rsid w:val="00567F89"/>
    <w:rsid w:val="005C2962"/>
    <w:rsid w:val="005C614C"/>
    <w:rsid w:val="00674473"/>
    <w:rsid w:val="0068136B"/>
    <w:rsid w:val="006D7F89"/>
    <w:rsid w:val="0071146F"/>
    <w:rsid w:val="007615E8"/>
    <w:rsid w:val="007E5A32"/>
    <w:rsid w:val="00804D77"/>
    <w:rsid w:val="00890205"/>
    <w:rsid w:val="008A48DD"/>
    <w:rsid w:val="008F4C72"/>
    <w:rsid w:val="00912245"/>
    <w:rsid w:val="00916073"/>
    <w:rsid w:val="009807D9"/>
    <w:rsid w:val="00992B5D"/>
    <w:rsid w:val="009B1C8A"/>
    <w:rsid w:val="009F147E"/>
    <w:rsid w:val="00A071C6"/>
    <w:rsid w:val="00AE28EC"/>
    <w:rsid w:val="00AE6E15"/>
    <w:rsid w:val="00AF7C43"/>
    <w:rsid w:val="00B25A5A"/>
    <w:rsid w:val="00B4154F"/>
    <w:rsid w:val="00B46710"/>
    <w:rsid w:val="00B53ACA"/>
    <w:rsid w:val="00BB5E8B"/>
    <w:rsid w:val="00BC08C7"/>
    <w:rsid w:val="00C10654"/>
    <w:rsid w:val="00C111A9"/>
    <w:rsid w:val="00C40AB8"/>
    <w:rsid w:val="00CB4F2B"/>
    <w:rsid w:val="00CC2C85"/>
    <w:rsid w:val="00CE4F36"/>
    <w:rsid w:val="00CF57D9"/>
    <w:rsid w:val="00D160E0"/>
    <w:rsid w:val="00D473B0"/>
    <w:rsid w:val="00D66B8E"/>
    <w:rsid w:val="00DE2F4F"/>
    <w:rsid w:val="00DF0B12"/>
    <w:rsid w:val="00DF40CF"/>
    <w:rsid w:val="00E134E6"/>
    <w:rsid w:val="00EA5DC1"/>
    <w:rsid w:val="00EB4A03"/>
    <w:rsid w:val="00EE3A80"/>
    <w:rsid w:val="00FD3C77"/>
    <w:rsid w:val="00FF0772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C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4">
    <w:name w:val="Normal (Web)"/>
    <w:basedOn w:val="a"/>
    <w:uiPriority w:val="99"/>
    <w:rsid w:val="00BC08C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4D22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2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20C"/>
    <w:rPr>
      <w:rFonts w:ascii="Tahoma" w:eastAsia="MS Mincho" w:hAnsi="Tahoma" w:cs="Tahoma"/>
      <w:sz w:val="16"/>
      <w:szCs w:val="16"/>
      <w:lang w:eastAsia="ja-JP"/>
    </w:rPr>
  </w:style>
  <w:style w:type="character" w:styleId="a8">
    <w:name w:val="Placeholder Text"/>
    <w:basedOn w:val="a0"/>
    <w:uiPriority w:val="99"/>
    <w:semiHidden/>
    <w:rsid w:val="00B4154F"/>
    <w:rPr>
      <w:color w:val="808080"/>
    </w:rPr>
  </w:style>
  <w:style w:type="character" w:customStyle="1" w:styleId="c0">
    <w:name w:val="c0"/>
    <w:basedOn w:val="a0"/>
    <w:rsid w:val="00DF0B12"/>
  </w:style>
  <w:style w:type="table" w:styleId="a9">
    <w:name w:val="Table Grid"/>
    <w:basedOn w:val="a1"/>
    <w:uiPriority w:val="59"/>
    <w:rsid w:val="0046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C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4">
    <w:name w:val="Normal (Web)"/>
    <w:basedOn w:val="a"/>
    <w:uiPriority w:val="99"/>
    <w:rsid w:val="00BC08C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4D22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2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20C"/>
    <w:rPr>
      <w:rFonts w:ascii="Tahoma" w:eastAsia="MS Mincho" w:hAnsi="Tahoma" w:cs="Tahoma"/>
      <w:sz w:val="16"/>
      <w:szCs w:val="16"/>
      <w:lang w:eastAsia="ja-JP"/>
    </w:rPr>
  </w:style>
  <w:style w:type="character" w:styleId="a8">
    <w:name w:val="Placeholder Text"/>
    <w:basedOn w:val="a0"/>
    <w:uiPriority w:val="99"/>
    <w:semiHidden/>
    <w:rsid w:val="00B4154F"/>
    <w:rPr>
      <w:color w:val="808080"/>
    </w:rPr>
  </w:style>
  <w:style w:type="character" w:customStyle="1" w:styleId="c0">
    <w:name w:val="c0"/>
    <w:basedOn w:val="a0"/>
    <w:rsid w:val="00DF0B12"/>
  </w:style>
  <w:style w:type="table" w:styleId="a9">
    <w:name w:val="Table Grid"/>
    <w:basedOn w:val="a1"/>
    <w:uiPriority w:val="59"/>
    <w:rsid w:val="0046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E232-A36C-4A68-9F18-44113D1B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</dc:creator>
  <cp:lastModifiedBy>CSZSCOOL</cp:lastModifiedBy>
  <cp:revision>25</cp:revision>
  <dcterms:created xsi:type="dcterms:W3CDTF">2013-12-23T16:27:00Z</dcterms:created>
  <dcterms:modified xsi:type="dcterms:W3CDTF">2014-11-06T11:22:00Z</dcterms:modified>
</cp:coreProperties>
</file>