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5A" w:rsidRPr="009118BA" w:rsidRDefault="00C32D5A" w:rsidP="009E1E30">
      <w:pPr>
        <w:pStyle w:val="a3"/>
        <w:ind w:left="0"/>
        <w:rPr>
          <w:rFonts w:asciiTheme="majorHAnsi" w:eastAsiaTheme="majorEastAsia" w:hAnsiTheme="majorHAnsi" w:cstheme="majorBidi"/>
          <w:sz w:val="72"/>
          <w:szCs w:val="72"/>
        </w:rPr>
      </w:pPr>
    </w:p>
    <w:p w:rsidR="009E1E30" w:rsidRPr="009E1E30" w:rsidRDefault="009E1E30" w:rsidP="00C32D5A">
      <w:pPr>
        <w:jc w:val="center"/>
        <w:rPr>
          <w:rFonts w:eastAsiaTheme="majorEastAsia"/>
          <w:b/>
        </w:rPr>
      </w:pPr>
      <w:r w:rsidRPr="009E1E30">
        <w:rPr>
          <w:rFonts w:eastAsiaTheme="majorEastAsia"/>
          <w:b/>
        </w:rPr>
        <w:t>ПЕДАГОГИЧЕСКАЯ ТЕХНОЛОГИЯ:</w:t>
      </w:r>
    </w:p>
    <w:p w:rsidR="00C32D5A" w:rsidRPr="00866F6E" w:rsidRDefault="00C32D5A" w:rsidP="00C32D5A">
      <w:pPr>
        <w:jc w:val="center"/>
        <w:rPr>
          <w:b/>
          <w:bCs/>
        </w:rPr>
      </w:pPr>
      <w:r w:rsidRPr="00FE5F83">
        <w:rPr>
          <w:rFonts w:asciiTheme="majorHAnsi" w:eastAsiaTheme="majorEastAsia" w:hAnsiTheme="majorHAnsi" w:cstheme="majorBidi"/>
          <w:sz w:val="48"/>
          <w:szCs w:val="48"/>
        </w:rPr>
        <w:t>«</w:t>
      </w:r>
      <w:r w:rsidRPr="00866F6E">
        <w:rPr>
          <w:b/>
          <w:bCs/>
        </w:rPr>
        <w:t xml:space="preserve">ОРГАНИЗАЦИЯ СОВМЕСТНОЙ ДЕЯТЕЛЬНОСТИ </w:t>
      </w:r>
      <w:r>
        <w:rPr>
          <w:b/>
          <w:bCs/>
        </w:rPr>
        <w:t xml:space="preserve">ЛОГОПЕДА  И ПСИХОЛОГА С </w:t>
      </w:r>
      <w:r w:rsidRPr="00866F6E">
        <w:rPr>
          <w:b/>
          <w:bCs/>
        </w:rPr>
        <w:t>Д</w:t>
      </w:r>
      <w:r>
        <w:rPr>
          <w:b/>
          <w:bCs/>
        </w:rPr>
        <w:t>ОШКОЛЬНИКАМИ, ИМЕЮЩИМИ</w:t>
      </w:r>
      <w:r w:rsidRPr="00A51D3D">
        <w:rPr>
          <w:b/>
          <w:bCs/>
        </w:rPr>
        <w:t xml:space="preserve"> </w:t>
      </w:r>
      <w:r>
        <w:rPr>
          <w:b/>
          <w:bCs/>
        </w:rPr>
        <w:t>РЕЧЕВЫЕ НАРУШЕНИЯ»</w:t>
      </w:r>
    </w:p>
    <w:p w:rsidR="00C32D5A" w:rsidRPr="009E1E30" w:rsidRDefault="000269F1" w:rsidP="009E1E30">
      <w:pPr>
        <w:spacing w:line="240" w:lineRule="auto"/>
        <w:ind w:left="0" w:firstLine="709"/>
        <w:jc w:val="right"/>
      </w:pPr>
      <w:r>
        <w:t>Разработчик: учи</w:t>
      </w:r>
      <w:r w:rsidR="009E1E30" w:rsidRPr="009E1E30">
        <w:t>тель-логопед Корсакова Т.Г.</w:t>
      </w:r>
    </w:p>
    <w:p w:rsidR="009E1E30" w:rsidRDefault="009E1E30" w:rsidP="00C32D5A">
      <w:pPr>
        <w:spacing w:line="240" w:lineRule="auto"/>
        <w:ind w:left="0" w:firstLine="709"/>
        <w:jc w:val="center"/>
        <w:rPr>
          <w:sz w:val="22"/>
          <w:szCs w:val="22"/>
        </w:rPr>
      </w:pPr>
    </w:p>
    <w:p w:rsidR="00C32D5A" w:rsidRPr="003A5B25" w:rsidRDefault="00C32D5A" w:rsidP="00C32D5A">
      <w:pPr>
        <w:spacing w:line="240" w:lineRule="auto"/>
        <w:ind w:left="-567" w:firstLine="709"/>
        <w:jc w:val="both"/>
        <w:rPr>
          <w:rStyle w:val="FontStyle36"/>
          <w:sz w:val="28"/>
          <w:szCs w:val="28"/>
        </w:rPr>
      </w:pPr>
      <w:r w:rsidRPr="003A5B25">
        <w:rPr>
          <w:rStyle w:val="FontStyle36"/>
          <w:sz w:val="28"/>
          <w:szCs w:val="28"/>
        </w:rPr>
        <w:t>Пояснительная записка</w:t>
      </w:r>
    </w:p>
    <w:p w:rsidR="00C32D5A" w:rsidRPr="008475CF" w:rsidRDefault="00C32D5A" w:rsidP="00C32D5A">
      <w:pPr>
        <w:pStyle w:val="Style15"/>
        <w:widowControl/>
        <w:spacing w:line="240" w:lineRule="auto"/>
        <w:ind w:left="-567" w:firstLine="709"/>
        <w:jc w:val="both"/>
        <w:rPr>
          <w:sz w:val="28"/>
          <w:szCs w:val="28"/>
        </w:rPr>
      </w:pPr>
      <w:r w:rsidRPr="008475CF">
        <w:rPr>
          <w:sz w:val="28"/>
          <w:szCs w:val="28"/>
        </w:rPr>
        <w:t xml:space="preserve">Научными исследованиями в области дефектологии доказано </w:t>
      </w:r>
      <w:proofErr w:type="gramStart"/>
      <w:r w:rsidRPr="008475CF">
        <w:rPr>
          <w:sz w:val="28"/>
          <w:szCs w:val="28"/>
        </w:rPr>
        <w:t>важное значение</w:t>
      </w:r>
      <w:proofErr w:type="gramEnd"/>
      <w:r w:rsidRPr="008475CF">
        <w:rPr>
          <w:sz w:val="28"/>
          <w:szCs w:val="28"/>
        </w:rPr>
        <w:t xml:space="preserve"> раннего распознавания речевого недоразвития и его более ранней коррекции, что позволяет предупреждать затруднения детей при обучении в школе. Коррекционно-воспитательная работа с детьми дошкольного возраста при выраженных нарушениях речи приводит к значительной их компенсации.</w:t>
      </w:r>
    </w:p>
    <w:p w:rsidR="00C32D5A" w:rsidRPr="008475CF" w:rsidRDefault="00C32D5A" w:rsidP="00C32D5A">
      <w:pPr>
        <w:spacing w:line="240" w:lineRule="auto"/>
        <w:ind w:left="-567" w:firstLine="709"/>
        <w:jc w:val="both"/>
      </w:pPr>
      <w:proofErr w:type="gramStart"/>
      <w:r w:rsidRPr="008475CF">
        <w:t xml:space="preserve">Среди психологов, педагогов, лингвистов, которые создали предпосылки для комплексного подхода к решению задач речевого развития дошкольников -  Л. С. </w:t>
      </w:r>
      <w:proofErr w:type="spellStart"/>
      <w:r w:rsidRPr="008475CF">
        <w:t>Выготский</w:t>
      </w:r>
      <w:proofErr w:type="spellEnd"/>
      <w:r w:rsidRPr="008475CF">
        <w:t xml:space="preserve">, А. Н. Леонтьев, С. Л. Рубинштейн, Д. Б. </w:t>
      </w:r>
      <w:proofErr w:type="spellStart"/>
      <w:r w:rsidRPr="008475CF">
        <w:t>Эльконин</w:t>
      </w:r>
      <w:proofErr w:type="spellEnd"/>
      <w:r w:rsidRPr="008475CF">
        <w:t xml:space="preserve">, А.В. Запорожец, А. А. Леонтьев, Л. В. Щерба, А. А. </w:t>
      </w:r>
      <w:proofErr w:type="spellStart"/>
      <w:r w:rsidRPr="008475CF">
        <w:t>Пешковский</w:t>
      </w:r>
      <w:proofErr w:type="spellEnd"/>
      <w:r w:rsidRPr="008475CF">
        <w:t xml:space="preserve">, А. Н. Гвоздев, В. В. Виноградов, К. Д. Ушинский, Е. И. Тихеева, Е. А. </w:t>
      </w:r>
      <w:proofErr w:type="spellStart"/>
      <w:r w:rsidRPr="008475CF">
        <w:t>Флерина</w:t>
      </w:r>
      <w:proofErr w:type="spellEnd"/>
      <w:r w:rsidRPr="008475CF">
        <w:t>, Ф. А. Сохин.</w:t>
      </w:r>
      <w:proofErr w:type="gramEnd"/>
      <w:r w:rsidRPr="008475CF">
        <w:t xml:space="preserve">  Исследователями давно обнаружена тесная взаимосвязь речи и общих психологических проявлений: познавательной, личностной, поведенческой сферы. В связи с этим речевым нарушениям обычно сопутствуют нарушения в организации познавательных психических процессов.</w:t>
      </w:r>
    </w:p>
    <w:p w:rsidR="00C32D5A" w:rsidRPr="008475CF" w:rsidRDefault="00C32D5A" w:rsidP="00C32D5A">
      <w:pPr>
        <w:spacing w:line="240" w:lineRule="auto"/>
        <w:ind w:left="-567" w:firstLine="709"/>
        <w:jc w:val="both"/>
      </w:pPr>
      <w:r w:rsidRPr="008475CF">
        <w:t>Поэтому правильно организованное коррекционное обучение и воспитание детей в логопедической группе требует всестороннего обследования их речевых и неречевых процессов, сенсомоторной сферы, интеллектуального развития. Чем сильнее выражено речевое расстройство как первичный фактор влияния на развитие, тем чаще и сильнее вторично страдают когнитивные и личностные характеристики детей.</w:t>
      </w:r>
    </w:p>
    <w:p w:rsidR="00C32D5A" w:rsidRPr="008475CF" w:rsidRDefault="00C32D5A" w:rsidP="00C32D5A">
      <w:pPr>
        <w:spacing w:line="240" w:lineRule="auto"/>
        <w:ind w:left="-567" w:firstLine="709"/>
        <w:jc w:val="both"/>
      </w:pPr>
      <w:r w:rsidRPr="008475CF">
        <w:t xml:space="preserve">В связи с вышесказанным, тему данной педагогической технологии следует признать достаточно актуальной, поскольку она призвана осветить проблему коррекции речевых нарушений у детей в рамках обеспечения комплексного подхода учителя-логопеда и педагога-психолога  в образовательном процессе. </w:t>
      </w:r>
    </w:p>
    <w:p w:rsidR="00C32D5A" w:rsidRPr="008475CF" w:rsidRDefault="00C32D5A" w:rsidP="00C32D5A">
      <w:pPr>
        <w:pStyle w:val="Style6"/>
        <w:widowControl/>
        <w:spacing w:line="240" w:lineRule="auto"/>
        <w:ind w:left="-567" w:firstLine="709"/>
        <w:rPr>
          <w:rStyle w:val="FontStyle27"/>
          <w:b/>
          <w:bCs/>
          <w:sz w:val="28"/>
          <w:szCs w:val="28"/>
        </w:rPr>
      </w:pPr>
    </w:p>
    <w:p w:rsidR="00C32D5A" w:rsidRPr="008475CF" w:rsidRDefault="00C32D5A" w:rsidP="00C32D5A">
      <w:pPr>
        <w:pStyle w:val="Style6"/>
        <w:widowControl/>
        <w:spacing w:line="240" w:lineRule="auto"/>
        <w:ind w:left="-567" w:firstLine="709"/>
        <w:rPr>
          <w:rStyle w:val="FontStyle27"/>
          <w:b/>
          <w:bCs/>
          <w:sz w:val="28"/>
          <w:szCs w:val="28"/>
        </w:rPr>
      </w:pPr>
    </w:p>
    <w:p w:rsidR="00C32D5A" w:rsidRPr="008475CF" w:rsidRDefault="00C32D5A" w:rsidP="00C32D5A">
      <w:pPr>
        <w:pStyle w:val="Style6"/>
        <w:widowControl/>
        <w:spacing w:line="240" w:lineRule="auto"/>
        <w:ind w:left="-567" w:firstLine="709"/>
        <w:rPr>
          <w:rStyle w:val="FontStyle27"/>
          <w:b/>
          <w:bCs/>
          <w:sz w:val="28"/>
          <w:szCs w:val="28"/>
        </w:rPr>
      </w:pPr>
      <w:r w:rsidRPr="008475CF">
        <w:rPr>
          <w:rStyle w:val="FontStyle27"/>
          <w:b/>
          <w:bCs/>
          <w:sz w:val="28"/>
          <w:szCs w:val="28"/>
        </w:rPr>
        <w:t>1.  Модель взаимодействия логопеда и психолога</w:t>
      </w:r>
    </w:p>
    <w:p w:rsidR="00C32D5A" w:rsidRPr="008475CF" w:rsidRDefault="00C32D5A" w:rsidP="00C32D5A">
      <w:pPr>
        <w:pStyle w:val="Style6"/>
        <w:widowControl/>
        <w:spacing w:line="240" w:lineRule="auto"/>
        <w:ind w:left="-567" w:firstLine="709"/>
        <w:rPr>
          <w:rStyle w:val="FontStyle27"/>
          <w:sz w:val="28"/>
          <w:szCs w:val="28"/>
        </w:rPr>
      </w:pPr>
      <w:r w:rsidRPr="008475CF">
        <w:rPr>
          <w:rStyle w:val="FontStyle27"/>
          <w:sz w:val="28"/>
          <w:szCs w:val="28"/>
        </w:rPr>
        <w:t xml:space="preserve">Анализ методической литературы показал, что дети с речевыми нарушениями отличаются от своих нормально развивающихся сверстников особенностями психических процессов.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</w:t>
      </w:r>
    </w:p>
    <w:p w:rsidR="00C32D5A" w:rsidRPr="008475CF" w:rsidRDefault="00C32D5A" w:rsidP="00C32D5A">
      <w:pPr>
        <w:pStyle w:val="Style6"/>
        <w:widowControl/>
        <w:spacing w:line="240" w:lineRule="auto"/>
        <w:ind w:left="-567" w:firstLine="709"/>
        <w:rPr>
          <w:rStyle w:val="FontStyle27"/>
          <w:sz w:val="28"/>
          <w:szCs w:val="28"/>
        </w:rPr>
      </w:pPr>
      <w:r w:rsidRPr="008475CF">
        <w:rPr>
          <w:rStyle w:val="FontStyle27"/>
          <w:sz w:val="28"/>
          <w:szCs w:val="28"/>
        </w:rPr>
        <w:t>Перечисленные особенности ведут к неумению вовремя включиться в учебно-игровую деятельность или переключиться с одного объекта на другой.</w:t>
      </w:r>
      <w:r w:rsidRPr="008475CF">
        <w:rPr>
          <w:sz w:val="28"/>
          <w:szCs w:val="28"/>
        </w:rPr>
        <w:t xml:space="preserve"> У </w:t>
      </w:r>
      <w:r w:rsidRPr="008475CF">
        <w:rPr>
          <w:sz w:val="28"/>
          <w:szCs w:val="28"/>
        </w:rPr>
        <w:lastRenderedPageBreak/>
        <w:t xml:space="preserve">детей с речевыми нарушениями обнаруживается недостаточный объем сведений об окружающем, о свойствах и функциях предметов действительности, возникают трудности в установлении причинно-следственных связей и  явлений. </w:t>
      </w:r>
      <w:r w:rsidRPr="008475CF">
        <w:rPr>
          <w:rStyle w:val="FontStyle27"/>
          <w:sz w:val="28"/>
          <w:szCs w:val="28"/>
        </w:rPr>
        <w:t>Они отличаются быстрой утомляемостью, отвлекаемостью, повышенной истощаемостью, что ведет к появлению различного рода проблем в речевом развитии.</w:t>
      </w:r>
    </w:p>
    <w:p w:rsidR="00C32D5A" w:rsidRPr="008475CF" w:rsidRDefault="00C32D5A" w:rsidP="00C32D5A">
      <w:pPr>
        <w:spacing w:line="240" w:lineRule="auto"/>
        <w:ind w:left="-567" w:firstLine="709"/>
        <w:jc w:val="both"/>
      </w:pPr>
      <w:r w:rsidRPr="008475CF">
        <w:t xml:space="preserve">Дошкольное образовательное учреждение и специализированные группы для детей с нарушениями речи являются первой ступенью непрерывного образовательного процесса  и входят в систему общественного дошкольного воспитания. Специальным детским садам и коррекционным группам детских садов </w:t>
      </w:r>
      <w:proofErr w:type="spellStart"/>
      <w:r w:rsidRPr="008475CF">
        <w:t>общеразвивающего</w:t>
      </w:r>
      <w:proofErr w:type="spellEnd"/>
      <w:r w:rsidRPr="008475CF">
        <w:t xml:space="preserve"> типа принадлежит ведущая роль в воспитании и развитии дошкольников при наличии у них речевого недоразвития и  психологических отклонений в их преодолении и компенсации. Поэтому необходимо для ребёнка с общим недоразвитием речи создать  единое коррекционно-образовательное пространство, при участии всех специалистов детского учреждения (логопеда,  психолога, воспитателя, музыкального руководителя). </w:t>
      </w:r>
    </w:p>
    <w:p w:rsidR="00C32D5A" w:rsidRPr="008475CF" w:rsidRDefault="00C32D5A" w:rsidP="00C32D5A">
      <w:pPr>
        <w:pStyle w:val="Style9"/>
        <w:widowControl/>
        <w:spacing w:line="240" w:lineRule="auto"/>
        <w:ind w:left="-567" w:firstLine="709"/>
        <w:jc w:val="both"/>
        <w:rPr>
          <w:sz w:val="28"/>
          <w:szCs w:val="28"/>
        </w:rPr>
      </w:pPr>
      <w:r w:rsidRPr="008475CF">
        <w:rPr>
          <w:sz w:val="28"/>
          <w:szCs w:val="28"/>
        </w:rPr>
        <w:t>Результативность ранней коррекции речевых нарушений у детей дошкольного возраста зависит во многом от уровня организации логопедической и психологической помощи в детском саду (специализированной группе). Следовательно, встает проблема организации эффективного коррекционно-образовательного процесса в логопедической группе детского сада. В связи с этим возникает необходимость обеспечить взаимодействие, преемственность в работе логопеда и психолога в коррекционной группе детского сада.</w:t>
      </w:r>
    </w:p>
    <w:p w:rsidR="00C32D5A" w:rsidRPr="003A5B25" w:rsidRDefault="00C32D5A" w:rsidP="00C32D5A">
      <w:pPr>
        <w:pStyle w:val="Style9"/>
        <w:widowControl/>
        <w:spacing w:line="240" w:lineRule="auto"/>
        <w:ind w:left="-567" w:firstLine="709"/>
        <w:jc w:val="both"/>
        <w:rPr>
          <w:rStyle w:val="FontStyle36"/>
          <w:b w:val="0"/>
          <w:bCs w:val="0"/>
          <w:sz w:val="28"/>
          <w:szCs w:val="28"/>
        </w:rPr>
      </w:pPr>
      <w:r w:rsidRPr="003A5B25">
        <w:rPr>
          <w:rStyle w:val="FontStyle36"/>
          <w:b w:val="0"/>
          <w:sz w:val="28"/>
          <w:szCs w:val="28"/>
        </w:rPr>
        <w:t xml:space="preserve">Основной принцип организации работы данных специалистов  — оказание </w:t>
      </w:r>
      <w:r w:rsidRPr="003A5B25">
        <w:rPr>
          <w:rStyle w:val="FontStyle32"/>
          <w:b w:val="0"/>
          <w:i w:val="0"/>
          <w:sz w:val="28"/>
          <w:szCs w:val="28"/>
        </w:rPr>
        <w:t>комплексной психолого-педагогической помощи</w:t>
      </w:r>
      <w:r w:rsidRPr="003A5B25">
        <w:rPr>
          <w:rStyle w:val="FontStyle32"/>
          <w:b w:val="0"/>
          <w:sz w:val="28"/>
          <w:szCs w:val="28"/>
        </w:rPr>
        <w:t xml:space="preserve"> </w:t>
      </w:r>
      <w:r w:rsidRPr="003A5B25">
        <w:rPr>
          <w:rStyle w:val="FontStyle36"/>
          <w:b w:val="0"/>
          <w:sz w:val="28"/>
          <w:szCs w:val="28"/>
        </w:rPr>
        <w:t xml:space="preserve">детям, имеющим речевые нарушения. </w:t>
      </w:r>
    </w:p>
    <w:p w:rsidR="00C32D5A" w:rsidRPr="003A5B25" w:rsidRDefault="00C32D5A" w:rsidP="00C32D5A">
      <w:pPr>
        <w:pStyle w:val="Style9"/>
        <w:widowControl/>
        <w:spacing w:line="240" w:lineRule="auto"/>
        <w:ind w:left="-567" w:firstLine="709"/>
        <w:jc w:val="both"/>
        <w:rPr>
          <w:rStyle w:val="FontStyle36"/>
          <w:b w:val="0"/>
          <w:bCs w:val="0"/>
          <w:sz w:val="28"/>
          <w:szCs w:val="28"/>
        </w:rPr>
      </w:pPr>
      <w:r w:rsidRPr="003A5B25">
        <w:rPr>
          <w:rStyle w:val="FontStyle36"/>
          <w:b w:val="0"/>
          <w:sz w:val="28"/>
          <w:szCs w:val="28"/>
        </w:rPr>
        <w:t>Логопед и психолог имеют возможность осуществлять помощь, как каждому ребенку, так и группе детей, имеющих речевые дефекты: отслеживать процесс развития; заниматься глубокой и всесторонней профилактической, коррекционной и развивающей работой с детьми дошкольного возраста.</w:t>
      </w:r>
    </w:p>
    <w:p w:rsidR="00C32D5A" w:rsidRPr="008475CF" w:rsidRDefault="00C32D5A" w:rsidP="00C32D5A">
      <w:pPr>
        <w:pStyle w:val="a6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8475CF">
        <w:rPr>
          <w:sz w:val="28"/>
          <w:szCs w:val="28"/>
        </w:rPr>
        <w:t>Комплексный подход включает в себя следующие направления:</w:t>
      </w:r>
    </w:p>
    <w:p w:rsidR="00C32D5A" w:rsidRPr="008475CF" w:rsidRDefault="00C32D5A" w:rsidP="00C32D5A">
      <w:pPr>
        <w:pStyle w:val="a6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8475CF">
        <w:rPr>
          <w:sz w:val="28"/>
          <w:szCs w:val="28"/>
        </w:rPr>
        <w:t>1.Работа с детьми.</w:t>
      </w:r>
    </w:p>
    <w:p w:rsidR="00C32D5A" w:rsidRPr="008475CF" w:rsidRDefault="00C32D5A" w:rsidP="00C32D5A">
      <w:pPr>
        <w:pStyle w:val="a6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8475CF">
        <w:rPr>
          <w:sz w:val="28"/>
          <w:szCs w:val="28"/>
        </w:rPr>
        <w:t>2.Работа с педагогами.</w:t>
      </w:r>
    </w:p>
    <w:p w:rsidR="00C32D5A" w:rsidRPr="008475CF" w:rsidRDefault="00C32D5A" w:rsidP="00C32D5A">
      <w:pPr>
        <w:pStyle w:val="a6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8475CF">
        <w:rPr>
          <w:sz w:val="28"/>
          <w:szCs w:val="28"/>
        </w:rPr>
        <w:t>3.Работа с родителями.</w:t>
      </w:r>
    </w:p>
    <w:p w:rsidR="00C32D5A" w:rsidRPr="008475CF" w:rsidRDefault="00C32D5A" w:rsidP="00C32D5A">
      <w:pPr>
        <w:pStyle w:val="a6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8475CF">
        <w:rPr>
          <w:sz w:val="28"/>
          <w:szCs w:val="28"/>
        </w:rPr>
        <w:t>4.Медицинское направление.</w:t>
      </w:r>
    </w:p>
    <w:p w:rsidR="00C32D5A" w:rsidRPr="008475CF" w:rsidRDefault="00C32D5A" w:rsidP="00C32D5A">
      <w:pPr>
        <w:pStyle w:val="a6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8475CF">
        <w:rPr>
          <w:sz w:val="28"/>
          <w:szCs w:val="28"/>
        </w:rPr>
        <w:t>5.Научно-методическая работа.</w:t>
      </w:r>
    </w:p>
    <w:p w:rsidR="00C32D5A" w:rsidRPr="003A5B25" w:rsidRDefault="00C32D5A" w:rsidP="00C32D5A">
      <w:pPr>
        <w:pStyle w:val="Style4"/>
        <w:widowControl/>
        <w:ind w:left="-567" w:firstLine="709"/>
        <w:jc w:val="both"/>
        <w:rPr>
          <w:rStyle w:val="FontStyle36"/>
          <w:b w:val="0"/>
          <w:bCs w:val="0"/>
          <w:sz w:val="28"/>
          <w:szCs w:val="28"/>
        </w:rPr>
      </w:pPr>
      <w:r w:rsidRPr="003A5B25">
        <w:rPr>
          <w:rStyle w:val="FontStyle36"/>
          <w:b w:val="0"/>
          <w:sz w:val="28"/>
          <w:szCs w:val="28"/>
        </w:rPr>
        <w:t>В представленной модели логопед выступает как организатор и координатор коррекционных влияний, оказывая необходимую логопедическую помощь. Деятельность психолога направлена на развитие когнитивных процессов, напрямую связанных с речью.</w:t>
      </w:r>
    </w:p>
    <w:p w:rsidR="00C32D5A" w:rsidRPr="003A5B25" w:rsidRDefault="00C32D5A" w:rsidP="00C32D5A">
      <w:pPr>
        <w:pStyle w:val="Style4"/>
        <w:widowControl/>
        <w:ind w:left="-567" w:firstLine="709"/>
        <w:jc w:val="both"/>
        <w:rPr>
          <w:rStyle w:val="FontStyle36"/>
          <w:b w:val="0"/>
          <w:bCs w:val="0"/>
          <w:sz w:val="28"/>
          <w:szCs w:val="28"/>
        </w:rPr>
      </w:pPr>
      <w:r w:rsidRPr="003A5B25">
        <w:rPr>
          <w:rStyle w:val="FontStyle36"/>
          <w:b w:val="0"/>
          <w:sz w:val="28"/>
          <w:szCs w:val="28"/>
        </w:rPr>
        <w:t xml:space="preserve">Деятельность логопеда  направлена на развитие речевых процессов. </w:t>
      </w:r>
    </w:p>
    <w:p w:rsidR="00C32D5A" w:rsidRPr="008475CF" w:rsidRDefault="00C32D5A" w:rsidP="00C32D5A">
      <w:pPr>
        <w:spacing w:line="240" w:lineRule="auto"/>
        <w:ind w:left="-567" w:firstLine="709"/>
        <w:jc w:val="both"/>
        <w:rPr>
          <w:bCs/>
        </w:rPr>
      </w:pPr>
      <w:r w:rsidRPr="008475CF">
        <w:rPr>
          <w:bCs/>
        </w:rPr>
        <w:t>Задачи работы логопеда в речевых группах:</w:t>
      </w:r>
    </w:p>
    <w:p w:rsidR="00C32D5A" w:rsidRPr="008475CF" w:rsidRDefault="00C32D5A" w:rsidP="00C32D5A">
      <w:pPr>
        <w:pStyle w:val="a5"/>
        <w:numPr>
          <w:ilvl w:val="0"/>
          <w:numId w:val="4"/>
        </w:numPr>
        <w:ind w:left="-567" w:firstLine="709"/>
      </w:pPr>
      <w:r w:rsidRPr="008475CF">
        <w:t>Обследование воспитанников ДОУ и выявление среди них детей, нуждающихся в профилактической и коррекционно-речевой помощи.</w:t>
      </w:r>
    </w:p>
    <w:p w:rsidR="00C32D5A" w:rsidRPr="008475CF" w:rsidRDefault="00C32D5A" w:rsidP="00C32D5A">
      <w:pPr>
        <w:pStyle w:val="a5"/>
        <w:numPr>
          <w:ilvl w:val="0"/>
          <w:numId w:val="4"/>
        </w:numPr>
        <w:ind w:left="-567" w:firstLine="709"/>
      </w:pPr>
      <w:r w:rsidRPr="008475CF">
        <w:lastRenderedPageBreak/>
        <w:t>Изучение уровня речевого, познавательного, социально-личностного, физического развития и индивидуально-типологических особенностей детей, нуждающихся в логопедической поддержке, опре</w:t>
      </w:r>
      <w:r w:rsidRPr="008475CF">
        <w:softHyphen/>
        <w:t>деление основных направлений и содержание работы с каждым из них.</w:t>
      </w:r>
    </w:p>
    <w:p w:rsidR="00C32D5A" w:rsidRPr="008475CF" w:rsidRDefault="00C32D5A" w:rsidP="00C32D5A">
      <w:pPr>
        <w:pStyle w:val="a5"/>
        <w:numPr>
          <w:ilvl w:val="0"/>
          <w:numId w:val="4"/>
        </w:numPr>
        <w:ind w:left="-567" w:firstLine="709"/>
      </w:pPr>
      <w:r w:rsidRPr="008475CF">
        <w:t>Систематическое проведение необходимой профилактической и коррекционно-речевой работы с детьми в соответствии с их индивидуальными программами.</w:t>
      </w:r>
    </w:p>
    <w:p w:rsidR="00C32D5A" w:rsidRPr="008475CF" w:rsidRDefault="00C32D5A" w:rsidP="00C32D5A">
      <w:pPr>
        <w:pStyle w:val="a5"/>
        <w:numPr>
          <w:ilvl w:val="0"/>
          <w:numId w:val="4"/>
        </w:numPr>
        <w:ind w:left="-567" w:firstLine="709"/>
      </w:pPr>
      <w:r w:rsidRPr="008475CF">
        <w:t>Оценка результатов помощи детям и определение степени их речевой готовности к школьному обучению.</w:t>
      </w:r>
    </w:p>
    <w:p w:rsidR="00C32D5A" w:rsidRPr="008475CF" w:rsidRDefault="00C32D5A" w:rsidP="00C32D5A">
      <w:pPr>
        <w:pStyle w:val="Style4"/>
        <w:widowControl/>
        <w:numPr>
          <w:ilvl w:val="0"/>
          <w:numId w:val="4"/>
        </w:numPr>
        <w:ind w:left="-567" w:firstLine="709"/>
        <w:jc w:val="both"/>
        <w:rPr>
          <w:rStyle w:val="FontStyle36"/>
          <w:b w:val="0"/>
          <w:bCs w:val="0"/>
          <w:sz w:val="28"/>
          <w:szCs w:val="28"/>
        </w:rPr>
      </w:pPr>
      <w:r w:rsidRPr="008475CF">
        <w:rPr>
          <w:sz w:val="28"/>
          <w:szCs w:val="28"/>
        </w:rPr>
        <w:t>Формирование у педагогического коллектива ДОУ и родителей информационной готовности к логопедической работе, оказание им помощи в организации полноценной речевой среды.</w:t>
      </w:r>
    </w:p>
    <w:p w:rsidR="00C32D5A" w:rsidRPr="008475CF" w:rsidRDefault="00C32D5A" w:rsidP="00C32D5A">
      <w:pPr>
        <w:pStyle w:val="a5"/>
        <w:numPr>
          <w:ilvl w:val="0"/>
          <w:numId w:val="4"/>
        </w:numPr>
        <w:ind w:left="-567" w:firstLine="709"/>
      </w:pPr>
      <w:r w:rsidRPr="008475CF">
        <w:t>Координация усилий педагогов и родителей, контроль над качеством проведения ими речевой работы с детьми.</w:t>
      </w:r>
    </w:p>
    <w:p w:rsidR="00C32D5A" w:rsidRPr="008475CF" w:rsidRDefault="00C32D5A" w:rsidP="00C32D5A">
      <w:pPr>
        <w:spacing w:line="240" w:lineRule="auto"/>
        <w:ind w:left="-567" w:firstLine="709"/>
        <w:jc w:val="both"/>
        <w:rPr>
          <w:bCs/>
        </w:rPr>
      </w:pPr>
      <w:r w:rsidRPr="008475CF">
        <w:rPr>
          <w:bCs/>
        </w:rPr>
        <w:t>Задачи работы психолога в речевых группах:</w:t>
      </w:r>
    </w:p>
    <w:p w:rsidR="00C32D5A" w:rsidRPr="008475CF" w:rsidRDefault="00C32D5A" w:rsidP="00C32D5A">
      <w:pPr>
        <w:pStyle w:val="a5"/>
        <w:numPr>
          <w:ilvl w:val="0"/>
          <w:numId w:val="5"/>
        </w:numPr>
        <w:ind w:left="-567" w:firstLine="709"/>
      </w:pPr>
      <w:r w:rsidRPr="008475CF">
        <w:t>Создание среды психологической поддержки детям с нарушениями речи.</w:t>
      </w:r>
    </w:p>
    <w:p w:rsidR="00C32D5A" w:rsidRPr="008475CF" w:rsidRDefault="00C32D5A" w:rsidP="00C32D5A">
      <w:pPr>
        <w:pStyle w:val="a5"/>
        <w:numPr>
          <w:ilvl w:val="0"/>
          <w:numId w:val="5"/>
        </w:numPr>
        <w:ind w:left="-567" w:firstLine="709"/>
      </w:pPr>
      <w:r w:rsidRPr="008475CF">
        <w:t>Развитие памяти, внимания, мышления, пространственной ориентировки.</w:t>
      </w:r>
    </w:p>
    <w:p w:rsidR="00C32D5A" w:rsidRPr="008475CF" w:rsidRDefault="00C32D5A" w:rsidP="00C32D5A">
      <w:pPr>
        <w:pStyle w:val="a5"/>
        <w:numPr>
          <w:ilvl w:val="0"/>
          <w:numId w:val="5"/>
        </w:numPr>
        <w:ind w:left="-567" w:firstLine="709"/>
      </w:pPr>
      <w:r w:rsidRPr="008475CF">
        <w:t>Совершенствование мелкой моторики.</w:t>
      </w:r>
    </w:p>
    <w:p w:rsidR="00C32D5A" w:rsidRPr="008475CF" w:rsidRDefault="00C32D5A" w:rsidP="00C32D5A">
      <w:pPr>
        <w:pStyle w:val="a5"/>
        <w:numPr>
          <w:ilvl w:val="0"/>
          <w:numId w:val="5"/>
        </w:numPr>
        <w:ind w:left="-567" w:firstLine="709"/>
      </w:pPr>
      <w:r w:rsidRPr="008475CF">
        <w:t>Развитие слухового внимания и фонематического слуха.</w:t>
      </w:r>
    </w:p>
    <w:p w:rsidR="00C32D5A" w:rsidRPr="008475CF" w:rsidRDefault="00C32D5A" w:rsidP="00C32D5A">
      <w:pPr>
        <w:pStyle w:val="a5"/>
        <w:numPr>
          <w:ilvl w:val="0"/>
          <w:numId w:val="5"/>
        </w:numPr>
        <w:ind w:left="-567" w:firstLine="709"/>
      </w:pPr>
      <w:r w:rsidRPr="008475CF">
        <w:t>Развитие зрительно-моторной координации.</w:t>
      </w:r>
    </w:p>
    <w:p w:rsidR="00C32D5A" w:rsidRPr="008475CF" w:rsidRDefault="00C32D5A" w:rsidP="00C32D5A">
      <w:pPr>
        <w:pStyle w:val="a5"/>
        <w:numPr>
          <w:ilvl w:val="0"/>
          <w:numId w:val="5"/>
        </w:numPr>
        <w:ind w:left="-567" w:firstLine="709"/>
      </w:pPr>
      <w:r w:rsidRPr="008475CF">
        <w:t>Развитие произвольности и навыков самоконтроля, волевых качеств.</w:t>
      </w:r>
    </w:p>
    <w:p w:rsidR="00C32D5A" w:rsidRPr="008475CF" w:rsidRDefault="00C32D5A" w:rsidP="00C32D5A">
      <w:pPr>
        <w:pStyle w:val="a5"/>
        <w:numPr>
          <w:ilvl w:val="0"/>
          <w:numId w:val="5"/>
        </w:numPr>
        <w:ind w:left="-567" w:firstLine="709"/>
      </w:pPr>
      <w:r w:rsidRPr="008475CF">
        <w:t>Активизация отработанной лексики.</w:t>
      </w:r>
    </w:p>
    <w:p w:rsidR="00C32D5A" w:rsidRPr="008475CF" w:rsidRDefault="00C32D5A" w:rsidP="00C32D5A">
      <w:pPr>
        <w:pStyle w:val="a5"/>
        <w:numPr>
          <w:ilvl w:val="0"/>
          <w:numId w:val="5"/>
        </w:numPr>
        <w:ind w:left="-567" w:firstLine="709"/>
      </w:pPr>
      <w:r w:rsidRPr="008475CF">
        <w:t>Снятие тревожности у детей при негативном настрое на логопедические занятия.</w:t>
      </w:r>
    </w:p>
    <w:p w:rsidR="00C32D5A" w:rsidRPr="008475CF" w:rsidRDefault="00C32D5A" w:rsidP="00C32D5A">
      <w:pPr>
        <w:pStyle w:val="a5"/>
        <w:numPr>
          <w:ilvl w:val="0"/>
          <w:numId w:val="5"/>
        </w:numPr>
        <w:ind w:left="-567" w:firstLine="709"/>
      </w:pPr>
      <w:r w:rsidRPr="008475CF">
        <w:t>Обеспечение психологической готовности к школьному обучению.</w:t>
      </w:r>
    </w:p>
    <w:p w:rsidR="00C32D5A" w:rsidRPr="008475CF" w:rsidRDefault="00C32D5A" w:rsidP="00C32D5A">
      <w:pPr>
        <w:pStyle w:val="a5"/>
        <w:numPr>
          <w:ilvl w:val="0"/>
          <w:numId w:val="5"/>
        </w:numPr>
        <w:ind w:left="-567" w:firstLine="709"/>
      </w:pPr>
      <w:r w:rsidRPr="008475CF">
        <w:t>Повышение психологической культуры родителей и педагогов.</w:t>
      </w:r>
    </w:p>
    <w:p w:rsidR="00C32D5A" w:rsidRPr="008475CF" w:rsidRDefault="00C32D5A" w:rsidP="00C32D5A">
      <w:pPr>
        <w:pStyle w:val="Style4"/>
        <w:widowControl/>
        <w:ind w:left="-567" w:firstLine="709"/>
        <w:jc w:val="both"/>
        <w:rPr>
          <w:rStyle w:val="FontStyle36"/>
          <w:b w:val="0"/>
          <w:iCs/>
          <w:sz w:val="28"/>
          <w:szCs w:val="28"/>
        </w:rPr>
      </w:pPr>
    </w:p>
    <w:p w:rsidR="00C32D5A" w:rsidRPr="00770C1B" w:rsidRDefault="00C32D5A" w:rsidP="00C32D5A">
      <w:pPr>
        <w:pStyle w:val="Style4"/>
        <w:widowControl/>
        <w:ind w:left="-567" w:firstLine="709"/>
        <w:jc w:val="center"/>
        <w:rPr>
          <w:b/>
          <w:bCs/>
          <w:sz w:val="28"/>
          <w:szCs w:val="28"/>
        </w:rPr>
      </w:pPr>
      <w:r w:rsidRPr="008475CF">
        <w:rPr>
          <w:b/>
          <w:bCs/>
          <w:sz w:val="28"/>
          <w:szCs w:val="28"/>
        </w:rPr>
        <w:t xml:space="preserve">2.  Сферы взаимодействия логопеда и психолога с детьми, имеющими </w:t>
      </w:r>
      <w:r>
        <w:rPr>
          <w:b/>
          <w:bCs/>
          <w:sz w:val="28"/>
          <w:szCs w:val="28"/>
        </w:rPr>
        <w:t>речевые нарушения</w:t>
      </w:r>
    </w:p>
    <w:p w:rsidR="00C32D5A" w:rsidRPr="008475CF" w:rsidRDefault="00C32D5A" w:rsidP="00C32D5A">
      <w:pPr>
        <w:spacing w:line="240" w:lineRule="auto"/>
        <w:ind w:left="-567" w:firstLine="709"/>
        <w:jc w:val="both"/>
      </w:pPr>
      <w:r w:rsidRPr="008475CF">
        <w:t xml:space="preserve">Тесная взаимосвязь логопеда и психолога возможна при условии совместного планирования работы, при правильном и четком распределении задач каждого участника коррекционно-образовательного процесса, при осуществлении преемственности в работе и соблюдении единства требований, предъявляемых детям. </w:t>
      </w:r>
    </w:p>
    <w:p w:rsidR="00C32D5A" w:rsidRPr="003A5B25" w:rsidRDefault="00C32D5A" w:rsidP="00C32D5A">
      <w:pPr>
        <w:pStyle w:val="Style9"/>
        <w:widowControl/>
        <w:spacing w:line="240" w:lineRule="auto"/>
        <w:ind w:left="-567" w:firstLine="709"/>
        <w:jc w:val="both"/>
        <w:rPr>
          <w:rStyle w:val="FontStyle36"/>
          <w:b w:val="0"/>
          <w:bCs w:val="0"/>
          <w:sz w:val="28"/>
          <w:szCs w:val="28"/>
        </w:rPr>
      </w:pPr>
      <w:r w:rsidRPr="003A5B25">
        <w:rPr>
          <w:rStyle w:val="FontStyle36"/>
          <w:b w:val="0"/>
          <w:sz w:val="28"/>
          <w:szCs w:val="28"/>
        </w:rPr>
        <w:t xml:space="preserve">Цель организации работы психолога и логопеда – оказание </w:t>
      </w:r>
      <w:r w:rsidRPr="003A5B25">
        <w:rPr>
          <w:rStyle w:val="FontStyle32"/>
          <w:b w:val="0"/>
          <w:i w:val="0"/>
          <w:sz w:val="28"/>
          <w:szCs w:val="28"/>
        </w:rPr>
        <w:t>комплексной психолого-педагогической помощи</w:t>
      </w:r>
      <w:r w:rsidRPr="003A5B25">
        <w:rPr>
          <w:rStyle w:val="FontStyle32"/>
          <w:b w:val="0"/>
          <w:sz w:val="28"/>
          <w:szCs w:val="28"/>
        </w:rPr>
        <w:t xml:space="preserve"> </w:t>
      </w:r>
      <w:r w:rsidRPr="003A5B25">
        <w:rPr>
          <w:rStyle w:val="FontStyle36"/>
          <w:b w:val="0"/>
          <w:sz w:val="28"/>
          <w:szCs w:val="28"/>
        </w:rPr>
        <w:t>детям, имеющим речевые нарушения.</w:t>
      </w:r>
    </w:p>
    <w:p w:rsidR="00C32D5A" w:rsidRPr="003A5B25" w:rsidRDefault="00C32D5A" w:rsidP="00C32D5A">
      <w:pPr>
        <w:spacing w:line="240" w:lineRule="auto"/>
        <w:ind w:left="-567" w:firstLine="709"/>
        <w:jc w:val="both"/>
        <w:rPr>
          <w:bCs/>
        </w:rPr>
      </w:pPr>
      <w:r w:rsidRPr="003A5B25">
        <w:rPr>
          <w:bCs/>
        </w:rPr>
        <w:t>Задачи:</w:t>
      </w:r>
    </w:p>
    <w:p w:rsidR="00C32D5A" w:rsidRPr="008475CF" w:rsidRDefault="00C32D5A" w:rsidP="00C32D5A">
      <w:pPr>
        <w:spacing w:line="240" w:lineRule="auto"/>
        <w:ind w:left="-567" w:firstLine="709"/>
        <w:jc w:val="both"/>
      </w:pPr>
      <w:r w:rsidRPr="008475CF">
        <w:t>1. Создание среды психологической поддержки детям с нарушениями речи.</w:t>
      </w:r>
    </w:p>
    <w:p w:rsidR="00C32D5A" w:rsidRPr="008475CF" w:rsidRDefault="00C32D5A" w:rsidP="00C32D5A">
      <w:pPr>
        <w:spacing w:line="240" w:lineRule="auto"/>
        <w:ind w:left="-567" w:firstLine="709"/>
        <w:jc w:val="both"/>
      </w:pPr>
      <w:r w:rsidRPr="008475CF">
        <w:t>2. Развитие познавательной сферы дошкольника с нарушениями речи.</w:t>
      </w:r>
    </w:p>
    <w:p w:rsidR="00C32D5A" w:rsidRPr="003A5B25" w:rsidRDefault="00C32D5A" w:rsidP="00C32D5A">
      <w:pPr>
        <w:pStyle w:val="Style4"/>
        <w:widowControl/>
        <w:ind w:left="-567" w:firstLine="709"/>
        <w:jc w:val="both"/>
        <w:rPr>
          <w:rStyle w:val="FontStyle36"/>
          <w:b w:val="0"/>
          <w:bCs w:val="0"/>
          <w:sz w:val="28"/>
          <w:szCs w:val="28"/>
        </w:rPr>
      </w:pPr>
      <w:r w:rsidRPr="003A5B25">
        <w:rPr>
          <w:rStyle w:val="FontStyle36"/>
          <w:b w:val="0"/>
          <w:sz w:val="28"/>
          <w:szCs w:val="28"/>
        </w:rPr>
        <w:t xml:space="preserve">3. Адаптация и  интеграция ребенка, имеющего речевое нарушение, в среду нормально развивающихся сверстников. </w:t>
      </w:r>
    </w:p>
    <w:p w:rsidR="00C32D5A" w:rsidRPr="008475CF" w:rsidRDefault="00C32D5A" w:rsidP="00C32D5A">
      <w:pPr>
        <w:pStyle w:val="a6"/>
        <w:spacing w:before="0" w:beforeAutospacing="0" w:after="0" w:afterAutospacing="0"/>
        <w:ind w:left="-567" w:firstLine="709"/>
        <w:jc w:val="both"/>
        <w:rPr>
          <w:bCs/>
          <w:sz w:val="28"/>
          <w:szCs w:val="28"/>
        </w:rPr>
      </w:pPr>
      <w:r w:rsidRPr="008475CF">
        <w:rPr>
          <w:bCs/>
          <w:sz w:val="28"/>
          <w:szCs w:val="28"/>
        </w:rPr>
        <w:t>Основными этапами организации работы с детьми являются:</w:t>
      </w:r>
    </w:p>
    <w:p w:rsidR="00C32D5A" w:rsidRPr="008475CF" w:rsidRDefault="00C32D5A" w:rsidP="00C32D5A">
      <w:pPr>
        <w:pStyle w:val="a6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8475CF">
        <w:rPr>
          <w:sz w:val="28"/>
          <w:szCs w:val="28"/>
        </w:rPr>
        <w:t>1.  Диагностика педагога – психолога и учителя-логопеда.</w:t>
      </w:r>
    </w:p>
    <w:p w:rsidR="00C32D5A" w:rsidRPr="008475CF" w:rsidRDefault="00C32D5A" w:rsidP="00C32D5A">
      <w:pPr>
        <w:pStyle w:val="a6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8475CF">
        <w:rPr>
          <w:sz w:val="28"/>
          <w:szCs w:val="28"/>
        </w:rPr>
        <w:lastRenderedPageBreak/>
        <w:t>2. Планирование коррекционной работы по устранению общего речевого недоразвития в соответствии с отдельными периодами на основе программного обеспечения и индивидуально-дифференцированного личностного подхода.</w:t>
      </w:r>
    </w:p>
    <w:p w:rsidR="00C32D5A" w:rsidRPr="008475CF" w:rsidRDefault="00C32D5A" w:rsidP="00C32D5A">
      <w:pPr>
        <w:pStyle w:val="a6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8475CF">
        <w:rPr>
          <w:sz w:val="28"/>
          <w:szCs w:val="28"/>
        </w:rPr>
        <w:t>3. Отслеживание динамики происходящих изменений в речевом и интеллектуальном развитии детей, оценка эффективности совместной работы.</w:t>
      </w:r>
    </w:p>
    <w:p w:rsidR="00C32D5A" w:rsidRPr="003A5B25" w:rsidRDefault="00C32D5A" w:rsidP="00C32D5A">
      <w:pPr>
        <w:spacing w:line="240" w:lineRule="auto"/>
        <w:ind w:left="-567" w:firstLine="709"/>
        <w:jc w:val="both"/>
        <w:rPr>
          <w:rStyle w:val="FontStyle36"/>
          <w:b w:val="0"/>
          <w:sz w:val="28"/>
          <w:szCs w:val="28"/>
        </w:rPr>
      </w:pPr>
    </w:p>
    <w:p w:rsidR="00C32D5A" w:rsidRPr="003A5B25" w:rsidRDefault="00C32D5A" w:rsidP="00C32D5A">
      <w:pPr>
        <w:spacing w:line="240" w:lineRule="auto"/>
        <w:ind w:left="-567" w:firstLine="709"/>
        <w:jc w:val="both"/>
        <w:rPr>
          <w:rStyle w:val="FontStyle36"/>
          <w:b w:val="0"/>
          <w:sz w:val="28"/>
          <w:szCs w:val="28"/>
        </w:rPr>
      </w:pPr>
    </w:p>
    <w:p w:rsidR="00C32D5A" w:rsidRPr="003A5B25" w:rsidRDefault="00C32D5A" w:rsidP="00C32D5A">
      <w:pPr>
        <w:spacing w:line="240" w:lineRule="auto"/>
        <w:ind w:left="-567" w:firstLine="709"/>
        <w:jc w:val="center"/>
        <w:rPr>
          <w:rStyle w:val="FontStyle36"/>
          <w:b w:val="0"/>
          <w:sz w:val="28"/>
          <w:szCs w:val="28"/>
        </w:rPr>
      </w:pPr>
      <w:r w:rsidRPr="003A5B25">
        <w:rPr>
          <w:rStyle w:val="FontStyle36"/>
          <w:b w:val="0"/>
          <w:sz w:val="28"/>
          <w:szCs w:val="28"/>
        </w:rPr>
        <w:t>Организационные аспекты деятельности психолога и логопеда при работе с детьми.</w:t>
      </w:r>
    </w:p>
    <w:tbl>
      <w:tblPr>
        <w:tblW w:w="10632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8"/>
        <w:gridCol w:w="183"/>
        <w:gridCol w:w="4921"/>
      </w:tblGrid>
      <w:tr w:rsidR="00C32D5A" w:rsidRPr="003A5B25" w:rsidTr="001204C1">
        <w:tc>
          <w:tcPr>
            <w:tcW w:w="5528" w:type="dxa"/>
          </w:tcPr>
          <w:p w:rsidR="00C32D5A" w:rsidRPr="003A5B25" w:rsidRDefault="00C32D5A" w:rsidP="001204C1">
            <w:pPr>
              <w:spacing w:line="240" w:lineRule="auto"/>
              <w:ind w:left="0" w:firstLine="709"/>
              <w:jc w:val="center"/>
              <w:rPr>
                <w:rStyle w:val="FontStyle36"/>
                <w:b w:val="0"/>
                <w:bCs w:val="0"/>
                <w:sz w:val="28"/>
                <w:szCs w:val="28"/>
              </w:rPr>
            </w:pPr>
            <w:r w:rsidRPr="003A5B25">
              <w:t>Вид деятельности / Функциональные обязанности психолога</w:t>
            </w:r>
          </w:p>
        </w:tc>
        <w:tc>
          <w:tcPr>
            <w:tcW w:w="5104" w:type="dxa"/>
            <w:gridSpan w:val="2"/>
          </w:tcPr>
          <w:p w:rsidR="00C32D5A" w:rsidRPr="003A5B25" w:rsidRDefault="00C32D5A" w:rsidP="001204C1">
            <w:pPr>
              <w:spacing w:line="240" w:lineRule="auto"/>
              <w:ind w:left="0" w:firstLine="709"/>
              <w:jc w:val="center"/>
              <w:rPr>
                <w:rStyle w:val="FontStyle36"/>
                <w:b w:val="0"/>
                <w:bCs w:val="0"/>
                <w:sz w:val="28"/>
                <w:szCs w:val="28"/>
              </w:rPr>
            </w:pPr>
            <w:r w:rsidRPr="003A5B25">
              <w:t>Вид деятельности / Функциональные обязанности логопеда</w:t>
            </w:r>
          </w:p>
        </w:tc>
      </w:tr>
      <w:tr w:rsidR="00C32D5A" w:rsidRPr="003A5B25" w:rsidTr="001204C1">
        <w:tc>
          <w:tcPr>
            <w:tcW w:w="10632" w:type="dxa"/>
            <w:gridSpan w:val="3"/>
          </w:tcPr>
          <w:p w:rsidR="00C32D5A" w:rsidRPr="003A5B25" w:rsidRDefault="00C32D5A" w:rsidP="001204C1">
            <w:pPr>
              <w:spacing w:line="240" w:lineRule="auto"/>
              <w:ind w:left="0" w:firstLine="709"/>
              <w:jc w:val="center"/>
              <w:rPr>
                <w:rStyle w:val="FontStyle36"/>
                <w:b w:val="0"/>
                <w:bCs w:val="0"/>
                <w:sz w:val="28"/>
                <w:szCs w:val="28"/>
              </w:rPr>
            </w:pPr>
            <w:r w:rsidRPr="003A5B25">
              <w:t>Диагностика</w:t>
            </w:r>
          </w:p>
        </w:tc>
      </w:tr>
      <w:tr w:rsidR="00C32D5A" w:rsidRPr="003A5B25" w:rsidTr="001204C1">
        <w:tc>
          <w:tcPr>
            <w:tcW w:w="5528" w:type="dxa"/>
          </w:tcPr>
          <w:p w:rsidR="00C32D5A" w:rsidRPr="003A5B25" w:rsidRDefault="00C32D5A" w:rsidP="003A5B25">
            <w:pPr>
              <w:spacing w:line="240" w:lineRule="auto"/>
              <w:ind w:left="0" w:firstLine="709"/>
              <w:jc w:val="both"/>
            </w:pPr>
            <w:r w:rsidRPr="003A5B25">
              <w:t>Получение запроса - плановая диагностика.</w:t>
            </w:r>
          </w:p>
          <w:p w:rsidR="00C32D5A" w:rsidRPr="003A5B25" w:rsidRDefault="00C32D5A" w:rsidP="003A5B25">
            <w:pPr>
              <w:spacing w:line="240" w:lineRule="auto"/>
              <w:ind w:left="0" w:firstLine="709"/>
              <w:jc w:val="both"/>
            </w:pPr>
            <w:r w:rsidRPr="003A5B25">
              <w:t>Подбор психодиагностических программ. Планирование и проведение психодиагностических мероприятий. Обработка результатов. Работа с диагностической информацией:</w:t>
            </w:r>
          </w:p>
          <w:p w:rsidR="00C32D5A" w:rsidRPr="003A5B25" w:rsidRDefault="00C32D5A" w:rsidP="003A5B25">
            <w:pPr>
              <w:spacing w:line="240" w:lineRule="auto"/>
              <w:ind w:left="0" w:firstLine="709"/>
              <w:jc w:val="both"/>
            </w:pPr>
            <w:r w:rsidRPr="003A5B25">
              <w:t>- информирование по итогам диагностической работы;</w:t>
            </w:r>
          </w:p>
          <w:p w:rsidR="00C32D5A" w:rsidRPr="003A5B25" w:rsidRDefault="00C32D5A" w:rsidP="003A5B25">
            <w:pPr>
              <w:spacing w:line="240" w:lineRule="auto"/>
              <w:ind w:left="0" w:firstLine="709"/>
              <w:jc w:val="both"/>
            </w:pPr>
            <w:r w:rsidRPr="003A5B25">
              <w:t>- предоставление психолого-педагоги</w:t>
            </w:r>
            <w:r w:rsidRPr="003A5B25">
              <w:softHyphen/>
              <w:t>ческих рекомендаций;</w:t>
            </w:r>
          </w:p>
          <w:p w:rsidR="00C32D5A" w:rsidRPr="003A5B25" w:rsidRDefault="00C32D5A" w:rsidP="003A5B25">
            <w:pPr>
              <w:spacing w:line="240" w:lineRule="auto"/>
              <w:ind w:left="0" w:firstLine="709"/>
              <w:jc w:val="both"/>
            </w:pPr>
            <w:r w:rsidRPr="003A5B25">
              <w:t>- применение рекомендаций логопеда в собственной деятельности;</w:t>
            </w:r>
          </w:p>
          <w:p w:rsidR="00C32D5A" w:rsidRPr="003A5B25" w:rsidRDefault="00C32D5A" w:rsidP="003A5B25">
            <w:pPr>
              <w:spacing w:line="240" w:lineRule="auto"/>
              <w:ind w:left="0" w:firstLine="709"/>
              <w:jc w:val="both"/>
            </w:pPr>
            <w:r w:rsidRPr="003A5B25">
              <w:t>- разработка психологической работы с детьми, родителями, педагогами на основе данных диагностики.</w:t>
            </w:r>
          </w:p>
          <w:p w:rsidR="00C32D5A" w:rsidRPr="003A5B25" w:rsidRDefault="00C32D5A" w:rsidP="001204C1">
            <w:pPr>
              <w:spacing w:line="240" w:lineRule="auto"/>
              <w:ind w:left="0" w:firstLine="709"/>
              <w:rPr>
                <w:rStyle w:val="FontStyle3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104" w:type="dxa"/>
            <w:gridSpan w:val="2"/>
          </w:tcPr>
          <w:p w:rsidR="00C32D5A" w:rsidRPr="003A5B25" w:rsidRDefault="00C32D5A" w:rsidP="003A5B25">
            <w:pPr>
              <w:spacing w:line="240" w:lineRule="auto"/>
              <w:ind w:left="0" w:firstLine="709"/>
              <w:jc w:val="both"/>
            </w:pPr>
            <w:r w:rsidRPr="003A5B25">
              <w:t>Первичное обследование детей дошкольного возраста в ДОУ для выявления нуждающихся в помощи логопеда. Углубленное логопедическое обследование детей с нарушениями речи.</w:t>
            </w:r>
          </w:p>
          <w:p w:rsidR="00C32D5A" w:rsidRPr="003A5B25" w:rsidRDefault="00C32D5A" w:rsidP="003A5B25">
            <w:pPr>
              <w:spacing w:line="240" w:lineRule="auto"/>
              <w:ind w:left="0" w:firstLine="709"/>
              <w:jc w:val="both"/>
              <w:rPr>
                <w:rStyle w:val="FontStyle36"/>
                <w:b w:val="0"/>
                <w:bCs w:val="0"/>
                <w:sz w:val="28"/>
                <w:szCs w:val="28"/>
              </w:rPr>
            </w:pPr>
            <w:r w:rsidRPr="003A5B25">
              <w:t>Раннее выявление детей с про</w:t>
            </w:r>
            <w:r w:rsidRPr="003A5B25">
              <w:softHyphen/>
              <w:t>блемами в развитии. Диагностика результативности коррекционно-педагогического (логопедического) процесса.</w:t>
            </w:r>
          </w:p>
        </w:tc>
      </w:tr>
      <w:tr w:rsidR="00C32D5A" w:rsidRPr="003A5B25" w:rsidTr="001204C1">
        <w:tc>
          <w:tcPr>
            <w:tcW w:w="10632" w:type="dxa"/>
            <w:gridSpan w:val="3"/>
          </w:tcPr>
          <w:p w:rsidR="00C32D5A" w:rsidRPr="003A5B25" w:rsidRDefault="00C32D5A" w:rsidP="001204C1">
            <w:pPr>
              <w:spacing w:line="240" w:lineRule="auto"/>
              <w:ind w:left="0" w:firstLine="709"/>
              <w:jc w:val="center"/>
              <w:rPr>
                <w:rStyle w:val="FontStyle36"/>
                <w:b w:val="0"/>
                <w:bCs w:val="0"/>
                <w:sz w:val="28"/>
                <w:szCs w:val="28"/>
              </w:rPr>
            </w:pPr>
            <w:r w:rsidRPr="003A5B25">
              <w:t>Коррекционно-развивающая работа с детьми</w:t>
            </w:r>
          </w:p>
        </w:tc>
      </w:tr>
      <w:tr w:rsidR="00C32D5A" w:rsidRPr="003A5B25" w:rsidTr="001204C1">
        <w:tc>
          <w:tcPr>
            <w:tcW w:w="5528" w:type="dxa"/>
          </w:tcPr>
          <w:p w:rsidR="00C32D5A" w:rsidRPr="003A5B25" w:rsidRDefault="00C32D5A" w:rsidP="003A5B25">
            <w:pPr>
              <w:spacing w:line="240" w:lineRule="auto"/>
              <w:ind w:left="0" w:firstLine="709"/>
              <w:jc w:val="both"/>
            </w:pPr>
            <w:r w:rsidRPr="003A5B25">
              <w:t>Постановка задач коррекционно-развивающей работы.</w:t>
            </w:r>
          </w:p>
          <w:p w:rsidR="00C32D5A" w:rsidRPr="003A5B25" w:rsidRDefault="00C32D5A" w:rsidP="003A5B25">
            <w:pPr>
              <w:spacing w:line="240" w:lineRule="auto"/>
              <w:ind w:left="0" w:firstLine="709"/>
              <w:jc w:val="both"/>
              <w:rPr>
                <w:rStyle w:val="FontStyle36"/>
                <w:b w:val="0"/>
                <w:bCs w:val="0"/>
                <w:sz w:val="28"/>
                <w:szCs w:val="28"/>
              </w:rPr>
            </w:pPr>
            <w:r w:rsidRPr="003A5B25">
              <w:t>Разработка программы работы. Планирование работы, организация условий для ее проведения. Реализация программ. Проведение мониторинга эффективности проделанной работы. Составление психолого-педагогических рекомендаций по итогам работы. Планирование дальнейшей работы.</w:t>
            </w:r>
          </w:p>
        </w:tc>
        <w:tc>
          <w:tcPr>
            <w:tcW w:w="5104" w:type="dxa"/>
            <w:gridSpan w:val="2"/>
          </w:tcPr>
          <w:p w:rsidR="00C32D5A" w:rsidRPr="003A5B25" w:rsidRDefault="00C32D5A" w:rsidP="003A5B25">
            <w:pPr>
              <w:spacing w:line="240" w:lineRule="auto"/>
              <w:ind w:left="0" w:firstLine="709"/>
              <w:jc w:val="both"/>
            </w:pPr>
            <w:r w:rsidRPr="003A5B25">
              <w:t>Коррекционно-развивающие занятия по развитию разных сторон речи.</w:t>
            </w:r>
          </w:p>
          <w:p w:rsidR="00C32D5A" w:rsidRPr="000269F1" w:rsidRDefault="00C32D5A" w:rsidP="003A5B25">
            <w:pPr>
              <w:spacing w:line="240" w:lineRule="auto"/>
              <w:ind w:left="0" w:firstLine="709"/>
              <w:jc w:val="both"/>
            </w:pPr>
            <w:r w:rsidRPr="003A5B25">
              <w:t>Индивидуальная работа с детьми по постановке и автоматизации звуков.</w:t>
            </w:r>
          </w:p>
          <w:p w:rsidR="003A5B25" w:rsidRPr="000269F1" w:rsidRDefault="003A5B25" w:rsidP="001204C1">
            <w:pPr>
              <w:spacing w:line="240" w:lineRule="auto"/>
              <w:ind w:left="0" w:firstLine="709"/>
            </w:pPr>
          </w:p>
          <w:p w:rsidR="003A5B25" w:rsidRPr="000269F1" w:rsidRDefault="003A5B25" w:rsidP="001204C1">
            <w:pPr>
              <w:spacing w:line="240" w:lineRule="auto"/>
              <w:ind w:left="0" w:firstLine="709"/>
            </w:pPr>
          </w:p>
          <w:p w:rsidR="003A5B25" w:rsidRPr="000269F1" w:rsidRDefault="003A5B25" w:rsidP="001204C1">
            <w:pPr>
              <w:spacing w:line="240" w:lineRule="auto"/>
              <w:ind w:left="0" w:firstLine="709"/>
            </w:pPr>
          </w:p>
          <w:p w:rsidR="003A5B25" w:rsidRPr="000269F1" w:rsidRDefault="003A5B25" w:rsidP="001204C1">
            <w:pPr>
              <w:spacing w:line="240" w:lineRule="auto"/>
              <w:ind w:left="0" w:firstLine="709"/>
            </w:pPr>
          </w:p>
          <w:p w:rsidR="003A5B25" w:rsidRPr="000269F1" w:rsidRDefault="003A5B25" w:rsidP="001204C1">
            <w:pPr>
              <w:spacing w:line="240" w:lineRule="auto"/>
              <w:ind w:left="0" w:firstLine="709"/>
            </w:pPr>
          </w:p>
          <w:p w:rsidR="003A5B25" w:rsidRPr="000269F1" w:rsidRDefault="003A5B25" w:rsidP="001204C1">
            <w:pPr>
              <w:spacing w:line="240" w:lineRule="auto"/>
              <w:ind w:left="0" w:firstLine="709"/>
            </w:pPr>
          </w:p>
          <w:p w:rsidR="003A5B25" w:rsidRDefault="003A5B25" w:rsidP="001204C1">
            <w:pPr>
              <w:spacing w:line="240" w:lineRule="auto"/>
              <w:ind w:left="0" w:firstLine="709"/>
              <w:rPr>
                <w:rStyle w:val="FontStyle36"/>
                <w:b w:val="0"/>
                <w:bCs w:val="0"/>
                <w:sz w:val="28"/>
                <w:szCs w:val="28"/>
              </w:rPr>
            </w:pPr>
          </w:p>
          <w:p w:rsidR="001856C5" w:rsidRPr="001856C5" w:rsidRDefault="001856C5" w:rsidP="001856C5">
            <w:pPr>
              <w:spacing w:line="240" w:lineRule="auto"/>
              <w:ind w:left="0"/>
              <w:rPr>
                <w:rStyle w:val="FontStyle36"/>
                <w:b w:val="0"/>
                <w:bCs w:val="0"/>
                <w:sz w:val="28"/>
                <w:szCs w:val="28"/>
              </w:rPr>
            </w:pPr>
          </w:p>
        </w:tc>
      </w:tr>
      <w:tr w:rsidR="003A5B25" w:rsidRPr="003A5B25" w:rsidTr="000468D5">
        <w:trPr>
          <w:trHeight w:val="1298"/>
        </w:trPr>
        <w:tc>
          <w:tcPr>
            <w:tcW w:w="10632" w:type="dxa"/>
            <w:gridSpan w:val="3"/>
          </w:tcPr>
          <w:p w:rsidR="003A5B25" w:rsidRPr="000269F1" w:rsidRDefault="003A5B25" w:rsidP="003A5B25">
            <w:pPr>
              <w:spacing w:line="240" w:lineRule="auto"/>
              <w:ind w:left="0"/>
              <w:rPr>
                <w:rStyle w:val="FontStyle36"/>
                <w:b w:val="0"/>
                <w:bCs w:val="0"/>
                <w:sz w:val="28"/>
                <w:szCs w:val="28"/>
              </w:rPr>
            </w:pPr>
          </w:p>
          <w:p w:rsidR="003A5B25" w:rsidRPr="000269F1" w:rsidRDefault="003A5B25" w:rsidP="001204C1">
            <w:pPr>
              <w:spacing w:line="240" w:lineRule="auto"/>
              <w:ind w:left="0" w:firstLine="709"/>
              <w:jc w:val="center"/>
              <w:rPr>
                <w:rStyle w:val="FontStyle36"/>
                <w:b w:val="0"/>
                <w:bCs w:val="0"/>
                <w:sz w:val="28"/>
                <w:szCs w:val="28"/>
              </w:rPr>
            </w:pPr>
          </w:p>
          <w:p w:rsidR="003A5B25" w:rsidRPr="003A5B25" w:rsidRDefault="003A5B25" w:rsidP="001204C1">
            <w:pPr>
              <w:spacing w:line="240" w:lineRule="auto"/>
              <w:ind w:left="0" w:firstLine="709"/>
              <w:jc w:val="center"/>
              <w:rPr>
                <w:rStyle w:val="FontStyle36"/>
                <w:b w:val="0"/>
                <w:bCs w:val="0"/>
                <w:sz w:val="28"/>
                <w:szCs w:val="28"/>
              </w:rPr>
            </w:pPr>
            <w:r w:rsidRPr="003A5B25">
              <w:t xml:space="preserve">Проведение </w:t>
            </w:r>
            <w:proofErr w:type="spellStart"/>
            <w:r w:rsidRPr="003A5B25">
              <w:t>психолого-медико-педагогических</w:t>
            </w:r>
            <w:proofErr w:type="spellEnd"/>
            <w:r w:rsidRPr="003A5B25">
              <w:t xml:space="preserve"> консилиумов</w:t>
            </w:r>
          </w:p>
        </w:tc>
      </w:tr>
      <w:tr w:rsidR="00C32D5A" w:rsidRPr="003A5B25" w:rsidTr="00120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929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3A5B25" w:rsidRDefault="00C32D5A" w:rsidP="001204C1">
            <w:pPr>
              <w:spacing w:line="240" w:lineRule="auto"/>
              <w:ind w:left="0" w:firstLine="709"/>
            </w:pPr>
            <w:r w:rsidRPr="003A5B25">
              <w:t>Постановка задач и разработка сценария консилиума.</w:t>
            </w:r>
          </w:p>
          <w:p w:rsidR="00C32D5A" w:rsidRPr="003A5B25" w:rsidRDefault="00C32D5A" w:rsidP="001204C1">
            <w:pPr>
              <w:spacing w:line="240" w:lineRule="auto"/>
              <w:ind w:left="0" w:firstLine="709"/>
            </w:pPr>
            <w:r w:rsidRPr="003A5B25">
              <w:t>Сбор диагностической информации. Подготовка аналитических материалов. Участие в консилиуме. Реализация решений консилиума.</w:t>
            </w:r>
          </w:p>
        </w:tc>
      </w:tr>
      <w:tr w:rsidR="00C32D5A" w:rsidRPr="003A5B25" w:rsidTr="00120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81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3A5B25" w:rsidRDefault="00C32D5A" w:rsidP="001204C1">
            <w:pPr>
              <w:spacing w:line="240" w:lineRule="auto"/>
              <w:ind w:left="0" w:firstLine="709"/>
              <w:jc w:val="center"/>
            </w:pPr>
            <w:r w:rsidRPr="003A5B25">
              <w:t>Организационная работа</w:t>
            </w:r>
          </w:p>
        </w:tc>
      </w:tr>
      <w:tr w:rsidR="00C32D5A" w:rsidRPr="003A5B25" w:rsidTr="00120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247"/>
        </w:trPr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3A5B25" w:rsidRDefault="00C32D5A" w:rsidP="003A5B25">
            <w:pPr>
              <w:spacing w:line="240" w:lineRule="auto"/>
              <w:ind w:left="0" w:firstLine="709"/>
              <w:jc w:val="both"/>
            </w:pPr>
            <w:r w:rsidRPr="003A5B25">
              <w:t>Комплектование подгрупп детей. Составление сетки занятий и графика работы, согласование их с логопедом. Из</w:t>
            </w:r>
            <w:r w:rsidR="003A5B25">
              <w:t>учение логопедического, медицин</w:t>
            </w:r>
            <w:r w:rsidRPr="003A5B25">
              <w:t>ского обследования. Осуществление необходимой диспетчерской работы.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3A5B25" w:rsidRDefault="00C32D5A" w:rsidP="003A5B25">
            <w:pPr>
              <w:spacing w:line="240" w:lineRule="auto"/>
              <w:ind w:left="0" w:firstLine="709"/>
              <w:jc w:val="both"/>
            </w:pPr>
            <w:r w:rsidRPr="003A5B25">
              <w:t>Зачисление детей на логопедические занятия в ДОУ. Сдача списков детей в РПМПК, зачисленных на логопункт. Комплектование подгрупп детей по проявлениям нарушений. Направление на обследование в РПМПК детей с тяжелыми нарушениями речи для уточнения диагноза. Составление сетки занятий и графика работы.</w:t>
            </w:r>
          </w:p>
          <w:p w:rsidR="00C32D5A" w:rsidRPr="003A5B25" w:rsidRDefault="00C32D5A" w:rsidP="003A5B25">
            <w:pPr>
              <w:spacing w:line="240" w:lineRule="auto"/>
              <w:ind w:left="0" w:firstLine="709"/>
              <w:jc w:val="both"/>
            </w:pPr>
            <w:r w:rsidRPr="003A5B25">
              <w:t xml:space="preserve">Составление </w:t>
            </w:r>
            <w:r w:rsidR="009E1E30">
              <w:t xml:space="preserve"> </w:t>
            </w:r>
            <w:r w:rsidRPr="003A5B25">
              <w:t xml:space="preserve"> индивидуальной и фронтальной работы.</w:t>
            </w:r>
          </w:p>
          <w:p w:rsidR="00C32D5A" w:rsidRPr="003A5B25" w:rsidRDefault="00C32D5A" w:rsidP="003A5B25">
            <w:pPr>
              <w:spacing w:line="240" w:lineRule="auto"/>
              <w:ind w:left="0" w:firstLine="709"/>
              <w:jc w:val="both"/>
            </w:pPr>
            <w:r w:rsidRPr="003A5B25">
              <w:t>Изучение медицинских карт.</w:t>
            </w:r>
          </w:p>
        </w:tc>
      </w:tr>
    </w:tbl>
    <w:p w:rsidR="009E1E30" w:rsidRDefault="009E1E30" w:rsidP="003A5B25">
      <w:pPr>
        <w:spacing w:line="240" w:lineRule="auto"/>
        <w:ind w:left="0"/>
        <w:jc w:val="both"/>
      </w:pPr>
    </w:p>
    <w:p w:rsidR="00C32D5A" w:rsidRPr="00C741F8" w:rsidRDefault="00C32D5A" w:rsidP="003A5B25">
      <w:pPr>
        <w:spacing w:line="240" w:lineRule="auto"/>
        <w:ind w:left="0"/>
        <w:jc w:val="both"/>
      </w:pPr>
      <w:r w:rsidRPr="00EF7BFC">
        <w:t xml:space="preserve">Несмотря на закономерные различия функциональных обязанностей, в задачах деятельности психолога и логопеда видна общая логика построения коррекционно-образовательного процесса, поэтому были выделены </w:t>
      </w:r>
      <w:r w:rsidRPr="00EF7BFC">
        <w:rPr>
          <w:bCs/>
        </w:rPr>
        <w:t>основные этапы</w:t>
      </w:r>
      <w:r w:rsidRPr="00EF7BFC">
        <w:t xml:space="preserve"> взаимодействия.</w:t>
      </w:r>
    </w:p>
    <w:p w:rsidR="00C32D5A" w:rsidRPr="00C741F8" w:rsidRDefault="00C32D5A" w:rsidP="00C32D5A">
      <w:pPr>
        <w:spacing w:line="240" w:lineRule="auto"/>
        <w:ind w:left="-567" w:firstLine="709"/>
        <w:jc w:val="both"/>
        <w:rPr>
          <w:sz w:val="22"/>
          <w:szCs w:val="22"/>
        </w:rPr>
      </w:pPr>
    </w:p>
    <w:tbl>
      <w:tblPr>
        <w:tblW w:w="10632" w:type="dxa"/>
        <w:tblInd w:w="-10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4508"/>
        <w:gridCol w:w="3572"/>
      </w:tblGrid>
      <w:tr w:rsidR="00C32D5A" w:rsidRPr="00EA50A9" w:rsidTr="001204C1">
        <w:trPr>
          <w:trHeight w:val="33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9E1E30" w:rsidRDefault="00C32D5A" w:rsidP="001204C1">
            <w:pPr>
              <w:spacing w:line="240" w:lineRule="auto"/>
              <w:ind w:left="0" w:firstLine="709"/>
            </w:pPr>
            <w:r w:rsidRPr="009E1E30">
              <w:t>Этап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9E1E30" w:rsidRDefault="00C32D5A" w:rsidP="001204C1">
            <w:pPr>
              <w:spacing w:line="240" w:lineRule="auto"/>
              <w:ind w:left="0" w:firstLine="709"/>
            </w:pPr>
            <w:r w:rsidRPr="009E1E30">
              <w:t>Основное содержание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9E1E30" w:rsidRDefault="00C32D5A" w:rsidP="001204C1">
            <w:pPr>
              <w:spacing w:line="240" w:lineRule="auto"/>
              <w:ind w:left="0" w:firstLine="709"/>
            </w:pPr>
            <w:r w:rsidRPr="009E1E30">
              <w:t>Результат</w:t>
            </w:r>
          </w:p>
        </w:tc>
      </w:tr>
      <w:tr w:rsidR="00C32D5A" w:rsidRPr="00EA50A9" w:rsidTr="001204C1">
        <w:trPr>
          <w:trHeight w:val="3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9E1E30" w:rsidRDefault="00C32D5A" w:rsidP="001204C1">
            <w:pPr>
              <w:spacing w:line="240" w:lineRule="auto"/>
              <w:ind w:left="0" w:firstLine="709"/>
            </w:pPr>
            <w:r w:rsidRPr="009E1E30">
              <w:t>1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9E1E30" w:rsidRDefault="00C32D5A" w:rsidP="001204C1">
            <w:pPr>
              <w:spacing w:line="240" w:lineRule="auto"/>
              <w:ind w:left="0" w:firstLine="709"/>
            </w:pPr>
            <w:r w:rsidRPr="009E1E30">
              <w:t>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9E1E30" w:rsidRDefault="00C32D5A" w:rsidP="001204C1">
            <w:pPr>
              <w:spacing w:line="240" w:lineRule="auto"/>
              <w:ind w:left="0" w:firstLine="709"/>
            </w:pPr>
            <w:r w:rsidRPr="009E1E30">
              <w:t>3</w:t>
            </w:r>
          </w:p>
        </w:tc>
      </w:tr>
      <w:tr w:rsidR="00C32D5A" w:rsidRPr="00EA50A9" w:rsidTr="001204C1">
        <w:trPr>
          <w:trHeight w:val="26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9E1E30" w:rsidRDefault="00C32D5A" w:rsidP="001204C1">
            <w:pPr>
              <w:spacing w:line="240" w:lineRule="auto"/>
              <w:ind w:left="0" w:firstLine="709"/>
            </w:pPr>
            <w:r w:rsidRPr="009E1E30">
              <w:t>I этап</w:t>
            </w:r>
          </w:p>
          <w:p w:rsidR="00C32D5A" w:rsidRPr="009E1E30" w:rsidRDefault="009E1E30" w:rsidP="001204C1">
            <w:pPr>
              <w:spacing w:line="240" w:lineRule="auto"/>
              <w:ind w:left="0"/>
              <w:rPr>
                <w:lang w:val="en-US"/>
              </w:rPr>
            </w:pPr>
            <w:r>
              <w:t>Диагностический (сентябрь</w:t>
            </w:r>
            <w:r>
              <w:rPr>
                <w:lang w:val="en-US"/>
              </w:rPr>
              <w:t>)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9E1E30" w:rsidRDefault="00C32D5A" w:rsidP="009E1E30">
            <w:pPr>
              <w:spacing w:line="240" w:lineRule="auto"/>
              <w:ind w:left="0" w:firstLine="709"/>
            </w:pPr>
            <w:r w:rsidRPr="009E1E30">
              <w:t>Первичная психолого-педагогическая и логопедическая диагностика детей с речевыми нарушениями. Заполнение индивидуальных карт развития детей.</w:t>
            </w:r>
          </w:p>
          <w:p w:rsidR="00C32D5A" w:rsidRPr="009E1E30" w:rsidRDefault="00C32D5A" w:rsidP="009E1E30">
            <w:pPr>
              <w:spacing w:line="240" w:lineRule="auto"/>
              <w:ind w:left="0" w:firstLine="709"/>
            </w:pPr>
            <w:r w:rsidRPr="009E1E30">
              <w:t xml:space="preserve">Организация и проведение </w:t>
            </w:r>
            <w:proofErr w:type="spellStart"/>
            <w:r w:rsidRPr="009E1E30">
              <w:t>психолого-медико-педагогических</w:t>
            </w:r>
            <w:proofErr w:type="spellEnd"/>
            <w:r w:rsidRPr="009E1E30">
              <w:t xml:space="preserve"> консилиумов.</w:t>
            </w:r>
          </w:p>
          <w:p w:rsidR="00C32D5A" w:rsidRPr="009E1E30" w:rsidRDefault="00C32D5A" w:rsidP="009E1E30">
            <w:pPr>
              <w:spacing w:line="240" w:lineRule="auto"/>
              <w:ind w:left="0" w:firstLine="709"/>
            </w:pPr>
            <w:r w:rsidRPr="009E1E30">
              <w:t>Информирование о результатах диагностики, настрой родителей и педагогов на эффективную коррекционную работу с детьми.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9E1E30" w:rsidRDefault="00C32D5A" w:rsidP="009E1E30">
            <w:pPr>
              <w:spacing w:line="240" w:lineRule="auto"/>
              <w:ind w:left="0" w:firstLine="709"/>
            </w:pPr>
            <w:r w:rsidRPr="009E1E30">
              <w:t>Создание индивидуальных коррекционных про</w:t>
            </w:r>
            <w:r w:rsidRPr="009E1E30">
              <w:softHyphen/>
              <w:t>грамм помощи ребенку с нарушениями речи в ДОУ и семье. Разработка программ групповой (подгрупповой) работы с детьми. Проектирование программ взаимодействия специалистов ДОУ и родителей.</w:t>
            </w:r>
          </w:p>
        </w:tc>
      </w:tr>
      <w:tr w:rsidR="00C32D5A" w:rsidRPr="00EA50A9" w:rsidTr="001204C1">
        <w:trPr>
          <w:trHeight w:val="26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9E1E30" w:rsidRDefault="00C32D5A" w:rsidP="001204C1">
            <w:pPr>
              <w:spacing w:line="240" w:lineRule="auto"/>
              <w:ind w:left="0" w:firstLine="709"/>
            </w:pPr>
            <w:r w:rsidRPr="009E1E30">
              <w:lastRenderedPageBreak/>
              <w:t>II этап</w:t>
            </w:r>
          </w:p>
          <w:p w:rsidR="00C32D5A" w:rsidRPr="009E1E30" w:rsidRDefault="00C32D5A" w:rsidP="001204C1">
            <w:pPr>
              <w:spacing w:line="240" w:lineRule="auto"/>
              <w:ind w:left="0"/>
            </w:pPr>
            <w:r w:rsidRPr="009E1E30">
              <w:t xml:space="preserve">Коррекционно-развивающий  </w:t>
            </w:r>
          </w:p>
          <w:p w:rsidR="00C32D5A" w:rsidRPr="009E1E30" w:rsidRDefault="009E1E30" w:rsidP="001204C1">
            <w:pPr>
              <w:spacing w:line="240" w:lineRule="auto"/>
              <w:ind w:left="0"/>
            </w:pPr>
            <w:r>
              <w:t>(октябрь</w:t>
            </w:r>
            <w:r w:rsidR="00C32D5A" w:rsidRPr="009E1E30">
              <w:t xml:space="preserve"> — апрель)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9E1E30" w:rsidRDefault="00C32D5A" w:rsidP="009E1E30">
            <w:pPr>
              <w:spacing w:line="240" w:lineRule="auto"/>
              <w:ind w:left="0" w:firstLine="709"/>
            </w:pPr>
            <w:r w:rsidRPr="009E1E30">
              <w:t>Решение задач, заложенных в индивидуальных и групповых коррекционных программах. Осуществление  логопедического и психологического мониторинга. Корректировка коррекционного влияния участников образовательного процесса.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9E1E30" w:rsidRDefault="00C32D5A" w:rsidP="009E1E30">
            <w:pPr>
              <w:spacing w:line="240" w:lineRule="auto"/>
              <w:ind w:left="0" w:firstLine="709"/>
            </w:pPr>
            <w:r w:rsidRPr="009E1E30">
              <w:t>Устранение у детей от</w:t>
            </w:r>
            <w:r w:rsidRPr="009E1E30">
              <w:softHyphen/>
              <w:t>клонений в речевом и психическом развитии.</w:t>
            </w:r>
          </w:p>
        </w:tc>
      </w:tr>
      <w:tr w:rsidR="00C32D5A" w:rsidRPr="00EA50A9" w:rsidTr="001204C1">
        <w:trPr>
          <w:trHeight w:val="26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9E1E30" w:rsidRDefault="00C32D5A" w:rsidP="001204C1">
            <w:pPr>
              <w:spacing w:line="240" w:lineRule="auto"/>
              <w:ind w:left="0" w:firstLine="709"/>
            </w:pPr>
            <w:r w:rsidRPr="009E1E30">
              <w:t>III этап</w:t>
            </w:r>
          </w:p>
          <w:p w:rsidR="00C32D5A" w:rsidRPr="009E1E30" w:rsidRDefault="00C32D5A" w:rsidP="001204C1">
            <w:pPr>
              <w:spacing w:line="240" w:lineRule="auto"/>
              <w:ind w:left="0"/>
            </w:pPr>
            <w:r w:rsidRPr="009E1E30">
              <w:t xml:space="preserve">Аналитический </w:t>
            </w:r>
          </w:p>
          <w:p w:rsidR="00C32D5A" w:rsidRPr="009E1E30" w:rsidRDefault="00C32D5A" w:rsidP="001204C1">
            <w:pPr>
              <w:spacing w:line="240" w:lineRule="auto"/>
              <w:ind w:left="0"/>
            </w:pPr>
            <w:r w:rsidRPr="009E1E30">
              <w:t>(май)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9E1E30" w:rsidRDefault="00C32D5A" w:rsidP="009E1E30">
            <w:pPr>
              <w:spacing w:line="240" w:lineRule="auto"/>
              <w:ind w:left="0" w:firstLine="709"/>
            </w:pPr>
            <w:r w:rsidRPr="009E1E30">
              <w:t>Оценка результативности коррекционной работы с детьми. Определение коррекционно-образовательных перспектив выпускников ДОУ.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5A" w:rsidRPr="009E1E30" w:rsidRDefault="00C32D5A" w:rsidP="009E1E30">
            <w:pPr>
              <w:spacing w:line="240" w:lineRule="auto"/>
              <w:ind w:left="0" w:firstLine="709"/>
            </w:pPr>
            <w:r w:rsidRPr="009E1E30">
              <w:t>Решение о прекращении коррекционной работы с ребенком.</w:t>
            </w:r>
          </w:p>
          <w:p w:rsidR="00C32D5A" w:rsidRPr="009E1E30" w:rsidRDefault="00C32D5A" w:rsidP="009E1E30">
            <w:pPr>
              <w:spacing w:line="240" w:lineRule="auto"/>
              <w:ind w:left="0" w:firstLine="709"/>
            </w:pPr>
            <w:r w:rsidRPr="009E1E30">
              <w:t>Изменение характера коррекционной работы или корректировка инди</w:t>
            </w:r>
            <w:r w:rsidRPr="009E1E30">
              <w:softHyphen/>
              <w:t>видуальных и групповых программ.</w:t>
            </w:r>
          </w:p>
        </w:tc>
      </w:tr>
    </w:tbl>
    <w:p w:rsidR="00C32D5A" w:rsidRPr="00C741F8" w:rsidRDefault="00C32D5A" w:rsidP="00C32D5A">
      <w:pPr>
        <w:spacing w:line="240" w:lineRule="auto"/>
        <w:ind w:left="-567" w:firstLine="1276"/>
        <w:jc w:val="both"/>
      </w:pPr>
    </w:p>
    <w:p w:rsidR="00C32D5A" w:rsidRPr="00EF7BFC" w:rsidRDefault="00C32D5A" w:rsidP="00C32D5A">
      <w:pPr>
        <w:spacing w:line="240" w:lineRule="auto"/>
        <w:ind w:left="-567" w:firstLine="1276"/>
        <w:jc w:val="both"/>
      </w:pPr>
      <w:r w:rsidRPr="00EF7BFC">
        <w:t xml:space="preserve">Тесная взаимосвязь психолога и логопеда  возможна при условии совместного планирования работы, при правильном и четком распределении задач каждого участника коррекционно-образовательного процесса, при осуществлении преемственности в работе и соблюдении единства требований, предъявляемых детям. </w:t>
      </w:r>
    </w:p>
    <w:p w:rsidR="00C32D5A" w:rsidRPr="00EF7BFC" w:rsidRDefault="00C32D5A" w:rsidP="00C32D5A">
      <w:pPr>
        <w:spacing w:line="240" w:lineRule="auto"/>
        <w:ind w:left="-567" w:firstLine="1276"/>
        <w:jc w:val="both"/>
        <w:rPr>
          <w:color w:val="000000"/>
        </w:rPr>
      </w:pPr>
      <w:r w:rsidRPr="00EF7BFC">
        <w:rPr>
          <w:color w:val="000000"/>
        </w:rPr>
        <w:t>Представленная модель взаимодействия логопеда и психолога позволяет:</w:t>
      </w:r>
    </w:p>
    <w:p w:rsidR="00C32D5A" w:rsidRPr="00EF7BFC" w:rsidRDefault="00C32D5A" w:rsidP="00C32D5A">
      <w:pPr>
        <w:numPr>
          <w:ilvl w:val="0"/>
          <w:numId w:val="6"/>
        </w:numPr>
        <w:spacing w:line="240" w:lineRule="auto"/>
        <w:ind w:left="-567" w:firstLine="1276"/>
        <w:jc w:val="both"/>
        <w:rPr>
          <w:color w:val="000000"/>
        </w:rPr>
      </w:pPr>
      <w:r w:rsidRPr="00EF7BFC">
        <w:rPr>
          <w:color w:val="000000"/>
        </w:rPr>
        <w:t>Учитывать не только речевые, но и индивидуально-типологические особенности детей, а также их компенсаторные возможности.</w:t>
      </w:r>
    </w:p>
    <w:p w:rsidR="00C32D5A" w:rsidRPr="00EF7BFC" w:rsidRDefault="00C32D5A" w:rsidP="00C32D5A">
      <w:pPr>
        <w:numPr>
          <w:ilvl w:val="0"/>
          <w:numId w:val="6"/>
        </w:numPr>
        <w:spacing w:line="240" w:lineRule="auto"/>
        <w:ind w:left="-567" w:firstLine="1276"/>
        <w:jc w:val="both"/>
        <w:rPr>
          <w:color w:val="000000"/>
        </w:rPr>
      </w:pPr>
      <w:r w:rsidRPr="00EF7BFC">
        <w:rPr>
          <w:color w:val="000000"/>
        </w:rPr>
        <w:t xml:space="preserve"> Четко сформулировать объективное заключение.</w:t>
      </w:r>
    </w:p>
    <w:p w:rsidR="00C32D5A" w:rsidRPr="00C741F8" w:rsidRDefault="00C32D5A" w:rsidP="00C32D5A">
      <w:pPr>
        <w:numPr>
          <w:ilvl w:val="0"/>
          <w:numId w:val="6"/>
        </w:numPr>
        <w:spacing w:line="240" w:lineRule="auto"/>
        <w:ind w:left="-567" w:firstLine="1276"/>
        <w:jc w:val="both"/>
        <w:rPr>
          <w:color w:val="000000"/>
        </w:rPr>
      </w:pPr>
      <w:r w:rsidRPr="00EF7BFC">
        <w:rPr>
          <w:color w:val="000000"/>
        </w:rPr>
        <w:t xml:space="preserve">Наметить индивидуальные и групповые программы коррекционной работы на долгосрочную перспективу. </w:t>
      </w:r>
    </w:p>
    <w:p w:rsidR="00C32D5A" w:rsidRPr="007C085F" w:rsidRDefault="00C32D5A" w:rsidP="00C32D5A">
      <w:pPr>
        <w:spacing w:line="240" w:lineRule="auto"/>
        <w:ind w:left="-567" w:firstLine="709"/>
        <w:jc w:val="both"/>
        <w:rPr>
          <w:b/>
          <w:bCs/>
          <w:color w:val="000000"/>
        </w:rPr>
      </w:pPr>
    </w:p>
    <w:p w:rsidR="00C32D5A" w:rsidRPr="007C085F" w:rsidRDefault="00C32D5A" w:rsidP="00C32D5A">
      <w:pPr>
        <w:spacing w:line="240" w:lineRule="auto"/>
        <w:ind w:left="-567" w:firstLine="709"/>
        <w:jc w:val="both"/>
        <w:rPr>
          <w:b/>
          <w:bCs/>
          <w:color w:val="000000"/>
        </w:rPr>
      </w:pPr>
      <w:r w:rsidRPr="007C085F">
        <w:rPr>
          <w:b/>
          <w:bCs/>
          <w:color w:val="000000"/>
        </w:rPr>
        <w:t>3.  Формы и методы работы логопеда и психолога с педагогами</w:t>
      </w:r>
    </w:p>
    <w:p w:rsidR="00C32D5A" w:rsidRPr="007C085F" w:rsidRDefault="00C32D5A" w:rsidP="00C32D5A">
      <w:pPr>
        <w:spacing w:line="240" w:lineRule="auto"/>
        <w:ind w:left="-567" w:firstLine="709"/>
        <w:jc w:val="both"/>
        <w:rPr>
          <w:color w:val="000000"/>
        </w:rPr>
      </w:pPr>
      <w:r w:rsidRPr="007C085F">
        <w:rPr>
          <w:color w:val="000000"/>
        </w:rPr>
        <w:t>1. Подбор кадров (диагностика, собеседование с целью выявления личностных, профессиональных качеств, уровня владения всеми структурными компонентами речи).</w:t>
      </w:r>
    </w:p>
    <w:p w:rsidR="00C32D5A" w:rsidRPr="007C085F" w:rsidRDefault="00C32D5A" w:rsidP="00C32D5A">
      <w:pPr>
        <w:spacing w:line="240" w:lineRule="auto"/>
        <w:ind w:left="-567" w:firstLine="709"/>
        <w:jc w:val="both"/>
        <w:rPr>
          <w:color w:val="000000"/>
        </w:rPr>
      </w:pPr>
      <w:r w:rsidRPr="007C085F">
        <w:rPr>
          <w:color w:val="000000"/>
        </w:rPr>
        <w:t xml:space="preserve">2. Организация работы в специализированных группах воспитателей и специалистов по </w:t>
      </w:r>
      <w:proofErr w:type="gramStart"/>
      <w:r w:rsidRPr="007C085F">
        <w:rPr>
          <w:color w:val="000000"/>
        </w:rPr>
        <w:t>ИЗО</w:t>
      </w:r>
      <w:proofErr w:type="gramEnd"/>
      <w:r w:rsidRPr="007C085F">
        <w:rPr>
          <w:color w:val="000000"/>
        </w:rPr>
        <w:t>, музыкальному и физическому воспитанию.</w:t>
      </w:r>
    </w:p>
    <w:p w:rsidR="00C32D5A" w:rsidRPr="007C085F" w:rsidRDefault="00C32D5A" w:rsidP="00C32D5A">
      <w:pPr>
        <w:spacing w:line="240" w:lineRule="auto"/>
        <w:ind w:left="-567" w:firstLine="709"/>
        <w:jc w:val="both"/>
        <w:rPr>
          <w:color w:val="000000"/>
        </w:rPr>
      </w:pPr>
      <w:r w:rsidRPr="007C085F">
        <w:rPr>
          <w:color w:val="000000"/>
        </w:rPr>
        <w:t>3. Отслеживание эффективности работы педагогов.</w:t>
      </w:r>
    </w:p>
    <w:p w:rsidR="00C32D5A" w:rsidRPr="007C085F" w:rsidRDefault="00C32D5A" w:rsidP="00C32D5A">
      <w:pPr>
        <w:spacing w:line="240" w:lineRule="auto"/>
        <w:ind w:left="-567" w:firstLine="709"/>
        <w:jc w:val="both"/>
        <w:rPr>
          <w:color w:val="000000"/>
        </w:rPr>
      </w:pPr>
      <w:r w:rsidRPr="007C085F">
        <w:rPr>
          <w:color w:val="000000"/>
        </w:rPr>
        <w:t>4. Консультации и семинары для педагогов.</w:t>
      </w:r>
    </w:p>
    <w:p w:rsidR="00C32D5A" w:rsidRPr="007C085F" w:rsidRDefault="00C32D5A" w:rsidP="00C32D5A">
      <w:pPr>
        <w:spacing w:line="240" w:lineRule="auto"/>
        <w:ind w:left="-567" w:firstLine="709"/>
        <w:jc w:val="both"/>
        <w:rPr>
          <w:b/>
          <w:bCs/>
          <w:color w:val="000000"/>
        </w:rPr>
      </w:pPr>
    </w:p>
    <w:p w:rsidR="00C32D5A" w:rsidRPr="007C085F" w:rsidRDefault="00C32D5A" w:rsidP="00C32D5A">
      <w:pPr>
        <w:spacing w:line="240" w:lineRule="auto"/>
        <w:ind w:left="-567" w:firstLine="709"/>
        <w:jc w:val="both"/>
        <w:rPr>
          <w:b/>
          <w:bCs/>
          <w:color w:val="000000"/>
        </w:rPr>
      </w:pPr>
      <w:r w:rsidRPr="007C085F">
        <w:rPr>
          <w:b/>
          <w:bCs/>
          <w:color w:val="000000"/>
        </w:rPr>
        <w:t>4.  Взаимодействие логопеда и психолога с родителями</w:t>
      </w:r>
    </w:p>
    <w:p w:rsidR="00C32D5A" w:rsidRPr="007C085F" w:rsidRDefault="00C32D5A" w:rsidP="00C32D5A">
      <w:pPr>
        <w:pStyle w:val="a6"/>
        <w:numPr>
          <w:ilvl w:val="0"/>
          <w:numId w:val="1"/>
        </w:numPr>
        <w:tabs>
          <w:tab w:val="clear" w:pos="955"/>
          <w:tab w:val="num" w:pos="0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C085F">
        <w:rPr>
          <w:sz w:val="28"/>
          <w:szCs w:val="28"/>
        </w:rPr>
        <w:t>Повышение родительской компетентности посредством бесед, консультаций.</w:t>
      </w:r>
    </w:p>
    <w:p w:rsidR="00C32D5A" w:rsidRPr="007C085F" w:rsidRDefault="00C32D5A" w:rsidP="00C32D5A">
      <w:pPr>
        <w:pStyle w:val="a6"/>
        <w:numPr>
          <w:ilvl w:val="0"/>
          <w:numId w:val="1"/>
        </w:numPr>
        <w:tabs>
          <w:tab w:val="clear" w:pos="955"/>
          <w:tab w:val="num" w:pos="0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C085F">
        <w:rPr>
          <w:sz w:val="28"/>
          <w:szCs w:val="28"/>
        </w:rPr>
        <w:t>Анкетирование родителей с целью получения информации об анамнезе развития ребенка.</w:t>
      </w:r>
    </w:p>
    <w:p w:rsidR="00C32D5A" w:rsidRPr="007C085F" w:rsidRDefault="00C32D5A" w:rsidP="00C32D5A">
      <w:pPr>
        <w:pStyle w:val="a6"/>
        <w:numPr>
          <w:ilvl w:val="0"/>
          <w:numId w:val="1"/>
        </w:numPr>
        <w:tabs>
          <w:tab w:val="clear" w:pos="955"/>
          <w:tab w:val="num" w:pos="0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C085F">
        <w:rPr>
          <w:sz w:val="28"/>
          <w:szCs w:val="28"/>
        </w:rPr>
        <w:lastRenderedPageBreak/>
        <w:t>Оказание консультативной помощи по оформлению документов для РПМПК.</w:t>
      </w:r>
    </w:p>
    <w:p w:rsidR="00C32D5A" w:rsidRPr="007C085F" w:rsidRDefault="00C32D5A" w:rsidP="00C32D5A">
      <w:pPr>
        <w:pStyle w:val="a6"/>
        <w:numPr>
          <w:ilvl w:val="0"/>
          <w:numId w:val="1"/>
        </w:numPr>
        <w:tabs>
          <w:tab w:val="clear" w:pos="955"/>
          <w:tab w:val="num" w:pos="0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C085F">
        <w:rPr>
          <w:sz w:val="28"/>
          <w:szCs w:val="28"/>
        </w:rPr>
        <w:t>Постоянная связь с родителями посредством тетрадей для домашних заданий, когда родители являются участниками коррекционно-развивающей работы.</w:t>
      </w:r>
    </w:p>
    <w:p w:rsidR="00C32D5A" w:rsidRPr="007C085F" w:rsidRDefault="00C32D5A" w:rsidP="00C32D5A">
      <w:pPr>
        <w:numPr>
          <w:ilvl w:val="0"/>
          <w:numId w:val="1"/>
        </w:numPr>
        <w:tabs>
          <w:tab w:val="clear" w:pos="955"/>
          <w:tab w:val="num" w:pos="0"/>
        </w:tabs>
        <w:spacing w:line="240" w:lineRule="auto"/>
        <w:ind w:left="-567" w:firstLine="709"/>
        <w:jc w:val="both"/>
        <w:rPr>
          <w:i/>
          <w:iCs/>
        </w:rPr>
      </w:pPr>
      <w:r w:rsidRPr="007C085F">
        <w:rPr>
          <w:color w:val="000000"/>
        </w:rPr>
        <w:t>Оформление информационно-методических выставок.</w:t>
      </w:r>
    </w:p>
    <w:p w:rsidR="00C32D5A" w:rsidRPr="007C085F" w:rsidRDefault="00C32D5A" w:rsidP="00C32D5A">
      <w:pPr>
        <w:spacing w:line="240" w:lineRule="auto"/>
        <w:ind w:left="-567" w:firstLine="709"/>
        <w:jc w:val="both"/>
        <w:rPr>
          <w:iCs/>
        </w:rPr>
      </w:pPr>
    </w:p>
    <w:p w:rsidR="00C32D5A" w:rsidRPr="007C085F" w:rsidRDefault="00C32D5A" w:rsidP="00C32D5A">
      <w:pPr>
        <w:spacing w:line="240" w:lineRule="auto"/>
        <w:ind w:left="-567" w:firstLine="709"/>
        <w:jc w:val="both"/>
        <w:rPr>
          <w:b/>
          <w:bCs/>
          <w:color w:val="000000"/>
        </w:rPr>
      </w:pPr>
    </w:p>
    <w:p w:rsidR="00C32D5A" w:rsidRPr="007C085F" w:rsidRDefault="00C32D5A" w:rsidP="00C32D5A">
      <w:pPr>
        <w:spacing w:line="240" w:lineRule="auto"/>
        <w:ind w:left="-567" w:firstLine="709"/>
        <w:jc w:val="both"/>
        <w:rPr>
          <w:b/>
          <w:bCs/>
          <w:color w:val="000000"/>
        </w:rPr>
      </w:pPr>
      <w:r w:rsidRPr="007C085F">
        <w:rPr>
          <w:b/>
          <w:bCs/>
          <w:color w:val="000000"/>
        </w:rPr>
        <w:t>5.  Медицинское направление</w:t>
      </w:r>
    </w:p>
    <w:p w:rsidR="00C32D5A" w:rsidRPr="007C085F" w:rsidRDefault="00C32D5A" w:rsidP="00C32D5A">
      <w:pPr>
        <w:spacing w:line="240" w:lineRule="auto"/>
        <w:ind w:left="-567" w:firstLine="709"/>
        <w:jc w:val="both"/>
        <w:rPr>
          <w:color w:val="000000"/>
        </w:rPr>
      </w:pPr>
      <w:r w:rsidRPr="007C085F">
        <w:rPr>
          <w:color w:val="000000"/>
        </w:rPr>
        <w:t>1. Тщательное обследование и диагностика с целью установления и уточнения диагноза.</w:t>
      </w:r>
    </w:p>
    <w:p w:rsidR="00C32D5A" w:rsidRPr="007C085F" w:rsidRDefault="00C32D5A" w:rsidP="00C32D5A">
      <w:pPr>
        <w:spacing w:line="240" w:lineRule="auto"/>
        <w:ind w:left="-567" w:firstLine="709"/>
        <w:jc w:val="both"/>
        <w:rPr>
          <w:color w:val="000000"/>
        </w:rPr>
      </w:pPr>
      <w:r w:rsidRPr="007C085F">
        <w:rPr>
          <w:color w:val="000000"/>
        </w:rPr>
        <w:t>2. Изучение анамнеза детей, по необходимости получение консультации у педиатра, невропатолога.</w:t>
      </w:r>
    </w:p>
    <w:p w:rsidR="00C32D5A" w:rsidRPr="007C085F" w:rsidRDefault="00C32D5A" w:rsidP="00C32D5A">
      <w:pPr>
        <w:spacing w:line="240" w:lineRule="auto"/>
        <w:ind w:left="-567" w:firstLine="709"/>
        <w:jc w:val="both"/>
        <w:rPr>
          <w:color w:val="000000"/>
        </w:rPr>
      </w:pPr>
      <w:r w:rsidRPr="007C085F">
        <w:rPr>
          <w:color w:val="000000"/>
        </w:rPr>
        <w:t>3. Медикаментозная поддерживающая терапия, которая облегчает психолого-педагогическую коррекцию, способствует снятию тревожности, страхов, психомоторного возбуждения, поднятию общего тонуса (по назначению врача).</w:t>
      </w:r>
    </w:p>
    <w:p w:rsidR="00C32D5A" w:rsidRPr="007C085F" w:rsidRDefault="00C32D5A" w:rsidP="00C32D5A">
      <w:pPr>
        <w:spacing w:line="240" w:lineRule="auto"/>
        <w:ind w:left="-567" w:firstLine="709"/>
        <w:jc w:val="both"/>
        <w:rPr>
          <w:color w:val="000000"/>
        </w:rPr>
      </w:pPr>
    </w:p>
    <w:p w:rsidR="00C32D5A" w:rsidRPr="007C085F" w:rsidRDefault="00C32D5A" w:rsidP="00C32D5A">
      <w:pPr>
        <w:spacing w:line="240" w:lineRule="auto"/>
        <w:ind w:left="-567" w:firstLine="709"/>
        <w:jc w:val="both"/>
        <w:rPr>
          <w:b/>
          <w:bCs/>
          <w:color w:val="000000"/>
        </w:rPr>
      </w:pPr>
      <w:r w:rsidRPr="007C085F">
        <w:rPr>
          <w:b/>
          <w:bCs/>
          <w:color w:val="000000"/>
        </w:rPr>
        <w:t>6.  Научно-методическая деятельность</w:t>
      </w:r>
    </w:p>
    <w:p w:rsidR="00C32D5A" w:rsidRPr="007C085F" w:rsidRDefault="00C32D5A" w:rsidP="00C32D5A">
      <w:pPr>
        <w:numPr>
          <w:ilvl w:val="0"/>
          <w:numId w:val="2"/>
        </w:numPr>
        <w:spacing w:line="240" w:lineRule="auto"/>
        <w:ind w:left="-567" w:firstLine="709"/>
        <w:jc w:val="both"/>
      </w:pPr>
      <w:r w:rsidRPr="007C085F">
        <w:t>Участие в семинарах, конференциях, педагогических чтениях.</w:t>
      </w:r>
    </w:p>
    <w:p w:rsidR="00C32D5A" w:rsidRPr="007C085F" w:rsidRDefault="00C32D5A" w:rsidP="00C32D5A">
      <w:pPr>
        <w:numPr>
          <w:ilvl w:val="0"/>
          <w:numId w:val="2"/>
        </w:numPr>
        <w:spacing w:line="240" w:lineRule="auto"/>
        <w:ind w:left="-567" w:firstLine="709"/>
        <w:jc w:val="both"/>
      </w:pPr>
      <w:r w:rsidRPr="007C085F">
        <w:t>Прохождение курсов повышения квалификации.</w:t>
      </w:r>
    </w:p>
    <w:p w:rsidR="00C32D5A" w:rsidRPr="007C085F" w:rsidRDefault="00C32D5A" w:rsidP="00C32D5A">
      <w:pPr>
        <w:numPr>
          <w:ilvl w:val="0"/>
          <w:numId w:val="2"/>
        </w:numPr>
        <w:spacing w:line="240" w:lineRule="auto"/>
        <w:ind w:left="-567" w:firstLine="709"/>
        <w:jc w:val="both"/>
      </w:pPr>
      <w:r w:rsidRPr="007C085F">
        <w:t>Научные публикации.</w:t>
      </w:r>
    </w:p>
    <w:p w:rsidR="00C32D5A" w:rsidRPr="007C085F" w:rsidRDefault="00C32D5A" w:rsidP="00C32D5A">
      <w:pPr>
        <w:spacing w:line="240" w:lineRule="auto"/>
        <w:ind w:left="-567" w:firstLine="709"/>
        <w:jc w:val="both"/>
      </w:pPr>
      <w:r w:rsidRPr="007C085F">
        <w:t>Таким образом, согласованность действий логопеда и психолога в условиях ДОУ позволяет эффективно скорректировать имеющиеся нарушения развития речи, что помогает ребенку легко адаптироваться в дошкольной среде, успешно развиваться и обучаться.</w:t>
      </w:r>
    </w:p>
    <w:p w:rsidR="00C32D5A" w:rsidRPr="007C085F" w:rsidRDefault="00C32D5A" w:rsidP="00C32D5A">
      <w:pPr>
        <w:pStyle w:val="Style30"/>
        <w:widowControl/>
        <w:tabs>
          <w:tab w:val="left" w:pos="3130"/>
        </w:tabs>
        <w:ind w:left="-567" w:firstLine="709"/>
        <w:jc w:val="both"/>
        <w:rPr>
          <w:rStyle w:val="FontStyle83"/>
          <w:b/>
          <w:bCs/>
        </w:rPr>
      </w:pPr>
    </w:p>
    <w:p w:rsidR="00C32D5A" w:rsidRPr="007C085F" w:rsidRDefault="00C32D5A" w:rsidP="00C32D5A">
      <w:pPr>
        <w:pStyle w:val="Style30"/>
        <w:widowControl/>
        <w:tabs>
          <w:tab w:val="left" w:pos="3130"/>
        </w:tabs>
        <w:ind w:left="-567" w:firstLine="709"/>
        <w:jc w:val="both"/>
        <w:rPr>
          <w:rStyle w:val="FontStyle83"/>
          <w:b/>
          <w:bCs/>
        </w:rPr>
      </w:pPr>
      <w:r w:rsidRPr="007C085F">
        <w:rPr>
          <w:rStyle w:val="FontStyle83"/>
          <w:b/>
          <w:bCs/>
        </w:rPr>
        <w:br w:type="page"/>
      </w:r>
    </w:p>
    <w:p w:rsidR="00C32D5A" w:rsidRPr="003A5B25" w:rsidRDefault="00C32D5A" w:rsidP="009E1E30">
      <w:pPr>
        <w:pStyle w:val="Style30"/>
        <w:widowControl/>
        <w:tabs>
          <w:tab w:val="left" w:pos="3130"/>
        </w:tabs>
        <w:jc w:val="center"/>
        <w:rPr>
          <w:rStyle w:val="FontStyle83"/>
          <w:bCs/>
        </w:rPr>
      </w:pPr>
      <w:r w:rsidRPr="003A5B25">
        <w:rPr>
          <w:rStyle w:val="FontStyle83"/>
        </w:rPr>
        <w:lastRenderedPageBreak/>
        <w:t>СПИСОК ЛИТЕРАТУРЫ</w:t>
      </w:r>
    </w:p>
    <w:p w:rsidR="00C32D5A" w:rsidRPr="003A5B25" w:rsidRDefault="00C32D5A" w:rsidP="00C32D5A">
      <w:pPr>
        <w:pStyle w:val="Style16"/>
        <w:widowControl/>
        <w:tabs>
          <w:tab w:val="left" w:pos="353"/>
        </w:tabs>
        <w:ind w:left="-567" w:firstLine="709"/>
        <w:jc w:val="both"/>
        <w:rPr>
          <w:rStyle w:val="FontStyle65"/>
          <w:b w:val="0"/>
          <w:sz w:val="28"/>
          <w:szCs w:val="28"/>
        </w:rPr>
      </w:pPr>
    </w:p>
    <w:p w:rsidR="00C32D5A" w:rsidRPr="003A5B25" w:rsidRDefault="00C32D5A" w:rsidP="00C32D5A">
      <w:pPr>
        <w:pStyle w:val="Style6"/>
        <w:widowControl/>
        <w:tabs>
          <w:tab w:val="num" w:pos="0"/>
        </w:tabs>
        <w:spacing w:line="240" w:lineRule="auto"/>
        <w:ind w:left="-567" w:firstLine="709"/>
        <w:rPr>
          <w:rStyle w:val="FontStyle63"/>
          <w:sz w:val="28"/>
          <w:szCs w:val="28"/>
        </w:rPr>
      </w:pPr>
      <w:r w:rsidRPr="003A5B25">
        <w:rPr>
          <w:rStyle w:val="FontStyle65"/>
          <w:b w:val="0"/>
          <w:sz w:val="28"/>
          <w:szCs w:val="28"/>
        </w:rPr>
        <w:t xml:space="preserve">1. </w:t>
      </w:r>
      <w:proofErr w:type="spellStart"/>
      <w:r w:rsidRPr="003A5B25">
        <w:rPr>
          <w:rStyle w:val="FontStyle65"/>
          <w:b w:val="0"/>
          <w:sz w:val="28"/>
          <w:szCs w:val="28"/>
        </w:rPr>
        <w:t>Выготский</w:t>
      </w:r>
      <w:proofErr w:type="spellEnd"/>
      <w:r w:rsidRPr="003A5B25">
        <w:rPr>
          <w:rStyle w:val="FontStyle65"/>
          <w:b w:val="0"/>
          <w:sz w:val="28"/>
          <w:szCs w:val="28"/>
        </w:rPr>
        <w:t xml:space="preserve">  </w:t>
      </w:r>
      <w:r w:rsidRPr="003A5B25">
        <w:rPr>
          <w:rStyle w:val="FontStyle63"/>
          <w:sz w:val="28"/>
          <w:szCs w:val="28"/>
        </w:rPr>
        <w:t>Л.</w:t>
      </w:r>
      <w:r w:rsidRPr="003A5B25">
        <w:rPr>
          <w:rStyle w:val="FontStyle65"/>
          <w:b w:val="0"/>
          <w:sz w:val="28"/>
          <w:szCs w:val="28"/>
        </w:rPr>
        <w:t xml:space="preserve"> С. </w:t>
      </w:r>
      <w:r w:rsidRPr="003A5B25">
        <w:rPr>
          <w:rStyle w:val="FontStyle63"/>
          <w:sz w:val="28"/>
          <w:szCs w:val="28"/>
        </w:rPr>
        <w:t xml:space="preserve">Мышление и речь / Л. С. </w:t>
      </w:r>
      <w:proofErr w:type="spellStart"/>
      <w:r w:rsidRPr="003A5B25">
        <w:rPr>
          <w:rStyle w:val="FontStyle63"/>
          <w:sz w:val="28"/>
          <w:szCs w:val="28"/>
        </w:rPr>
        <w:t>Выготский</w:t>
      </w:r>
      <w:proofErr w:type="spellEnd"/>
      <w:r w:rsidRPr="003A5B25">
        <w:rPr>
          <w:rStyle w:val="FontStyle63"/>
          <w:sz w:val="28"/>
          <w:szCs w:val="28"/>
        </w:rPr>
        <w:t xml:space="preserve">. - Изд. </w:t>
      </w:r>
      <w:r w:rsidRPr="003A5B25">
        <w:rPr>
          <w:rStyle w:val="FontStyle84"/>
          <w:sz w:val="28"/>
          <w:szCs w:val="28"/>
        </w:rPr>
        <w:t>5</w:t>
      </w:r>
      <w:r w:rsidRPr="003A5B25">
        <w:rPr>
          <w:rStyle w:val="FontStyle63"/>
          <w:sz w:val="28"/>
          <w:szCs w:val="28"/>
        </w:rPr>
        <w:t xml:space="preserve">-е - М.: Лабиринт, </w:t>
      </w:r>
      <w:r w:rsidRPr="003A5B25">
        <w:rPr>
          <w:rStyle w:val="FontStyle84"/>
          <w:sz w:val="28"/>
          <w:szCs w:val="28"/>
        </w:rPr>
        <w:t xml:space="preserve">1999.-352 </w:t>
      </w:r>
      <w:proofErr w:type="gramStart"/>
      <w:r w:rsidRPr="003A5B25">
        <w:rPr>
          <w:rStyle w:val="FontStyle63"/>
          <w:sz w:val="28"/>
          <w:szCs w:val="28"/>
        </w:rPr>
        <w:t>с</w:t>
      </w:r>
      <w:proofErr w:type="gramEnd"/>
      <w:r w:rsidRPr="003A5B25">
        <w:rPr>
          <w:rStyle w:val="FontStyle63"/>
          <w:sz w:val="28"/>
          <w:szCs w:val="28"/>
        </w:rPr>
        <w:t>.</w:t>
      </w:r>
    </w:p>
    <w:p w:rsidR="00C32D5A" w:rsidRPr="003A5B25" w:rsidRDefault="00C32D5A" w:rsidP="00C32D5A">
      <w:pPr>
        <w:pStyle w:val="Style16"/>
        <w:widowControl/>
        <w:tabs>
          <w:tab w:val="left" w:pos="418"/>
        </w:tabs>
        <w:ind w:left="-567" w:firstLine="709"/>
        <w:jc w:val="both"/>
        <w:rPr>
          <w:rStyle w:val="FontStyle65"/>
          <w:b w:val="0"/>
          <w:bCs w:val="0"/>
          <w:sz w:val="28"/>
          <w:szCs w:val="28"/>
        </w:rPr>
      </w:pPr>
      <w:r w:rsidRPr="003A5B25">
        <w:rPr>
          <w:rStyle w:val="FontStyle65"/>
          <w:b w:val="0"/>
          <w:sz w:val="28"/>
          <w:szCs w:val="28"/>
        </w:rPr>
        <w:t>2. Гаркуша Н.Ф. Коррекционно-педагогическая работа в дошкольных учреждениях для детей с нарушением речи. М., Секачев, 2000.</w:t>
      </w:r>
    </w:p>
    <w:p w:rsidR="00C32D5A" w:rsidRPr="003A5B25" w:rsidRDefault="00C32D5A" w:rsidP="00C32D5A">
      <w:pPr>
        <w:pStyle w:val="Style16"/>
        <w:widowControl/>
        <w:tabs>
          <w:tab w:val="left" w:pos="425"/>
        </w:tabs>
        <w:ind w:left="-567" w:firstLine="709"/>
        <w:jc w:val="both"/>
        <w:rPr>
          <w:rStyle w:val="FontStyle65"/>
          <w:b w:val="0"/>
          <w:bCs w:val="0"/>
          <w:sz w:val="28"/>
          <w:szCs w:val="28"/>
        </w:rPr>
      </w:pPr>
      <w:r w:rsidRPr="003A5B25">
        <w:rPr>
          <w:rStyle w:val="FontStyle65"/>
          <w:b w:val="0"/>
          <w:sz w:val="28"/>
          <w:szCs w:val="28"/>
        </w:rPr>
        <w:t xml:space="preserve">3. Калягин В.А.  </w:t>
      </w:r>
      <w:proofErr w:type="spellStart"/>
      <w:r w:rsidRPr="003A5B25">
        <w:rPr>
          <w:rStyle w:val="FontStyle65"/>
          <w:b w:val="0"/>
          <w:sz w:val="28"/>
          <w:szCs w:val="28"/>
        </w:rPr>
        <w:t>Логопсихология</w:t>
      </w:r>
      <w:proofErr w:type="spellEnd"/>
      <w:r w:rsidRPr="003A5B25">
        <w:rPr>
          <w:rStyle w:val="FontStyle65"/>
          <w:b w:val="0"/>
          <w:sz w:val="28"/>
          <w:szCs w:val="28"/>
        </w:rPr>
        <w:t xml:space="preserve">: учебное пособие для студентов высших учебных заведений / В.А.Калягин,  </w:t>
      </w:r>
      <w:proofErr w:type="spellStart"/>
      <w:r w:rsidRPr="003A5B25">
        <w:rPr>
          <w:rStyle w:val="FontStyle65"/>
          <w:b w:val="0"/>
          <w:sz w:val="28"/>
          <w:szCs w:val="28"/>
        </w:rPr>
        <w:t>Т.С.Овчинникова</w:t>
      </w:r>
      <w:proofErr w:type="spellEnd"/>
      <w:r w:rsidRPr="003A5B25">
        <w:rPr>
          <w:rStyle w:val="FontStyle65"/>
          <w:b w:val="0"/>
          <w:sz w:val="28"/>
          <w:szCs w:val="28"/>
        </w:rPr>
        <w:t xml:space="preserve">. – М.: Академия, 2006. – 320 </w:t>
      </w:r>
      <w:proofErr w:type="gramStart"/>
      <w:r w:rsidRPr="003A5B25">
        <w:rPr>
          <w:rStyle w:val="FontStyle65"/>
          <w:b w:val="0"/>
          <w:sz w:val="28"/>
          <w:szCs w:val="28"/>
        </w:rPr>
        <w:t>с</w:t>
      </w:r>
      <w:proofErr w:type="gramEnd"/>
      <w:r w:rsidRPr="003A5B25">
        <w:rPr>
          <w:rStyle w:val="FontStyle65"/>
          <w:b w:val="0"/>
          <w:sz w:val="28"/>
          <w:szCs w:val="28"/>
        </w:rPr>
        <w:t>.</w:t>
      </w:r>
    </w:p>
    <w:p w:rsidR="00C32D5A" w:rsidRPr="003A5B25" w:rsidRDefault="00C32D5A" w:rsidP="00C32D5A">
      <w:pPr>
        <w:pStyle w:val="Style16"/>
        <w:widowControl/>
        <w:numPr>
          <w:ilvl w:val="0"/>
          <w:numId w:val="3"/>
        </w:numPr>
        <w:tabs>
          <w:tab w:val="num" w:pos="0"/>
          <w:tab w:val="left" w:pos="418"/>
        </w:tabs>
        <w:ind w:left="-567" w:firstLine="709"/>
        <w:jc w:val="both"/>
        <w:rPr>
          <w:rStyle w:val="FontStyle65"/>
          <w:b w:val="0"/>
          <w:bCs w:val="0"/>
          <w:sz w:val="28"/>
          <w:szCs w:val="28"/>
        </w:rPr>
      </w:pPr>
      <w:r w:rsidRPr="003A5B25">
        <w:rPr>
          <w:rStyle w:val="FontStyle65"/>
          <w:b w:val="0"/>
          <w:sz w:val="28"/>
          <w:szCs w:val="28"/>
        </w:rPr>
        <w:t xml:space="preserve">   </w:t>
      </w:r>
      <w:proofErr w:type="spellStart"/>
      <w:r w:rsidRPr="003A5B25">
        <w:rPr>
          <w:rStyle w:val="FontStyle65"/>
          <w:b w:val="0"/>
          <w:sz w:val="28"/>
          <w:szCs w:val="28"/>
        </w:rPr>
        <w:t>Лалаева</w:t>
      </w:r>
      <w:proofErr w:type="spellEnd"/>
      <w:r w:rsidRPr="003A5B25">
        <w:rPr>
          <w:rStyle w:val="FontStyle65"/>
          <w:b w:val="0"/>
          <w:sz w:val="28"/>
          <w:szCs w:val="28"/>
        </w:rPr>
        <w:t xml:space="preserve"> Р.И., Серебрякова В.И.  Коррекция общего недоразвития речи у дошкольников, - </w:t>
      </w:r>
      <w:proofErr w:type="spellStart"/>
      <w:proofErr w:type="gramStart"/>
      <w:r w:rsidRPr="003A5B25">
        <w:rPr>
          <w:rStyle w:val="FontStyle65"/>
          <w:b w:val="0"/>
          <w:sz w:val="28"/>
          <w:szCs w:val="28"/>
        </w:rPr>
        <w:t>С-Пб</w:t>
      </w:r>
      <w:proofErr w:type="spellEnd"/>
      <w:proofErr w:type="gramEnd"/>
      <w:r w:rsidRPr="003A5B25">
        <w:rPr>
          <w:rStyle w:val="FontStyle65"/>
          <w:b w:val="0"/>
          <w:sz w:val="28"/>
          <w:szCs w:val="28"/>
        </w:rPr>
        <w:t>.: Союз. 1999.</w:t>
      </w:r>
    </w:p>
    <w:p w:rsidR="00C32D5A" w:rsidRPr="003A5B25" w:rsidRDefault="00C32D5A" w:rsidP="00C32D5A">
      <w:pPr>
        <w:pStyle w:val="Style16"/>
        <w:widowControl/>
        <w:numPr>
          <w:ilvl w:val="0"/>
          <w:numId w:val="3"/>
        </w:numPr>
        <w:tabs>
          <w:tab w:val="num" w:pos="0"/>
          <w:tab w:val="left" w:pos="418"/>
        </w:tabs>
        <w:ind w:left="-567" w:firstLine="709"/>
        <w:jc w:val="both"/>
        <w:rPr>
          <w:rStyle w:val="FontStyle65"/>
          <w:b w:val="0"/>
          <w:bCs w:val="0"/>
          <w:sz w:val="28"/>
          <w:szCs w:val="28"/>
        </w:rPr>
      </w:pPr>
      <w:r w:rsidRPr="003A5B25">
        <w:rPr>
          <w:rStyle w:val="FontStyle65"/>
          <w:b w:val="0"/>
          <w:sz w:val="28"/>
          <w:szCs w:val="28"/>
        </w:rPr>
        <w:t xml:space="preserve"> Модель взаимодействия психолога и логопеда по организации работы в специализированных группах. / Под ред. </w:t>
      </w:r>
      <w:proofErr w:type="spellStart"/>
      <w:r w:rsidRPr="003A5B25">
        <w:rPr>
          <w:rStyle w:val="FontStyle65"/>
          <w:b w:val="0"/>
          <w:sz w:val="28"/>
          <w:szCs w:val="28"/>
        </w:rPr>
        <w:t>Н.Я.Большуновой</w:t>
      </w:r>
      <w:proofErr w:type="spellEnd"/>
      <w:r w:rsidRPr="003A5B25">
        <w:rPr>
          <w:rStyle w:val="FontStyle65"/>
          <w:b w:val="0"/>
          <w:sz w:val="28"/>
          <w:szCs w:val="28"/>
        </w:rPr>
        <w:t>; Сост.: Н.Ф.Балашова, Е.В. Соколова; МОУ-ЦО «Пеликан». – Бердск, 1998. – 8с.</w:t>
      </w:r>
    </w:p>
    <w:p w:rsidR="00C32D5A" w:rsidRPr="003A5B25" w:rsidRDefault="00C32D5A" w:rsidP="00C32D5A">
      <w:pPr>
        <w:pStyle w:val="Style16"/>
        <w:widowControl/>
        <w:numPr>
          <w:ilvl w:val="0"/>
          <w:numId w:val="3"/>
        </w:numPr>
        <w:tabs>
          <w:tab w:val="num" w:pos="0"/>
          <w:tab w:val="left" w:pos="418"/>
        </w:tabs>
        <w:ind w:left="-567" w:firstLine="709"/>
        <w:jc w:val="both"/>
        <w:rPr>
          <w:rStyle w:val="FontStyle65"/>
          <w:b w:val="0"/>
          <w:bCs w:val="0"/>
          <w:sz w:val="28"/>
          <w:szCs w:val="28"/>
        </w:rPr>
      </w:pPr>
      <w:r w:rsidRPr="003A5B25">
        <w:rPr>
          <w:rStyle w:val="FontStyle65"/>
          <w:b w:val="0"/>
          <w:sz w:val="28"/>
          <w:szCs w:val="28"/>
        </w:rPr>
        <w:t xml:space="preserve">  Основы специальной психологии. Учебное пособие для студентов средних педагогических заведений / </w:t>
      </w:r>
      <w:proofErr w:type="spellStart"/>
      <w:r w:rsidRPr="003A5B25">
        <w:rPr>
          <w:rStyle w:val="FontStyle65"/>
          <w:b w:val="0"/>
          <w:sz w:val="28"/>
          <w:szCs w:val="28"/>
        </w:rPr>
        <w:t>Л.В.Кунецова</w:t>
      </w:r>
      <w:proofErr w:type="spellEnd"/>
      <w:r w:rsidRPr="003A5B25">
        <w:rPr>
          <w:rStyle w:val="FontStyle65"/>
          <w:b w:val="0"/>
          <w:sz w:val="28"/>
          <w:szCs w:val="28"/>
        </w:rPr>
        <w:t xml:space="preserve">, </w:t>
      </w:r>
      <w:proofErr w:type="spellStart"/>
      <w:r w:rsidRPr="003A5B25">
        <w:rPr>
          <w:rStyle w:val="FontStyle65"/>
          <w:b w:val="0"/>
          <w:sz w:val="28"/>
          <w:szCs w:val="28"/>
        </w:rPr>
        <w:t>Л.И.Переспени</w:t>
      </w:r>
      <w:proofErr w:type="spellEnd"/>
      <w:r w:rsidRPr="003A5B25">
        <w:rPr>
          <w:rStyle w:val="FontStyle65"/>
          <w:b w:val="0"/>
          <w:sz w:val="28"/>
          <w:szCs w:val="28"/>
        </w:rPr>
        <w:t xml:space="preserve">, Л.И.Солнцева / Под ред. Кузнецовой Л.В. – М. Издательский центр «Академия», 2002. – 400 </w:t>
      </w:r>
      <w:proofErr w:type="gramStart"/>
      <w:r w:rsidRPr="003A5B25">
        <w:rPr>
          <w:rStyle w:val="FontStyle65"/>
          <w:b w:val="0"/>
          <w:sz w:val="28"/>
          <w:szCs w:val="28"/>
        </w:rPr>
        <w:t>с</w:t>
      </w:r>
      <w:proofErr w:type="gramEnd"/>
      <w:r w:rsidRPr="003A5B25">
        <w:rPr>
          <w:rStyle w:val="FontStyle65"/>
          <w:b w:val="0"/>
          <w:sz w:val="28"/>
          <w:szCs w:val="28"/>
        </w:rPr>
        <w:t>.</w:t>
      </w:r>
    </w:p>
    <w:p w:rsidR="00C32D5A" w:rsidRPr="003A5B25" w:rsidRDefault="00C32D5A" w:rsidP="00C32D5A">
      <w:pPr>
        <w:pStyle w:val="Style16"/>
        <w:widowControl/>
        <w:tabs>
          <w:tab w:val="num" w:pos="0"/>
          <w:tab w:val="left" w:pos="418"/>
        </w:tabs>
        <w:ind w:left="-567" w:firstLine="709"/>
        <w:jc w:val="both"/>
        <w:rPr>
          <w:rStyle w:val="FontStyle65"/>
          <w:b w:val="0"/>
          <w:bCs w:val="0"/>
          <w:sz w:val="28"/>
          <w:szCs w:val="28"/>
        </w:rPr>
      </w:pPr>
      <w:r w:rsidRPr="003A5B25">
        <w:rPr>
          <w:rStyle w:val="FontStyle65"/>
          <w:b w:val="0"/>
          <w:sz w:val="28"/>
          <w:szCs w:val="28"/>
        </w:rPr>
        <w:t xml:space="preserve">7. Поваляева М.А.  Справочник логопеда. – Ростов-на-Дону. – «Феникс», 2002. – 448 </w:t>
      </w:r>
      <w:proofErr w:type="gramStart"/>
      <w:r w:rsidRPr="003A5B25">
        <w:rPr>
          <w:rStyle w:val="FontStyle65"/>
          <w:b w:val="0"/>
          <w:sz w:val="28"/>
          <w:szCs w:val="28"/>
        </w:rPr>
        <w:t>с</w:t>
      </w:r>
      <w:proofErr w:type="gramEnd"/>
      <w:r w:rsidRPr="003A5B25">
        <w:rPr>
          <w:rStyle w:val="FontStyle65"/>
          <w:b w:val="0"/>
          <w:sz w:val="28"/>
          <w:szCs w:val="28"/>
        </w:rPr>
        <w:t>.</w:t>
      </w:r>
    </w:p>
    <w:p w:rsidR="00C32D5A" w:rsidRPr="007C085F" w:rsidRDefault="00C32D5A" w:rsidP="00C32D5A">
      <w:pPr>
        <w:pStyle w:val="Style16"/>
        <w:widowControl/>
        <w:tabs>
          <w:tab w:val="num" w:pos="0"/>
          <w:tab w:val="left" w:pos="418"/>
        </w:tabs>
        <w:ind w:left="-567" w:firstLine="709"/>
        <w:jc w:val="both"/>
        <w:rPr>
          <w:rStyle w:val="FontStyle63"/>
          <w:sz w:val="28"/>
          <w:szCs w:val="28"/>
        </w:rPr>
      </w:pPr>
      <w:r w:rsidRPr="003A5B25">
        <w:rPr>
          <w:rStyle w:val="FontStyle65"/>
          <w:b w:val="0"/>
          <w:sz w:val="28"/>
          <w:szCs w:val="28"/>
        </w:rPr>
        <w:t>8. Филичева  Т. Б.</w:t>
      </w:r>
      <w:r w:rsidRPr="007C085F">
        <w:rPr>
          <w:rStyle w:val="FontStyle65"/>
          <w:sz w:val="28"/>
          <w:szCs w:val="28"/>
        </w:rPr>
        <w:t xml:space="preserve">  Д</w:t>
      </w:r>
      <w:r w:rsidRPr="007C085F">
        <w:rPr>
          <w:rStyle w:val="FontStyle63"/>
          <w:sz w:val="28"/>
          <w:szCs w:val="28"/>
        </w:rPr>
        <w:t xml:space="preserve">ети с общим недоразвитием речи. Воспитание и обучение / Т. Б. Филичева, Т. В. Туманова. - М.: «Гном-Пресс», 1999. - 80 </w:t>
      </w:r>
      <w:proofErr w:type="gramStart"/>
      <w:r w:rsidRPr="007C085F">
        <w:rPr>
          <w:rStyle w:val="FontStyle63"/>
          <w:sz w:val="28"/>
          <w:szCs w:val="28"/>
        </w:rPr>
        <w:t>с</w:t>
      </w:r>
      <w:proofErr w:type="gramEnd"/>
      <w:r w:rsidRPr="007C085F">
        <w:rPr>
          <w:rStyle w:val="FontStyle63"/>
          <w:sz w:val="28"/>
          <w:szCs w:val="28"/>
        </w:rPr>
        <w:t>.</w:t>
      </w:r>
    </w:p>
    <w:p w:rsidR="00C32D5A" w:rsidRPr="007C085F" w:rsidRDefault="00C32D5A" w:rsidP="00C32D5A">
      <w:pPr>
        <w:pStyle w:val="Style16"/>
        <w:widowControl/>
        <w:tabs>
          <w:tab w:val="num" w:pos="0"/>
          <w:tab w:val="left" w:pos="418"/>
        </w:tabs>
        <w:ind w:left="-567" w:firstLine="709"/>
        <w:jc w:val="both"/>
        <w:rPr>
          <w:rStyle w:val="FontStyle63"/>
          <w:sz w:val="28"/>
          <w:szCs w:val="28"/>
        </w:rPr>
      </w:pPr>
      <w:r w:rsidRPr="007C085F">
        <w:rPr>
          <w:rStyle w:val="FontStyle63"/>
          <w:sz w:val="28"/>
          <w:szCs w:val="28"/>
        </w:rPr>
        <w:t xml:space="preserve">9.  </w:t>
      </w:r>
      <w:proofErr w:type="spellStart"/>
      <w:r w:rsidRPr="007C085F">
        <w:rPr>
          <w:rStyle w:val="FontStyle63"/>
          <w:sz w:val="28"/>
          <w:szCs w:val="28"/>
        </w:rPr>
        <w:t>Шаброва</w:t>
      </w:r>
      <w:proofErr w:type="spellEnd"/>
      <w:r w:rsidRPr="007C085F">
        <w:rPr>
          <w:rStyle w:val="FontStyle63"/>
          <w:sz w:val="28"/>
          <w:szCs w:val="28"/>
        </w:rPr>
        <w:t xml:space="preserve"> С.Е., Федорова И.Ю.,   Модель деятельности учителя-логопеда и педагога-психолога в условиях дошкольного логопедического пункта. // Логопедия. № 5, 2007.</w:t>
      </w:r>
    </w:p>
    <w:p w:rsidR="00246658" w:rsidRDefault="00246658"/>
    <w:sectPr w:rsidR="00246658" w:rsidSect="009E1E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0021"/>
    <w:multiLevelType w:val="hybridMultilevel"/>
    <w:tmpl w:val="1E6A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059C6"/>
    <w:multiLevelType w:val="hybridMultilevel"/>
    <w:tmpl w:val="789EC73E"/>
    <w:lvl w:ilvl="0" w:tplc="3CAE3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776029"/>
    <w:multiLevelType w:val="hybridMultilevel"/>
    <w:tmpl w:val="164815EA"/>
    <w:lvl w:ilvl="0" w:tplc="6D96819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54A567F"/>
    <w:multiLevelType w:val="multilevel"/>
    <w:tmpl w:val="43E88B0C"/>
    <w:lvl w:ilvl="0">
      <w:start w:val="1"/>
      <w:numFmt w:val="decimal"/>
      <w:lvlText w:val="%1."/>
      <w:lvlJc w:val="left"/>
      <w:pPr>
        <w:tabs>
          <w:tab w:val="num" w:pos="955"/>
        </w:tabs>
        <w:ind w:left="955" w:hanging="795"/>
      </w:pPr>
      <w:rPr>
        <w:rFonts w:ascii="Times New Roman" w:eastAsia="Times New Roman" w:hAnsi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4">
    <w:nsid w:val="78495EDF"/>
    <w:multiLevelType w:val="hybridMultilevel"/>
    <w:tmpl w:val="CE702A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EE445C3"/>
    <w:multiLevelType w:val="multilevel"/>
    <w:tmpl w:val="26785466"/>
    <w:lvl w:ilvl="0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5254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52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8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D5A"/>
    <w:rsid w:val="000269F1"/>
    <w:rsid w:val="001856C5"/>
    <w:rsid w:val="00246658"/>
    <w:rsid w:val="003A5B25"/>
    <w:rsid w:val="00635399"/>
    <w:rsid w:val="007F748F"/>
    <w:rsid w:val="009E1E30"/>
    <w:rsid w:val="00C3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5A"/>
    <w:pPr>
      <w:spacing w:after="0" w:line="360" w:lineRule="auto"/>
      <w:ind w:left="284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2D5A"/>
    <w:pPr>
      <w:spacing w:after="0" w:line="240" w:lineRule="auto"/>
      <w:ind w:left="284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C32D5A"/>
    <w:rPr>
      <w:rFonts w:ascii="Times New Roman" w:eastAsiaTheme="minorEastAsia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C32D5A"/>
    <w:pPr>
      <w:spacing w:line="240" w:lineRule="auto"/>
      <w:ind w:left="720" w:firstLine="709"/>
      <w:contextualSpacing/>
      <w:jc w:val="both"/>
    </w:pPr>
    <w:rPr>
      <w:rFonts w:eastAsia="Calibri"/>
    </w:rPr>
  </w:style>
  <w:style w:type="character" w:customStyle="1" w:styleId="FontStyle63">
    <w:name w:val="Font Style63"/>
    <w:rsid w:val="00C32D5A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unhideWhenUsed/>
    <w:rsid w:val="00C32D5A"/>
    <w:pPr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32D5A"/>
    <w:pPr>
      <w:widowControl w:val="0"/>
      <w:autoSpaceDE w:val="0"/>
      <w:autoSpaceDN w:val="0"/>
      <w:adjustRightInd w:val="0"/>
      <w:spacing w:line="240" w:lineRule="auto"/>
      <w:ind w:left="0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32D5A"/>
    <w:pPr>
      <w:widowControl w:val="0"/>
      <w:autoSpaceDE w:val="0"/>
      <w:autoSpaceDN w:val="0"/>
      <w:adjustRightInd w:val="0"/>
      <w:spacing w:line="360" w:lineRule="exact"/>
      <w:ind w:left="0" w:firstLine="245"/>
    </w:pPr>
    <w:rPr>
      <w:rFonts w:eastAsia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C32D5A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rsid w:val="00C32D5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6">
    <w:name w:val="Font Style36"/>
    <w:basedOn w:val="a0"/>
    <w:rsid w:val="00C32D5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0">
    <w:name w:val="Style30"/>
    <w:basedOn w:val="a"/>
    <w:rsid w:val="00C32D5A"/>
    <w:pPr>
      <w:widowControl w:val="0"/>
      <w:autoSpaceDE w:val="0"/>
      <w:autoSpaceDN w:val="0"/>
      <w:adjustRightInd w:val="0"/>
      <w:spacing w:line="240" w:lineRule="auto"/>
      <w:ind w:left="0"/>
    </w:pPr>
    <w:rPr>
      <w:rFonts w:eastAsia="Times New Roman"/>
      <w:sz w:val="24"/>
      <w:szCs w:val="24"/>
      <w:lang w:eastAsia="ru-RU"/>
    </w:rPr>
  </w:style>
  <w:style w:type="character" w:customStyle="1" w:styleId="FontStyle83">
    <w:name w:val="Font Style83"/>
    <w:basedOn w:val="a0"/>
    <w:rsid w:val="00C32D5A"/>
    <w:rPr>
      <w:rFonts w:ascii="Times New Roman" w:hAnsi="Times New Roman" w:cs="Times New Roman"/>
      <w:sz w:val="28"/>
      <w:szCs w:val="28"/>
    </w:rPr>
  </w:style>
  <w:style w:type="paragraph" w:customStyle="1" w:styleId="Style15">
    <w:name w:val="Style15"/>
    <w:basedOn w:val="a"/>
    <w:rsid w:val="00C32D5A"/>
    <w:pPr>
      <w:widowControl w:val="0"/>
      <w:autoSpaceDE w:val="0"/>
      <w:autoSpaceDN w:val="0"/>
      <w:adjustRightInd w:val="0"/>
      <w:spacing w:line="504" w:lineRule="exact"/>
      <w:ind w:left="0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32D5A"/>
    <w:pPr>
      <w:widowControl w:val="0"/>
      <w:autoSpaceDE w:val="0"/>
      <w:autoSpaceDN w:val="0"/>
      <w:adjustRightInd w:val="0"/>
      <w:spacing w:line="482" w:lineRule="exact"/>
      <w:ind w:left="0" w:firstLine="34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32D5A"/>
    <w:pPr>
      <w:widowControl w:val="0"/>
      <w:autoSpaceDE w:val="0"/>
      <w:autoSpaceDN w:val="0"/>
      <w:adjustRightInd w:val="0"/>
      <w:spacing w:line="240" w:lineRule="auto"/>
      <w:ind w:left="0"/>
    </w:pPr>
    <w:rPr>
      <w:rFonts w:eastAsia="Times New Roman"/>
      <w:sz w:val="24"/>
      <w:szCs w:val="24"/>
      <w:lang w:eastAsia="ru-RU"/>
    </w:rPr>
  </w:style>
  <w:style w:type="character" w:customStyle="1" w:styleId="FontStyle65">
    <w:name w:val="Font Style65"/>
    <w:basedOn w:val="a0"/>
    <w:rsid w:val="00C32D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4">
    <w:name w:val="Font Style84"/>
    <w:basedOn w:val="a0"/>
    <w:rsid w:val="00C32D5A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32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7</cp:revision>
  <dcterms:created xsi:type="dcterms:W3CDTF">2014-09-06T09:53:00Z</dcterms:created>
  <dcterms:modified xsi:type="dcterms:W3CDTF">2014-09-06T12:53:00Z</dcterms:modified>
</cp:coreProperties>
</file>