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E4" w:rsidRPr="009C1036" w:rsidRDefault="001E64E4" w:rsidP="001E64E4">
      <w:pPr>
        <w:jc w:val="center"/>
        <w:rPr>
          <w:rFonts w:ascii="Times New Roman" w:hAnsi="Times New Roman" w:cs="Times New Roman"/>
          <w:sz w:val="36"/>
          <w:szCs w:val="36"/>
        </w:rPr>
      </w:pPr>
      <w:r w:rsidRPr="009C1036">
        <w:rPr>
          <w:rFonts w:ascii="Times New Roman" w:hAnsi="Times New Roman" w:cs="Times New Roman"/>
          <w:sz w:val="36"/>
          <w:szCs w:val="36"/>
        </w:rPr>
        <w:t xml:space="preserve">Конспект </w:t>
      </w:r>
      <w:r>
        <w:rPr>
          <w:rFonts w:ascii="Times New Roman" w:hAnsi="Times New Roman" w:cs="Times New Roman"/>
          <w:sz w:val="36"/>
          <w:szCs w:val="36"/>
        </w:rPr>
        <w:t>совместной деятельности воспитателя и детей</w:t>
      </w:r>
      <w:r w:rsidRPr="009C103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подготовительной к школе группы</w:t>
      </w:r>
    </w:p>
    <w:p w:rsidR="001E64E4" w:rsidRPr="00521F41" w:rsidRDefault="001E64E4" w:rsidP="001E64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«Ярмарка»</w:t>
      </w:r>
    </w:p>
    <w:p w:rsidR="001E64E4" w:rsidRDefault="001E64E4" w:rsidP="001E64E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E64E4" w:rsidRPr="00812C69" w:rsidRDefault="001E64E4" w:rsidP="001E6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C69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1E64E4" w:rsidRPr="00812C69" w:rsidRDefault="001E64E4" w:rsidP="001E64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Закрепить представления детей о русской народной традиции проводить ярмарки.</w:t>
      </w:r>
      <w:r w:rsidRPr="00EB66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Вызвать интерес к народному творчеству, декоративно-прикладному искусству. Учить детей понимать связь между средой обитания и причинами возникновения того или иного промысла. </w:t>
      </w:r>
    </w:p>
    <w:p w:rsidR="001E64E4" w:rsidRPr="00812C69" w:rsidRDefault="001E64E4" w:rsidP="001E64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составлять описательные и повествовательные рассказы, используя разные части речи, строить сложносочинённые и сложноподчинённые предложения. Добиваться понимания и объяснения пословиц.</w:t>
      </w:r>
    </w:p>
    <w:p w:rsidR="001E64E4" w:rsidRPr="00812C69" w:rsidRDefault="001E64E4" w:rsidP="001E64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Воспитывать чувство гордости за свой народ, видеть красоту народных промыслов, желание украшать интерьер предметами декоративно-прикладного искусства.</w:t>
      </w:r>
    </w:p>
    <w:p w:rsidR="001E64E4" w:rsidRPr="00812C69" w:rsidRDefault="001E64E4" w:rsidP="001E64E4">
      <w:pPr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812C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Материал:</w:t>
      </w:r>
    </w:p>
    <w:p w:rsidR="001E64E4" w:rsidRPr="00812C69" w:rsidRDefault="001E64E4" w:rsidP="001E64E4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Иллюстрации по теме «Ярмарка», предметы народного декоративно-прикладного искусства, верёвочные вертушки,  презентация «Золотая хохлома», глина, льняное масло, алюминиевый порошок, формы для росписи.</w:t>
      </w:r>
      <w:proofErr w:type="gramEnd"/>
    </w:p>
    <w:p w:rsidR="001E64E4" w:rsidRPr="00812C69" w:rsidRDefault="001E64E4" w:rsidP="001E64E4">
      <w:pPr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1E64E4" w:rsidRDefault="001E64E4" w:rsidP="001E64E4">
      <w:pPr>
        <w:ind w:firstLine="113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2C69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AB23CA">
        <w:rPr>
          <w:rFonts w:ascii="Times New Roman" w:hAnsi="Times New Roman" w:cs="Times New Roman"/>
          <w:b/>
          <w:sz w:val="26"/>
          <w:szCs w:val="26"/>
        </w:rPr>
        <w:t>:</w:t>
      </w:r>
    </w:p>
    <w:p w:rsidR="001E64E4" w:rsidRPr="00812C69" w:rsidRDefault="001E64E4" w:rsidP="001E6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C69">
        <w:rPr>
          <w:rFonts w:ascii="Times New Roman" w:hAnsi="Times New Roman" w:cs="Times New Roman"/>
          <w:b/>
          <w:sz w:val="28"/>
          <w:szCs w:val="28"/>
        </w:rPr>
        <w:t xml:space="preserve">              1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E64E4" w:rsidRDefault="001E64E4" w:rsidP="001E64E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55458">
        <w:rPr>
          <w:rFonts w:ascii="Times New Roman" w:hAnsi="Times New Roman" w:cs="Times New Roman"/>
          <w:sz w:val="28"/>
          <w:szCs w:val="28"/>
        </w:rPr>
        <w:t>С давних</w:t>
      </w:r>
      <w:r>
        <w:rPr>
          <w:rFonts w:ascii="Times New Roman" w:hAnsi="Times New Roman" w:cs="Times New Roman"/>
          <w:sz w:val="28"/>
          <w:szCs w:val="28"/>
        </w:rPr>
        <w:t xml:space="preserve"> времён на Руси по окончании полевых работ, сбора урожая с полей и огородов в городах </w:t>
      </w:r>
      <w:r w:rsidRPr="00655458">
        <w:rPr>
          <w:rFonts w:ascii="Times New Roman" w:hAnsi="Times New Roman" w:cs="Times New Roman"/>
          <w:sz w:val="28"/>
          <w:szCs w:val="28"/>
        </w:rPr>
        <w:t>и сёлах устраивали ярмар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655458">
        <w:rPr>
          <w:rFonts w:ascii="Times New Roman" w:hAnsi="Times New Roman" w:cs="Times New Roman"/>
          <w:sz w:val="28"/>
          <w:szCs w:val="28"/>
        </w:rPr>
        <w:t xml:space="preserve">, куда свозили на продажу плоды своего труда. </w:t>
      </w:r>
      <w:r>
        <w:rPr>
          <w:rFonts w:ascii="Times New Roman" w:hAnsi="Times New Roman" w:cs="Times New Roman"/>
          <w:sz w:val="28"/>
          <w:szCs w:val="28"/>
        </w:rPr>
        <w:t>На ярмарках было шумно, весело, проходили гуляния с хороводами, скоморохами, устраивались различные состязания.</w:t>
      </w:r>
    </w:p>
    <w:p w:rsidR="001E64E4" w:rsidRDefault="001E64E4" w:rsidP="001E64E4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побываем на такой ярмарке.</w:t>
      </w:r>
    </w:p>
    <w:p w:rsidR="001E64E4" w:rsidRPr="00812C69" w:rsidRDefault="001E64E4" w:rsidP="001E64E4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C69">
        <w:rPr>
          <w:rFonts w:ascii="Times New Roman" w:hAnsi="Times New Roman" w:cs="Times New Roman"/>
          <w:b/>
          <w:sz w:val="28"/>
          <w:szCs w:val="28"/>
        </w:rPr>
        <w:t>2 часть.</w:t>
      </w:r>
    </w:p>
    <w:p w:rsidR="001E64E4" w:rsidRDefault="001E64E4" w:rsidP="001E64E4">
      <w:pPr>
        <w:pStyle w:val="c1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</w:t>
      </w:r>
      <w:r w:rsidRPr="006C5743">
        <w:rPr>
          <w:rFonts w:eastAsiaTheme="minorHAnsi"/>
          <w:sz w:val="28"/>
          <w:szCs w:val="28"/>
          <w:lang w:eastAsia="en-US"/>
        </w:rPr>
        <w:t>1-й скоморох.</w:t>
      </w:r>
      <w:r w:rsidRPr="006C5743">
        <w:rPr>
          <w:rFonts w:eastAsiaTheme="minorHAnsi"/>
          <w:sz w:val="28"/>
          <w:szCs w:val="28"/>
          <w:lang w:eastAsia="en-US"/>
        </w:rPr>
        <w:br/>
        <w:t>Внимание! Внимание! Внимание!</w:t>
      </w:r>
      <w:r w:rsidRPr="006C5743">
        <w:rPr>
          <w:rFonts w:eastAsiaTheme="minorHAnsi"/>
          <w:sz w:val="28"/>
          <w:szCs w:val="28"/>
          <w:lang w:eastAsia="en-US"/>
        </w:rPr>
        <w:br/>
        <w:t>Открывается веселое гуляние!</w:t>
      </w:r>
      <w:r w:rsidRPr="006C5743">
        <w:rPr>
          <w:rFonts w:eastAsiaTheme="minorHAnsi"/>
          <w:sz w:val="28"/>
          <w:szCs w:val="28"/>
          <w:lang w:eastAsia="en-US"/>
        </w:rPr>
        <w:br/>
        <w:t>Торопись, честной народ,</w:t>
      </w:r>
      <w:r w:rsidRPr="006C5743">
        <w:rPr>
          <w:rFonts w:eastAsiaTheme="minorHAnsi"/>
          <w:sz w:val="28"/>
          <w:szCs w:val="28"/>
          <w:lang w:eastAsia="en-US"/>
        </w:rPr>
        <w:br/>
        <w:t>Тебя ярмарка зовет!</w:t>
      </w:r>
    </w:p>
    <w:p w:rsidR="001E64E4" w:rsidRPr="006C5743" w:rsidRDefault="001E64E4" w:rsidP="001E64E4">
      <w:pPr>
        <w:pStyle w:val="c1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1E64E4" w:rsidRDefault="001E64E4" w:rsidP="001E64E4">
      <w:pPr>
        <w:pStyle w:val="c1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6C5743">
        <w:rPr>
          <w:rFonts w:eastAsiaTheme="minorHAnsi"/>
          <w:sz w:val="28"/>
          <w:szCs w:val="28"/>
          <w:lang w:eastAsia="en-US"/>
        </w:rPr>
        <w:t>2-й скоморох.</w:t>
      </w:r>
      <w:r w:rsidRPr="006C5743">
        <w:rPr>
          <w:rFonts w:eastAsiaTheme="minorHAnsi"/>
          <w:sz w:val="28"/>
          <w:szCs w:val="28"/>
          <w:lang w:eastAsia="en-US"/>
        </w:rPr>
        <w:br/>
        <w:t>На ярмарку! На ярмарку!</w:t>
      </w:r>
      <w:r w:rsidRPr="006C5743">
        <w:rPr>
          <w:rFonts w:eastAsiaTheme="minorHAnsi"/>
          <w:sz w:val="28"/>
          <w:szCs w:val="28"/>
          <w:lang w:eastAsia="en-US"/>
        </w:rPr>
        <w:br/>
        <w:t>Спешите все сюда!</w:t>
      </w:r>
      <w:r w:rsidRPr="006C5743">
        <w:rPr>
          <w:rFonts w:eastAsiaTheme="minorHAnsi"/>
          <w:sz w:val="28"/>
          <w:szCs w:val="28"/>
          <w:lang w:eastAsia="en-US"/>
        </w:rPr>
        <w:br/>
        <w:t>Здесь шутки, песни, сладости</w:t>
      </w:r>
      <w:proofErr w:type="gramStart"/>
      <w:r w:rsidRPr="006C5743">
        <w:rPr>
          <w:rFonts w:eastAsiaTheme="minorHAnsi"/>
          <w:sz w:val="28"/>
          <w:szCs w:val="28"/>
          <w:lang w:eastAsia="en-US"/>
        </w:rPr>
        <w:br/>
        <w:t>Д</w:t>
      </w:r>
      <w:proofErr w:type="gramEnd"/>
      <w:r w:rsidRPr="006C5743">
        <w:rPr>
          <w:rFonts w:eastAsiaTheme="minorHAnsi"/>
          <w:sz w:val="28"/>
          <w:szCs w:val="28"/>
          <w:lang w:eastAsia="en-US"/>
        </w:rPr>
        <w:t>авно вас ждут, друзья!</w:t>
      </w:r>
    </w:p>
    <w:p w:rsidR="001E64E4" w:rsidRPr="006C5743" w:rsidRDefault="001E64E4" w:rsidP="001E64E4">
      <w:pPr>
        <w:pStyle w:val="c1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1E64E4" w:rsidRDefault="001E64E4" w:rsidP="001E64E4">
      <w:pPr>
        <w:pStyle w:val="c1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3</w:t>
      </w:r>
      <w:r w:rsidRPr="006C5743">
        <w:rPr>
          <w:rFonts w:eastAsiaTheme="minorHAnsi"/>
          <w:sz w:val="28"/>
          <w:szCs w:val="28"/>
          <w:lang w:eastAsia="en-US"/>
        </w:rPr>
        <w:t>-й скоморох.</w:t>
      </w:r>
      <w:r w:rsidRPr="006C5743">
        <w:rPr>
          <w:rFonts w:eastAsiaTheme="minorHAnsi"/>
          <w:sz w:val="28"/>
          <w:szCs w:val="28"/>
          <w:lang w:eastAsia="en-US"/>
        </w:rPr>
        <w:br/>
        <w:t>Что душа твоя желает -</w:t>
      </w:r>
      <w:r w:rsidRPr="006C5743">
        <w:rPr>
          <w:rFonts w:eastAsiaTheme="minorHAnsi"/>
          <w:sz w:val="28"/>
          <w:szCs w:val="28"/>
          <w:lang w:eastAsia="en-US"/>
        </w:rPr>
        <w:br/>
        <w:t>Все на ярмарке найдешь!</w:t>
      </w:r>
      <w:r w:rsidRPr="006C5743">
        <w:rPr>
          <w:rFonts w:eastAsiaTheme="minorHAnsi"/>
          <w:sz w:val="28"/>
          <w:szCs w:val="28"/>
          <w:lang w:eastAsia="en-US"/>
        </w:rPr>
        <w:br/>
      </w:r>
      <w:proofErr w:type="gramStart"/>
      <w:r w:rsidRPr="006C5743">
        <w:rPr>
          <w:rFonts w:eastAsiaTheme="minorHAnsi"/>
          <w:sz w:val="28"/>
          <w:szCs w:val="28"/>
          <w:lang w:eastAsia="en-US"/>
        </w:rPr>
        <w:t>Всяк</w:t>
      </w:r>
      <w:proofErr w:type="gramEnd"/>
      <w:r w:rsidRPr="006C5743">
        <w:rPr>
          <w:rFonts w:eastAsiaTheme="minorHAnsi"/>
          <w:sz w:val="28"/>
          <w:szCs w:val="28"/>
          <w:lang w:eastAsia="en-US"/>
        </w:rPr>
        <w:t xml:space="preserve"> подарки выбирает,</w:t>
      </w:r>
      <w:r w:rsidRPr="006C5743">
        <w:rPr>
          <w:rFonts w:eastAsiaTheme="minorHAnsi"/>
          <w:sz w:val="28"/>
          <w:szCs w:val="28"/>
          <w:lang w:eastAsia="en-US"/>
        </w:rPr>
        <w:br/>
        <w:t>Без покупки не уйдешь!</w:t>
      </w:r>
    </w:p>
    <w:p w:rsidR="001E64E4" w:rsidRPr="006C5743" w:rsidRDefault="001E64E4" w:rsidP="001E64E4">
      <w:pPr>
        <w:pStyle w:val="c1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1E64E4" w:rsidRPr="006C5743" w:rsidRDefault="001E64E4" w:rsidP="001E64E4">
      <w:pPr>
        <w:pStyle w:val="c1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4</w:t>
      </w:r>
      <w:r w:rsidRPr="006C5743">
        <w:rPr>
          <w:rFonts w:eastAsiaTheme="minorHAnsi"/>
          <w:sz w:val="28"/>
          <w:szCs w:val="28"/>
          <w:lang w:eastAsia="en-US"/>
        </w:rPr>
        <w:t>-й скоморох.</w:t>
      </w:r>
      <w:r w:rsidRPr="006C5743">
        <w:rPr>
          <w:rFonts w:eastAsiaTheme="minorHAnsi"/>
          <w:sz w:val="28"/>
          <w:szCs w:val="28"/>
          <w:lang w:eastAsia="en-US"/>
        </w:rPr>
        <w:br/>
        <w:t>Эй, не стойте у дверей,</w:t>
      </w:r>
      <w:r w:rsidRPr="006C5743">
        <w:rPr>
          <w:rFonts w:eastAsiaTheme="minorHAnsi"/>
          <w:sz w:val="28"/>
          <w:szCs w:val="28"/>
          <w:lang w:eastAsia="en-US"/>
        </w:rPr>
        <w:br/>
        <w:t>Заходите к нам скорей!</w:t>
      </w:r>
      <w:r w:rsidRPr="006C5743">
        <w:rPr>
          <w:rFonts w:eastAsiaTheme="minorHAnsi"/>
          <w:sz w:val="28"/>
          <w:szCs w:val="28"/>
          <w:lang w:eastAsia="en-US"/>
        </w:rPr>
        <w:br/>
        <w:t>Народ собирается -</w:t>
      </w:r>
      <w:r w:rsidRPr="006C5743">
        <w:rPr>
          <w:rFonts w:eastAsiaTheme="minorHAnsi"/>
          <w:sz w:val="28"/>
          <w:szCs w:val="28"/>
          <w:lang w:eastAsia="en-US"/>
        </w:rPr>
        <w:br/>
        <w:t>Наша ярмарка открывается!</w:t>
      </w:r>
    </w:p>
    <w:p w:rsidR="001E64E4" w:rsidRPr="006C5743" w:rsidRDefault="001E64E4" w:rsidP="001E64E4">
      <w:pPr>
        <w:rPr>
          <w:rFonts w:ascii="Times New Roman" w:hAnsi="Times New Roman" w:cs="Times New Roman"/>
          <w:sz w:val="28"/>
          <w:szCs w:val="28"/>
        </w:rPr>
      </w:pPr>
    </w:p>
    <w:p w:rsidR="001E64E4" w:rsidRDefault="001E64E4" w:rsidP="001E64E4">
      <w:pPr>
        <w:pStyle w:val="c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5</w:t>
      </w:r>
      <w:r w:rsidRPr="006C5743">
        <w:rPr>
          <w:rFonts w:eastAsiaTheme="minorHAnsi"/>
          <w:sz w:val="28"/>
          <w:szCs w:val="28"/>
          <w:lang w:eastAsia="en-US"/>
        </w:rPr>
        <w:t>-й скоморох.</w:t>
      </w:r>
    </w:p>
    <w:p w:rsidR="001E64E4" w:rsidRPr="006C5743" w:rsidRDefault="001E64E4" w:rsidP="001E64E4">
      <w:pPr>
        <w:pStyle w:val="c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6C5743">
        <w:rPr>
          <w:rFonts w:eastAsiaTheme="minorHAnsi"/>
          <w:sz w:val="28"/>
          <w:szCs w:val="28"/>
          <w:lang w:eastAsia="en-US"/>
        </w:rPr>
        <w:t>Все на ярмарку спешите,</w:t>
      </w:r>
    </w:p>
    <w:p w:rsidR="001E64E4" w:rsidRPr="006C5743" w:rsidRDefault="001E64E4" w:rsidP="001E64E4">
      <w:pPr>
        <w:pStyle w:val="c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6C5743">
        <w:rPr>
          <w:rFonts w:eastAsiaTheme="minorHAnsi"/>
          <w:sz w:val="28"/>
          <w:szCs w:val="28"/>
          <w:lang w:eastAsia="en-US"/>
        </w:rPr>
        <w:t>И гостей с собой берите</w:t>
      </w:r>
      <w:r>
        <w:rPr>
          <w:rFonts w:eastAsiaTheme="minorHAnsi"/>
          <w:sz w:val="28"/>
          <w:szCs w:val="28"/>
          <w:lang w:eastAsia="en-US"/>
        </w:rPr>
        <w:t>!</w:t>
      </w:r>
    </w:p>
    <w:p w:rsidR="001E64E4" w:rsidRPr="00655458" w:rsidRDefault="001E64E4" w:rsidP="001E64E4">
      <w:pPr>
        <w:rPr>
          <w:rFonts w:ascii="Times New Roman" w:hAnsi="Times New Roman" w:cs="Times New Roman"/>
          <w:sz w:val="28"/>
          <w:szCs w:val="28"/>
        </w:rPr>
      </w:pPr>
    </w:p>
    <w:p w:rsidR="001E64E4" w:rsidRDefault="001E64E4" w:rsidP="001E64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C5743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1E64E4" w:rsidRDefault="001E64E4" w:rsidP="001E64E4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что же такое ярмарка?</w:t>
      </w:r>
    </w:p>
    <w:p w:rsidR="001E64E4" w:rsidRDefault="001E64E4" w:rsidP="001E64E4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такие коробейники?</w:t>
      </w:r>
    </w:p>
    <w:p w:rsidR="001E64E4" w:rsidRDefault="001E64E4" w:rsidP="001E64E4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продавалось на ярмарке? (Съедобные продукты, народные промыслы). </w:t>
      </w:r>
    </w:p>
    <w:p w:rsidR="001E64E4" w:rsidRDefault="001E64E4" w:rsidP="001E64E4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разделимся на 2 команды: команда «Овощи» и команда «Фрукты». Команда, которая назовет больше плодов и корнеплодов, победила!</w:t>
      </w:r>
    </w:p>
    <w:p w:rsidR="001E64E4" w:rsidRDefault="001E64E4" w:rsidP="001E64E4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народные промыслы вы знаете? (Дымковская роспись, гжель, вятская игрушка,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игрушка, городецкая роспись).</w:t>
      </w:r>
    </w:p>
    <w:p w:rsidR="001E64E4" w:rsidRPr="00B675BF" w:rsidRDefault="001E64E4" w:rsidP="001E64E4">
      <w:pPr>
        <w:pStyle w:val="c3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 w:rsidRPr="00B675BF">
        <w:rPr>
          <w:b/>
          <w:sz w:val="28"/>
          <w:szCs w:val="28"/>
        </w:rPr>
        <w:lastRenderedPageBreak/>
        <w:t>4 часть</w:t>
      </w:r>
      <w:r>
        <w:rPr>
          <w:b/>
          <w:sz w:val="28"/>
          <w:szCs w:val="28"/>
        </w:rPr>
        <w:t>.</w:t>
      </w:r>
    </w:p>
    <w:p w:rsidR="001E64E4" w:rsidRPr="00976E5E" w:rsidRDefault="001E64E4" w:rsidP="001E64E4">
      <w:pPr>
        <w:pStyle w:val="c3"/>
        <w:spacing w:before="0" w:beforeAutospacing="0" w:after="0" w:afterAutospacing="0"/>
        <w:ind w:firstLine="1134"/>
        <w:rPr>
          <w:rFonts w:eastAsiaTheme="minorHAnsi"/>
          <w:sz w:val="28"/>
          <w:szCs w:val="28"/>
          <w:lang w:eastAsia="en-US"/>
        </w:rPr>
      </w:pPr>
      <w:r w:rsidRPr="00976E5E">
        <w:rPr>
          <w:rFonts w:eastAsiaTheme="minorHAnsi"/>
          <w:sz w:val="28"/>
          <w:szCs w:val="28"/>
          <w:lang w:eastAsia="en-US"/>
        </w:rPr>
        <w:t> Нынче прибыли на праздник</w:t>
      </w:r>
    </w:p>
    <w:p w:rsidR="001E64E4" w:rsidRDefault="001E64E4" w:rsidP="001E64E4">
      <w:pPr>
        <w:pStyle w:val="c3"/>
        <w:spacing w:before="0" w:beforeAutospacing="0" w:after="0" w:afterAutospacing="0"/>
        <w:ind w:firstLine="1134"/>
        <w:rPr>
          <w:rFonts w:eastAsiaTheme="minorHAnsi"/>
          <w:sz w:val="28"/>
          <w:szCs w:val="28"/>
          <w:lang w:eastAsia="en-US"/>
        </w:rPr>
      </w:pPr>
      <w:r w:rsidRPr="00976E5E">
        <w:rPr>
          <w:rFonts w:eastAsiaTheme="minorHAnsi"/>
          <w:sz w:val="28"/>
          <w:szCs w:val="28"/>
          <w:lang w:eastAsia="en-US"/>
        </w:rPr>
        <w:t> Мастера ремесел разных!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E64E4" w:rsidRPr="00976E5E" w:rsidRDefault="001E64E4" w:rsidP="001E64E4">
      <w:pPr>
        <w:pStyle w:val="c3"/>
        <w:spacing w:before="0" w:beforeAutospacing="0" w:after="0" w:afterAutospacing="0"/>
        <w:ind w:firstLine="1134"/>
        <w:rPr>
          <w:rFonts w:eastAsiaTheme="minorHAnsi"/>
          <w:sz w:val="28"/>
          <w:szCs w:val="28"/>
          <w:lang w:eastAsia="en-US"/>
        </w:rPr>
      </w:pPr>
    </w:p>
    <w:p w:rsidR="001E64E4" w:rsidRPr="00976E5E" w:rsidRDefault="001E64E4" w:rsidP="001E64E4">
      <w:pPr>
        <w:pStyle w:val="c3"/>
        <w:spacing w:before="0" w:beforeAutospacing="0" w:after="0" w:afterAutospacing="0"/>
        <w:ind w:firstLine="1134"/>
        <w:rPr>
          <w:rFonts w:eastAsiaTheme="minorHAnsi"/>
          <w:sz w:val="28"/>
          <w:szCs w:val="28"/>
          <w:lang w:eastAsia="en-US"/>
        </w:rPr>
      </w:pPr>
      <w:r w:rsidRPr="00976E5E">
        <w:rPr>
          <w:rFonts w:eastAsiaTheme="minorHAnsi"/>
          <w:sz w:val="28"/>
          <w:szCs w:val="28"/>
          <w:lang w:eastAsia="en-US"/>
        </w:rPr>
        <w:t> Эй, народ спешите видеть</w:t>
      </w:r>
    </w:p>
    <w:p w:rsidR="001E64E4" w:rsidRPr="00976E5E" w:rsidRDefault="001E64E4" w:rsidP="001E64E4">
      <w:pPr>
        <w:pStyle w:val="c3"/>
        <w:spacing w:before="0" w:beforeAutospacing="0" w:after="0" w:afterAutospacing="0"/>
        <w:ind w:firstLine="1134"/>
        <w:rPr>
          <w:rFonts w:eastAsiaTheme="minorHAnsi"/>
          <w:sz w:val="28"/>
          <w:szCs w:val="28"/>
          <w:lang w:eastAsia="en-US"/>
        </w:rPr>
      </w:pPr>
      <w:r w:rsidRPr="00976E5E">
        <w:rPr>
          <w:rFonts w:eastAsiaTheme="minorHAnsi"/>
          <w:sz w:val="28"/>
          <w:szCs w:val="28"/>
          <w:lang w:eastAsia="en-US"/>
        </w:rPr>
        <w:t> В тесноте да не в обиде,</w:t>
      </w:r>
    </w:p>
    <w:p w:rsidR="001E64E4" w:rsidRPr="00976E5E" w:rsidRDefault="001E64E4" w:rsidP="001E64E4">
      <w:pPr>
        <w:pStyle w:val="c3"/>
        <w:spacing w:before="0" w:beforeAutospacing="0" w:after="0" w:afterAutospacing="0"/>
        <w:ind w:firstLine="1134"/>
        <w:rPr>
          <w:rFonts w:eastAsiaTheme="minorHAnsi"/>
          <w:sz w:val="28"/>
          <w:szCs w:val="28"/>
          <w:lang w:eastAsia="en-US"/>
        </w:rPr>
      </w:pPr>
      <w:r w:rsidRPr="00976E5E">
        <w:rPr>
          <w:rFonts w:eastAsiaTheme="minorHAnsi"/>
          <w:sz w:val="28"/>
          <w:szCs w:val="28"/>
          <w:lang w:eastAsia="en-US"/>
        </w:rPr>
        <w:t> К нам явились не купцы,</w:t>
      </w:r>
    </w:p>
    <w:p w:rsidR="001E64E4" w:rsidRDefault="001E64E4" w:rsidP="001E64E4">
      <w:pPr>
        <w:pStyle w:val="c3"/>
        <w:spacing w:before="0" w:beforeAutospacing="0" w:after="0" w:afterAutospacing="0"/>
        <w:ind w:firstLine="1134"/>
        <w:rPr>
          <w:rFonts w:eastAsiaTheme="minorHAnsi"/>
          <w:sz w:val="28"/>
          <w:szCs w:val="28"/>
          <w:lang w:eastAsia="en-US"/>
        </w:rPr>
      </w:pPr>
      <w:r w:rsidRPr="00976E5E">
        <w:rPr>
          <w:rFonts w:eastAsiaTheme="minorHAnsi"/>
          <w:sz w:val="28"/>
          <w:szCs w:val="28"/>
          <w:lang w:eastAsia="en-US"/>
        </w:rPr>
        <w:t> А умельцы-молодцы.</w:t>
      </w:r>
    </w:p>
    <w:p w:rsidR="001E64E4" w:rsidRDefault="001E64E4" w:rsidP="001E64E4">
      <w:pPr>
        <w:pStyle w:val="c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1E64E4" w:rsidRDefault="001E64E4" w:rsidP="001E64E4">
      <w:pPr>
        <w:pStyle w:val="c3"/>
        <w:spacing w:before="0" w:beforeAutospacing="0" w:after="0" w:afterAutospacing="0"/>
        <w:ind w:firstLine="113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Каждый хотел продать свой товар, а для этого надо было заинтересовать покупателя.</w:t>
      </w:r>
    </w:p>
    <w:p w:rsidR="001E64E4" w:rsidRDefault="001E64E4" w:rsidP="001E64E4">
      <w:pPr>
        <w:pStyle w:val="c3"/>
        <w:spacing w:before="0" w:beforeAutospacing="0" w:after="0" w:afterAutospacing="0"/>
        <w:ind w:firstLine="113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Кто хочет попробовать себя в роли мастера и торговца.</w:t>
      </w:r>
    </w:p>
    <w:p w:rsidR="001E64E4" w:rsidRDefault="001E64E4" w:rsidP="001E64E4">
      <w:pPr>
        <w:pStyle w:val="c3"/>
        <w:spacing w:before="0" w:beforeAutospacing="0" w:after="0" w:afterAutospacing="0"/>
        <w:ind w:firstLine="1134"/>
        <w:rPr>
          <w:rFonts w:eastAsiaTheme="minorHAnsi"/>
          <w:sz w:val="28"/>
          <w:szCs w:val="28"/>
          <w:lang w:eastAsia="en-US"/>
        </w:rPr>
      </w:pPr>
    </w:p>
    <w:p w:rsidR="001E64E4" w:rsidRPr="006862B6" w:rsidRDefault="001E64E4" w:rsidP="001E6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2B6">
        <w:rPr>
          <w:rFonts w:ascii="Times New Roman" w:hAnsi="Times New Roman" w:cs="Times New Roman"/>
          <w:b/>
          <w:sz w:val="28"/>
          <w:szCs w:val="28"/>
        </w:rPr>
        <w:t>5 часть.</w:t>
      </w:r>
    </w:p>
    <w:p w:rsidR="001E64E4" w:rsidRDefault="001E64E4" w:rsidP="001E64E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детей.</w:t>
      </w:r>
    </w:p>
    <w:p w:rsidR="001E64E4" w:rsidRDefault="001E64E4" w:rsidP="001E64E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приехал из села Городец, что стоит на реке Волге. Село возникло почти 200 лет назад. Вокруг было много леса, поэтому мы его использовали в своём ремесле. У нас даже была поговорка «Волжанина лес кормит». Как вы думаете, что означает эта поговорка?</w:t>
      </w:r>
    </w:p>
    <w:p w:rsidR="001E64E4" w:rsidRDefault="001E64E4" w:rsidP="001E64E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мы сами изготовляли деревянные прялки. Украшали обычно донце прялки, т.е. сиденье, которое не было видно во время работы. Зато, окончив прясть, мы вешали донце на стенку, и оно становилось украшением.</w:t>
      </w:r>
    </w:p>
    <w:p w:rsidR="001E64E4" w:rsidRDefault="001E64E4" w:rsidP="001E64E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Позже стали украшать и другие предметы крестьянского хозяйства: лукошки, солонки, деревянные игрушки. </w:t>
      </w:r>
    </w:p>
    <w:p w:rsidR="001E64E4" w:rsidRDefault="001E64E4" w:rsidP="001E64E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Цветы городецкой росписи яркие, сочные. Изделия украшались пышными букетами, напоминавшими розы, ромашки. А позже стали появляться сюжеты: гулянья, чаепитие. </w:t>
      </w:r>
    </w:p>
    <w:p w:rsidR="001E64E4" w:rsidRDefault="001E64E4" w:rsidP="001E64E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используем основные цвета: красный, жёлтый, синий, зелёный; и обязательно оживляли белой и чёрной красками. Кисти у нас мягкие беличьи и колонковые трёх размеров: тонкая, средняя и толстая. Сначала наносили фон. Потом по нему рисуем крупные цветы – подмалёвок. Заканчивали роспись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разживкой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чёрной и белой красками.</w:t>
      </w:r>
    </w:p>
    <w:p w:rsidR="001E64E4" w:rsidRDefault="001E64E4" w:rsidP="001E64E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росписи много символов. Например, конь – символ богатства, птица – символ счастья. </w:t>
      </w:r>
    </w:p>
    <w:p w:rsidR="001E64E4" w:rsidRDefault="001E64E4" w:rsidP="001E64E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изделия и сейчас прекрасно украсят любую кухню.</w:t>
      </w:r>
    </w:p>
    <w:p w:rsidR="001E64E4" w:rsidRDefault="001E64E4" w:rsidP="001E64E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Дымковская игрушка побывала на выставках во всех уголках мира: в Италии, Германии, Японии, Франции и других странах.</w:t>
      </w:r>
    </w:p>
    <w:p w:rsidR="001E64E4" w:rsidRPr="00497370" w:rsidRDefault="001E64E4" w:rsidP="001E64E4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370">
        <w:rPr>
          <w:rFonts w:ascii="Times New Roman" w:hAnsi="Times New Roman" w:cs="Times New Roman"/>
          <w:b/>
          <w:sz w:val="28"/>
          <w:szCs w:val="28"/>
        </w:rPr>
        <w:t>6 часть.</w:t>
      </w:r>
    </w:p>
    <w:p w:rsidR="001E64E4" w:rsidRDefault="001E64E4" w:rsidP="001E64E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ярмарке не только торговали, но и веселился народ. </w:t>
      </w:r>
    </w:p>
    <w:p w:rsidR="001E64E4" w:rsidRDefault="001E64E4" w:rsidP="001E64E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русские народные игры, забавы вы знаете?</w:t>
      </w:r>
    </w:p>
    <w:p w:rsidR="001E64E4" w:rsidRDefault="001E64E4" w:rsidP="001E64E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проверим, кто из вас самый ловкий и быстрый.</w:t>
      </w:r>
    </w:p>
    <w:p w:rsidR="001E64E4" w:rsidRDefault="001E64E4" w:rsidP="001E64E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(Скручивание верёвки на скорость под музыку «Коробейники»).</w:t>
      </w:r>
    </w:p>
    <w:p w:rsidR="001E64E4" w:rsidRDefault="001E64E4" w:rsidP="001E64E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E64E4" w:rsidRPr="007B11F3" w:rsidRDefault="001E64E4" w:rsidP="001E64E4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1F3">
        <w:rPr>
          <w:rFonts w:ascii="Times New Roman" w:hAnsi="Times New Roman" w:cs="Times New Roman"/>
          <w:b/>
          <w:sz w:val="28"/>
          <w:szCs w:val="28"/>
        </w:rPr>
        <w:t>7 часть.</w:t>
      </w:r>
    </w:p>
    <w:p w:rsidR="001E64E4" w:rsidRDefault="001E64E4" w:rsidP="001E64E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нам приехали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привезли свои поделки мастера ещё одного промысла. А кто это и откуда – догадайтесь сами. (Дети рассматривают и называют дымковскую игрушку). Кто хочет представить мастеров этого промысла?  </w:t>
      </w:r>
    </w:p>
    <w:p w:rsidR="001E64E4" w:rsidRDefault="001E64E4" w:rsidP="001E64E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приехала из слободы Дымково, что стоит на реке Вятке. Мой край богат красной глиной и мелким речным песком. Поэтому ближе к зиме, когда заканчивались работы в поле и на огороде, мы принимались за лепку игрушек. Занимались этим мы, женщины; потом везли на ярмарку. Мужские фигуры мы изображали с юмором: молодцы скачут на свинье или козле.</w:t>
      </w:r>
    </w:p>
    <w:p w:rsidR="001E64E4" w:rsidRDefault="001E64E4" w:rsidP="001E64E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Фигурки мы лепили по частям из раскатанных в блин глиняных кусочков. Сначала лепили торс, примазывали шарики (голова) и рук,</w:t>
      </w:r>
      <w:r w:rsidRPr="00716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694D">
        <w:rPr>
          <w:rFonts w:ascii="Times New Roman" w:hAnsi="Times New Roman" w:cs="Times New Roman"/>
          <w:sz w:val="28"/>
          <w:szCs w:val="28"/>
        </w:rPr>
        <w:t>оединяя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94D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жидкой глиной. Следы соединения сглаживаем мокрой тряпкой. Потом всё обжигали в печи.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Затем белили мелом, разведенном в молоке, и раскрашиваем.</w:t>
      </w:r>
      <w:proofErr w:type="gramEnd"/>
    </w:p>
    <w:p w:rsidR="001E64E4" w:rsidRDefault="001E64E4" w:rsidP="001E64E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расписывали палочками и перьями, поэтому и рисунок простой: разные линии, овалы, круги.</w:t>
      </w:r>
    </w:p>
    <w:p w:rsidR="001E64E4" w:rsidRDefault="001E64E4" w:rsidP="001E64E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изделия очень хрупкие. Поэтому ими надо любоваться, а играть осторожно.</w:t>
      </w:r>
    </w:p>
    <w:p w:rsidR="001E64E4" w:rsidRDefault="001E64E4" w:rsidP="001E64E4">
      <w:pPr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C5743">
        <w:rPr>
          <w:rFonts w:ascii="Times New Roman" w:hAnsi="Times New Roman" w:cs="Times New Roman"/>
          <w:sz w:val="28"/>
          <w:szCs w:val="28"/>
        </w:rPr>
        <w:t xml:space="preserve">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4E4" w:rsidRDefault="001E64E4" w:rsidP="001E64E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отправимся в село Хохлома и познакомимся с историей возникновения и способом создания хохломской посуды.</w:t>
      </w:r>
    </w:p>
    <w:p w:rsidR="001E64E4" w:rsidRDefault="001E64E4" w:rsidP="001E64E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(Презентация «Золотая хохлома».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ходу просмотра презентации детям даются для ощупывания глина,  алюминиевый  порошок, нюхают льняное масло).</w:t>
      </w:r>
      <w:proofErr w:type="gramEnd"/>
    </w:p>
    <w:p w:rsidR="001E64E4" w:rsidRDefault="001E64E4" w:rsidP="001E64E4">
      <w:pPr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C5743">
        <w:rPr>
          <w:rFonts w:ascii="Times New Roman" w:hAnsi="Times New Roman" w:cs="Times New Roman"/>
          <w:sz w:val="28"/>
          <w:szCs w:val="28"/>
        </w:rPr>
        <w:t xml:space="preserve">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4E4" w:rsidRDefault="001E64E4" w:rsidP="001E64E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вы хотели бы быть мастерами народных промыслов? В нашей мастерской вас ждут формы, которые надо украсить соответствующей росписью. Удачи!</w:t>
      </w:r>
    </w:p>
    <w:p w:rsidR="00156FF1" w:rsidRDefault="001E64E4"/>
    <w:sectPr w:rsidR="00156FF1" w:rsidSect="00D30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35732"/>
    <w:multiLevelType w:val="hybridMultilevel"/>
    <w:tmpl w:val="A44C8ECA"/>
    <w:lvl w:ilvl="0" w:tplc="40F8DF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64E4"/>
    <w:rsid w:val="000109B3"/>
    <w:rsid w:val="001E64E4"/>
    <w:rsid w:val="00490578"/>
    <w:rsid w:val="00D30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E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E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64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832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</dc:creator>
  <cp:lastModifiedBy>Kira</cp:lastModifiedBy>
  <cp:revision>1</cp:revision>
  <dcterms:created xsi:type="dcterms:W3CDTF">2014-12-07T15:50:00Z</dcterms:created>
  <dcterms:modified xsi:type="dcterms:W3CDTF">2014-12-07T15:50:00Z</dcterms:modified>
</cp:coreProperties>
</file>