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F5" w:rsidRDefault="00F748F5" w:rsidP="00F748F5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“</w:t>
      </w:r>
      <w:r>
        <w:rPr>
          <w:rStyle w:val="a4"/>
          <w:rFonts w:ascii="Tahoma" w:hAnsi="Tahoma" w:cs="Tahoma"/>
          <w:i/>
          <w:iCs/>
          <w:color w:val="2D2A2A"/>
          <w:sz w:val="21"/>
          <w:szCs w:val="21"/>
        </w:rPr>
        <w:t>Мир будет счастлив только тогда, когда у каждого</w:t>
      </w:r>
      <w:r>
        <w:rPr>
          <w:rStyle w:val="apple-converted-space"/>
          <w:rFonts w:ascii="Tahoma" w:hAnsi="Tahoma" w:cs="Tahoma"/>
          <w:b/>
          <w:bCs/>
          <w:i/>
          <w:iCs/>
          <w:color w:val="2D2A2A"/>
          <w:sz w:val="21"/>
          <w:szCs w:val="21"/>
        </w:rPr>
        <w:t> </w:t>
      </w:r>
      <w:r>
        <w:rPr>
          <w:rFonts w:ascii="Tahoma" w:hAnsi="Tahoma" w:cs="Tahoma"/>
          <w:b/>
          <w:bCs/>
          <w:i/>
          <w:iCs/>
          <w:color w:val="2D2A2A"/>
          <w:sz w:val="21"/>
          <w:szCs w:val="21"/>
        </w:rPr>
        <w:br/>
      </w:r>
      <w:r>
        <w:rPr>
          <w:rStyle w:val="a4"/>
          <w:rFonts w:ascii="Tahoma" w:hAnsi="Tahoma" w:cs="Tahoma"/>
          <w:i/>
          <w:iCs/>
          <w:color w:val="2D2A2A"/>
          <w:sz w:val="21"/>
          <w:szCs w:val="21"/>
        </w:rPr>
        <w:t>человека будет душа художника. Иначе говоря,</w:t>
      </w:r>
      <w:r>
        <w:rPr>
          <w:rStyle w:val="apple-converted-space"/>
          <w:rFonts w:ascii="Tahoma" w:hAnsi="Tahoma" w:cs="Tahoma"/>
          <w:b/>
          <w:bCs/>
          <w:i/>
          <w:iCs/>
          <w:color w:val="2D2A2A"/>
          <w:sz w:val="21"/>
          <w:szCs w:val="21"/>
        </w:rPr>
        <w:t> </w:t>
      </w:r>
      <w:r>
        <w:rPr>
          <w:rFonts w:ascii="Tahoma" w:hAnsi="Tahoma" w:cs="Tahoma"/>
          <w:b/>
          <w:bCs/>
          <w:i/>
          <w:iCs/>
          <w:color w:val="2D2A2A"/>
          <w:sz w:val="21"/>
          <w:szCs w:val="21"/>
        </w:rPr>
        <w:br/>
      </w:r>
      <w:r>
        <w:rPr>
          <w:rStyle w:val="a4"/>
          <w:rFonts w:ascii="Tahoma" w:hAnsi="Tahoma" w:cs="Tahoma"/>
          <w:i/>
          <w:iCs/>
          <w:color w:val="2D2A2A"/>
          <w:sz w:val="21"/>
          <w:szCs w:val="21"/>
        </w:rPr>
        <w:t>когда каждый будет находить радость в своём</w:t>
      </w:r>
      <w:r>
        <w:rPr>
          <w:rStyle w:val="apple-converted-space"/>
          <w:rFonts w:ascii="Tahoma" w:hAnsi="Tahoma" w:cs="Tahoma"/>
          <w:b/>
          <w:bCs/>
          <w:i/>
          <w:iCs/>
          <w:color w:val="2D2A2A"/>
          <w:sz w:val="21"/>
          <w:szCs w:val="21"/>
        </w:rPr>
        <w:t> </w:t>
      </w:r>
      <w:r>
        <w:rPr>
          <w:rFonts w:ascii="Tahoma" w:hAnsi="Tahoma" w:cs="Tahoma"/>
          <w:b/>
          <w:bCs/>
          <w:i/>
          <w:iCs/>
          <w:color w:val="2D2A2A"/>
          <w:sz w:val="21"/>
          <w:szCs w:val="21"/>
        </w:rPr>
        <w:br/>
      </w:r>
      <w:r>
        <w:rPr>
          <w:rStyle w:val="a4"/>
          <w:rFonts w:ascii="Tahoma" w:hAnsi="Tahoma" w:cs="Tahoma"/>
          <w:i/>
          <w:iCs/>
          <w:color w:val="2D2A2A"/>
          <w:sz w:val="21"/>
          <w:szCs w:val="21"/>
        </w:rPr>
        <w:t>труде”.</w:t>
      </w:r>
    </w:p>
    <w:p w:rsidR="00F748F5" w:rsidRPr="00924620" w:rsidRDefault="00F748F5" w:rsidP="00F748F5">
      <w:pPr>
        <w:pStyle w:val="a3"/>
        <w:rPr>
          <w:rFonts w:ascii="Tahoma" w:hAnsi="Tahoma" w:cs="Tahoma"/>
          <w:b/>
          <w:i/>
          <w:iCs/>
          <w:color w:val="2D2A2A"/>
          <w:sz w:val="21"/>
          <w:szCs w:val="21"/>
        </w:rPr>
      </w:pPr>
      <w:r w:rsidRPr="00924620">
        <w:rPr>
          <w:rFonts w:ascii="Tahoma" w:hAnsi="Tahoma" w:cs="Tahoma"/>
          <w:b/>
          <w:i/>
          <w:iCs/>
          <w:color w:val="2D2A2A"/>
          <w:sz w:val="21"/>
          <w:szCs w:val="21"/>
        </w:rPr>
        <w:t>Роден</w:t>
      </w:r>
    </w:p>
    <w:p w:rsidR="00F84CF5" w:rsidRDefault="00F84CF5" w:rsidP="00D74302">
      <w:pPr>
        <w:pStyle w:val="a3"/>
        <w:jc w:val="both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      </w:t>
      </w:r>
      <w:r w:rsidR="00F748F5">
        <w:rPr>
          <w:rFonts w:ascii="Tahoma" w:hAnsi="Tahoma" w:cs="Tahoma"/>
          <w:color w:val="2D2A2A"/>
          <w:sz w:val="21"/>
          <w:szCs w:val="21"/>
        </w:rPr>
        <w:t>Каждый ребенок с двух - трех лет и до подросткового возраста рисует грандиозные, многофигурные со сложным переплетением сюжетов композиции, рисует вообще все, что слышит и знает, даже запахи. Дети одного возраста на всех континентах в своих рисунках обязательно проходят одни те же стадии: "каракули</w:t>
      </w:r>
      <w:r>
        <w:rPr>
          <w:rFonts w:ascii="Tahoma" w:hAnsi="Tahoma" w:cs="Tahoma"/>
          <w:color w:val="2D2A2A"/>
          <w:sz w:val="21"/>
          <w:szCs w:val="21"/>
        </w:rPr>
        <w:t>", "</w:t>
      </w:r>
      <w:proofErr w:type="spellStart"/>
      <w:r>
        <w:rPr>
          <w:rFonts w:ascii="Tahoma" w:hAnsi="Tahoma" w:cs="Tahoma"/>
          <w:color w:val="2D2A2A"/>
          <w:sz w:val="21"/>
          <w:szCs w:val="21"/>
        </w:rPr>
        <w:t>головоноги</w:t>
      </w:r>
      <w:proofErr w:type="spellEnd"/>
      <w:r>
        <w:rPr>
          <w:rFonts w:ascii="Tahoma" w:hAnsi="Tahoma" w:cs="Tahoma"/>
          <w:color w:val="2D2A2A"/>
          <w:sz w:val="21"/>
          <w:szCs w:val="21"/>
        </w:rPr>
        <w:t>", "прозрачность".</w:t>
      </w:r>
      <w:r w:rsidR="00F748F5">
        <w:rPr>
          <w:rFonts w:ascii="Tahoma" w:hAnsi="Tahoma" w:cs="Tahoma"/>
          <w:color w:val="2D2A2A"/>
          <w:sz w:val="21"/>
          <w:szCs w:val="21"/>
        </w:rPr>
        <w:t xml:space="preserve"> Их фантазия удивительна схожа. </w:t>
      </w:r>
      <w:r w:rsidR="00F748F5" w:rsidRPr="00015C12">
        <w:rPr>
          <w:rFonts w:ascii="Tahoma" w:hAnsi="Tahoma" w:cs="Tahoma"/>
          <w:b/>
          <w:color w:val="2D2A2A"/>
          <w:sz w:val="21"/>
          <w:szCs w:val="21"/>
          <w:u w:val="single"/>
        </w:rPr>
        <w:t>Зачем и почему рисуют дети?</w:t>
      </w:r>
      <w:r w:rsidR="00F748F5">
        <w:rPr>
          <w:rFonts w:ascii="Tahoma" w:hAnsi="Tahoma" w:cs="Tahoma"/>
          <w:color w:val="2D2A2A"/>
          <w:sz w:val="21"/>
          <w:szCs w:val="21"/>
        </w:rPr>
        <w:t xml:space="preserve"> Это - один из путей совершенствования организма. В начале жизни рисование развивает зрение и умение видеть. Ребенок усваивает понятия "вертикаль" и "горизонталь", отсюда линейность ранних детских рисунков. Затем он постигает формы, свойства материалов, постепенно осмысливает окружающее. Происходит это быстрее, чем накопление слов и ассоциаций, а рисование дает возможность в образной форме выразить то, что уже узнал малыш и что он не всегда может выразить словесно. Рисование не просто способствует развитию зрения, координации движений, речи и мышления, но и помогает ребенку упорядочить бурно усваиваемые знания, все более усло</w:t>
      </w:r>
      <w:r>
        <w:rPr>
          <w:rFonts w:ascii="Tahoma" w:hAnsi="Tahoma" w:cs="Tahoma"/>
          <w:color w:val="2D2A2A"/>
          <w:sz w:val="21"/>
          <w:szCs w:val="21"/>
        </w:rPr>
        <w:t>жняющиеся представления о мире.</w:t>
      </w:r>
    </w:p>
    <w:p w:rsidR="00F748F5" w:rsidRDefault="006D3CCD" w:rsidP="00D74302">
      <w:pPr>
        <w:pStyle w:val="a3"/>
        <w:jc w:val="both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b/>
          <w:color w:val="2D2A2A"/>
          <w:sz w:val="21"/>
          <w:szCs w:val="21"/>
          <w:u w:val="single"/>
        </w:rPr>
        <w:t>Р</w:t>
      </w:r>
      <w:r w:rsidR="00F748F5" w:rsidRPr="00924620">
        <w:rPr>
          <w:rFonts w:ascii="Tahoma" w:hAnsi="Tahoma" w:cs="Tahoma"/>
          <w:b/>
          <w:color w:val="2D2A2A"/>
          <w:sz w:val="21"/>
          <w:szCs w:val="21"/>
          <w:u w:val="single"/>
        </w:rPr>
        <w:t>исование - естественная потребность ребенка.</w:t>
      </w:r>
      <w:r w:rsidR="00F748F5">
        <w:rPr>
          <w:rFonts w:ascii="Tahoma" w:hAnsi="Tahoma" w:cs="Tahoma"/>
          <w:color w:val="2D2A2A"/>
          <w:sz w:val="21"/>
          <w:szCs w:val="21"/>
        </w:rPr>
        <w:t xml:space="preserve"> У него нет "комплекса неумения"</w:t>
      </w:r>
      <w:proofErr w:type="gramStart"/>
      <w:r w:rsidR="00F748F5">
        <w:rPr>
          <w:rFonts w:ascii="Tahoma" w:hAnsi="Tahoma" w:cs="Tahoma"/>
          <w:color w:val="2D2A2A"/>
          <w:sz w:val="21"/>
          <w:szCs w:val="21"/>
        </w:rPr>
        <w:t>.И</w:t>
      </w:r>
      <w:proofErr w:type="gramEnd"/>
      <w:r w:rsidR="00F748F5">
        <w:rPr>
          <w:rFonts w:ascii="Tahoma" w:hAnsi="Tahoma" w:cs="Tahoma"/>
          <w:color w:val="2D2A2A"/>
          <w:sz w:val="21"/>
          <w:szCs w:val="21"/>
        </w:rPr>
        <w:t>зобразительная деятельность является едва ли не самым интересным видом деятельности дошкольников. Она позволяет ребенку отразить в изобразительных образах свои впечатления об окружающем, выразить свое отношение к ним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 xml:space="preserve"> </w:t>
      </w:r>
      <w:r w:rsidR="00F748F5">
        <w:rPr>
          <w:rFonts w:ascii="Tahoma" w:hAnsi="Tahoma" w:cs="Tahoma"/>
          <w:color w:val="2D2A2A"/>
          <w:sz w:val="21"/>
          <w:szCs w:val="21"/>
        </w:rPr>
        <w:t>.</w:t>
      </w:r>
      <w:proofErr w:type="gramEnd"/>
      <w:r w:rsidR="00F748F5">
        <w:rPr>
          <w:rFonts w:ascii="Tahoma" w:hAnsi="Tahoma" w:cs="Tahoma"/>
          <w:color w:val="2D2A2A"/>
          <w:sz w:val="21"/>
          <w:szCs w:val="21"/>
        </w:rPr>
        <w:t xml:space="preserve">Вместе с тем изобразительная деятельность имеет неоценимое значение для всестороннего эстетического, нравственного, трудового и умственного развития детей. О том, что рисование важно для развития чувств, мышления и других полезных качеств личности, навыков и умений, писали многие педагоги прошлого: </w:t>
      </w:r>
      <w:proofErr w:type="spellStart"/>
      <w:r w:rsidR="00F748F5">
        <w:rPr>
          <w:rFonts w:ascii="Tahoma" w:hAnsi="Tahoma" w:cs="Tahoma"/>
          <w:color w:val="2D2A2A"/>
          <w:sz w:val="21"/>
          <w:szCs w:val="21"/>
        </w:rPr>
        <w:t>Фребель</w:t>
      </w:r>
      <w:proofErr w:type="spellEnd"/>
      <w:r w:rsidR="00F748F5">
        <w:rPr>
          <w:rFonts w:ascii="Tahoma" w:hAnsi="Tahoma" w:cs="Tahoma"/>
          <w:color w:val="2D2A2A"/>
          <w:sz w:val="21"/>
          <w:szCs w:val="21"/>
        </w:rPr>
        <w:t>, Каменский и другие. Изобразительная деятельность не утратила своего широкого воспитательного значения и в настоящее время. Она является важнейшим средством эстетического воспитания. Художники Древней Греции считали, например, что обучение рисованию не только необходимо для многих практических ремесел, но и важно для общего образования и воспитания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 xml:space="preserve"> </w:t>
      </w:r>
      <w:r w:rsidR="00F748F5">
        <w:rPr>
          <w:rFonts w:ascii="Tahoma" w:hAnsi="Tahoma" w:cs="Tahoma"/>
          <w:color w:val="2D2A2A"/>
          <w:sz w:val="21"/>
          <w:szCs w:val="21"/>
        </w:rPr>
        <w:t>.</w:t>
      </w:r>
      <w:proofErr w:type="gramEnd"/>
      <w:r w:rsidR="00F748F5">
        <w:rPr>
          <w:rFonts w:ascii="Tahoma" w:hAnsi="Tahoma" w:cs="Tahoma"/>
          <w:color w:val="2D2A2A"/>
          <w:sz w:val="21"/>
          <w:szCs w:val="21"/>
        </w:rPr>
        <w:t>В процессе изобразительной деятельности создаются благоприятные условия для развития эстетического и эмоционального восприятия искусства, которые способствуют формированию эстетического отношения к действительности</w:t>
      </w:r>
      <w:r>
        <w:rPr>
          <w:rFonts w:ascii="Tahoma" w:hAnsi="Tahoma" w:cs="Tahoma"/>
          <w:color w:val="2D2A2A"/>
          <w:sz w:val="21"/>
          <w:szCs w:val="21"/>
        </w:rPr>
        <w:t xml:space="preserve"> </w:t>
      </w:r>
      <w:r w:rsidR="00F748F5">
        <w:rPr>
          <w:rFonts w:ascii="Tahoma" w:hAnsi="Tahoma" w:cs="Tahoma"/>
          <w:color w:val="2D2A2A"/>
          <w:sz w:val="21"/>
          <w:szCs w:val="21"/>
        </w:rPr>
        <w:t xml:space="preserve">.Наблюдение и выделение свойств предметов, которые предстоит передать в изображении (формы, строение, величины, цвета, расположение в </w:t>
      </w:r>
      <w:proofErr w:type="gramStart"/>
      <w:r w:rsidR="00F748F5">
        <w:rPr>
          <w:rFonts w:ascii="Tahoma" w:hAnsi="Tahoma" w:cs="Tahoma"/>
          <w:color w:val="2D2A2A"/>
          <w:sz w:val="21"/>
          <w:szCs w:val="21"/>
        </w:rPr>
        <w:t>пространстве</w:t>
      </w:r>
      <w:proofErr w:type="gramEnd"/>
      <w:r w:rsidR="00F748F5">
        <w:rPr>
          <w:rFonts w:ascii="Tahoma" w:hAnsi="Tahoma" w:cs="Tahoma"/>
          <w:color w:val="2D2A2A"/>
          <w:sz w:val="21"/>
          <w:szCs w:val="21"/>
        </w:rPr>
        <w:t>), способствует развитию у детей чувства формы, цвета, ритма — компонентов эстетического чувства.</w:t>
      </w:r>
    </w:p>
    <w:p w:rsidR="00924620" w:rsidRDefault="00015C12" w:rsidP="00D74302">
      <w:pPr>
        <w:pStyle w:val="a3"/>
        <w:jc w:val="both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     </w:t>
      </w:r>
      <w:r w:rsidR="00F748F5">
        <w:rPr>
          <w:rFonts w:ascii="Tahoma" w:hAnsi="Tahoma" w:cs="Tahoma"/>
          <w:color w:val="2D2A2A"/>
          <w:sz w:val="21"/>
          <w:szCs w:val="21"/>
        </w:rPr>
        <w:t xml:space="preserve">Все дети любят рисовать, но творчество не может существовать под давлением и </w:t>
      </w:r>
      <w:bookmarkStart w:id="0" w:name="_GoBack"/>
      <w:r w:rsidR="00F748F5">
        <w:rPr>
          <w:rFonts w:ascii="Tahoma" w:hAnsi="Tahoma" w:cs="Tahoma"/>
          <w:color w:val="2D2A2A"/>
          <w:sz w:val="21"/>
          <w:szCs w:val="21"/>
        </w:rPr>
        <w:t xml:space="preserve">насилием. Ведь рисование для ребенка - радостный, вдохновенный труд, к которому не надо </w:t>
      </w:r>
      <w:bookmarkEnd w:id="0"/>
      <w:r w:rsidR="00F748F5">
        <w:rPr>
          <w:rFonts w:ascii="Tahoma" w:hAnsi="Tahoma" w:cs="Tahoma"/>
          <w:color w:val="2D2A2A"/>
          <w:sz w:val="21"/>
          <w:szCs w:val="21"/>
        </w:rPr>
        <w:t xml:space="preserve">принуждать, но очень важно стимулировать и поддерживать малыша, постепенно открывая перед ним новые возможности изобразительной деятельности. Я поняла, что нестандартные подходы к организации изобразительной деятельности удивляют и восхищают детей, тем самым, вызывая стремление заниматься таким интересным делом. Оригинальное рисование раскрывает </w:t>
      </w:r>
      <w:proofErr w:type="spellStart"/>
      <w:r w:rsidR="00F748F5">
        <w:rPr>
          <w:rFonts w:ascii="Tahoma" w:hAnsi="Tahoma" w:cs="Tahoma"/>
          <w:color w:val="2D2A2A"/>
          <w:sz w:val="21"/>
          <w:szCs w:val="21"/>
        </w:rPr>
        <w:t>креативные</w:t>
      </w:r>
      <w:proofErr w:type="spellEnd"/>
      <w:r w:rsidR="00F748F5">
        <w:rPr>
          <w:rFonts w:ascii="Tahoma" w:hAnsi="Tahoma" w:cs="Tahoma"/>
          <w:color w:val="2D2A2A"/>
          <w:sz w:val="21"/>
          <w:szCs w:val="21"/>
        </w:rPr>
        <w:t xml:space="preserve"> возможности ребенка, позволяет почувствовать краски, их характер и настроение</w:t>
      </w:r>
      <w:proofErr w:type="gramStart"/>
      <w:r w:rsidR="006D3CCD">
        <w:rPr>
          <w:rFonts w:ascii="Tahoma" w:hAnsi="Tahoma" w:cs="Tahoma"/>
          <w:color w:val="2D2A2A"/>
          <w:sz w:val="21"/>
          <w:szCs w:val="21"/>
        </w:rPr>
        <w:t xml:space="preserve"> </w:t>
      </w:r>
      <w:r w:rsidR="00F748F5">
        <w:rPr>
          <w:rFonts w:ascii="Tahoma" w:hAnsi="Tahoma" w:cs="Tahoma"/>
          <w:color w:val="2D2A2A"/>
          <w:sz w:val="21"/>
          <w:szCs w:val="21"/>
        </w:rPr>
        <w:t>.</w:t>
      </w:r>
      <w:proofErr w:type="gramEnd"/>
      <w:r w:rsidR="00F748F5">
        <w:rPr>
          <w:rFonts w:ascii="Tahoma" w:hAnsi="Tahoma" w:cs="Tahoma"/>
          <w:color w:val="2D2A2A"/>
          <w:sz w:val="21"/>
          <w:szCs w:val="21"/>
        </w:rPr>
        <w:t xml:space="preserve">Начиная с раннего возраста, я побуждаю детей к творчеству, учу видеть мир в живых красках. В дошкольном возрасте активно используется игра. Вначале я с детьми обыгрываю сюжет будущего рисунка с помощью различных игрушек, предметов, сопровождая рисование эмоциональным комментарием, используя художественное слово. Такой подход позволяет заинтересовать малышей, дольше удержать внимание, создать необходимый эмоциональный настрой и положительный мотив деятельности. В раннем возрасте закладывается фундамент личности, поэтому я считаю нужно зажечь в детях огонек творчества. Как сказал один мудрец: </w:t>
      </w:r>
      <w:r w:rsidR="00F748F5" w:rsidRPr="00924620">
        <w:rPr>
          <w:rFonts w:ascii="Tahoma" w:hAnsi="Tahoma" w:cs="Tahoma"/>
          <w:b/>
          <w:color w:val="2D2A2A"/>
          <w:sz w:val="21"/>
          <w:szCs w:val="21"/>
          <w:u w:val="single"/>
        </w:rPr>
        <w:t>"Ребенок - это не сосуд, который надо наполнить, а огонь, который надо зажечь"</w:t>
      </w:r>
      <w:r w:rsidR="00F748F5">
        <w:rPr>
          <w:rFonts w:ascii="Tahoma" w:hAnsi="Tahoma" w:cs="Tahoma"/>
          <w:color w:val="2D2A2A"/>
          <w:sz w:val="21"/>
          <w:szCs w:val="21"/>
        </w:rPr>
        <w:t>. И совсем не страшно, если наш маленький художник перепачкается, главное - чтобы он получил удовольствие от общения с красками и радовался результатам своего труда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 xml:space="preserve"> </w:t>
      </w:r>
      <w:r w:rsidR="00A257A1">
        <w:rPr>
          <w:rFonts w:ascii="Tahoma" w:hAnsi="Tahoma" w:cs="Tahoma"/>
          <w:color w:val="2D2A2A"/>
          <w:sz w:val="21"/>
          <w:szCs w:val="21"/>
        </w:rPr>
        <w:t>.</w:t>
      </w:r>
      <w:proofErr w:type="gramEnd"/>
      <w:r w:rsidR="00A257A1">
        <w:rPr>
          <w:rFonts w:ascii="Tahoma" w:hAnsi="Tahoma" w:cs="Tahoma"/>
          <w:color w:val="2D2A2A"/>
          <w:sz w:val="21"/>
          <w:szCs w:val="21"/>
        </w:rPr>
        <w:t>Осваивая нетрадиционные техники</w:t>
      </w:r>
      <w:r w:rsidR="00F748F5">
        <w:rPr>
          <w:rFonts w:ascii="Tahoma" w:hAnsi="Tahoma" w:cs="Tahoma"/>
          <w:color w:val="2D2A2A"/>
          <w:sz w:val="21"/>
          <w:szCs w:val="21"/>
        </w:rPr>
        <w:t xml:space="preserve"> рисования, я пришла к выводу: </w:t>
      </w:r>
      <w:r w:rsidR="00F748F5">
        <w:rPr>
          <w:rFonts w:ascii="Tahoma" w:hAnsi="Tahoma" w:cs="Tahoma"/>
          <w:color w:val="2D2A2A"/>
          <w:sz w:val="21"/>
          <w:szCs w:val="21"/>
        </w:rPr>
        <w:lastRenderedPageBreak/>
        <w:t xml:space="preserve">если тебе нравится, когда глаза твоих детей блестят от восторга на занятиях, если ты хочешь, чтобы каждое занятие было праздником, если ты желаешь смеяться, удивляться и общаться с умными, творчески думающими детьми - нужно больше с ними наблюдать, рисовать и </w:t>
      </w:r>
      <w:proofErr w:type="gramStart"/>
      <w:r w:rsidR="00F748F5">
        <w:rPr>
          <w:rFonts w:ascii="Tahoma" w:hAnsi="Tahoma" w:cs="Tahoma"/>
          <w:color w:val="2D2A2A"/>
          <w:sz w:val="21"/>
          <w:szCs w:val="21"/>
        </w:rPr>
        <w:t>импровизировать</w:t>
      </w:r>
      <w:r>
        <w:rPr>
          <w:rFonts w:ascii="Tahoma" w:hAnsi="Tahoma" w:cs="Tahoma"/>
          <w:color w:val="2D2A2A"/>
          <w:sz w:val="21"/>
          <w:szCs w:val="21"/>
        </w:rPr>
        <w:t xml:space="preserve"> </w:t>
      </w:r>
      <w:r w:rsidR="00F748F5">
        <w:rPr>
          <w:rFonts w:ascii="Tahoma" w:hAnsi="Tahoma" w:cs="Tahoma"/>
          <w:color w:val="2D2A2A"/>
          <w:sz w:val="21"/>
          <w:szCs w:val="21"/>
        </w:rPr>
        <w:t xml:space="preserve"> Ребенку трудно общаться</w:t>
      </w:r>
      <w:proofErr w:type="gramEnd"/>
      <w:r w:rsidR="00F748F5">
        <w:rPr>
          <w:rFonts w:ascii="Tahoma" w:hAnsi="Tahoma" w:cs="Tahoma"/>
          <w:color w:val="2D2A2A"/>
          <w:sz w:val="21"/>
          <w:szCs w:val="21"/>
        </w:rPr>
        <w:t>, но с помощью рисунка он передает свое настроение и благодаря систематической работе к концу дошкольного детства он радует всех своими великолепными произведениями. В с</w:t>
      </w:r>
      <w:r w:rsidR="006D3CCD">
        <w:rPr>
          <w:rFonts w:ascii="Tahoma" w:hAnsi="Tahoma" w:cs="Tahoma"/>
          <w:color w:val="2D2A2A"/>
          <w:sz w:val="21"/>
          <w:szCs w:val="21"/>
        </w:rPr>
        <w:t>воей работе я использую разные</w:t>
      </w:r>
      <w:r w:rsidR="00F748F5">
        <w:rPr>
          <w:rFonts w:ascii="Tahoma" w:hAnsi="Tahoma" w:cs="Tahoma"/>
          <w:color w:val="2D2A2A"/>
          <w:sz w:val="21"/>
          <w:szCs w:val="21"/>
        </w:rPr>
        <w:t xml:space="preserve"> способы нетрадиционной техники рисования, и все пришлись мне и детям по душе.</w:t>
      </w:r>
      <w:r w:rsidRPr="00015C12">
        <w:rPr>
          <w:rFonts w:ascii="Tahoma" w:hAnsi="Tahoma" w:cs="Tahoma"/>
          <w:color w:val="2D2A2A"/>
          <w:sz w:val="21"/>
          <w:szCs w:val="21"/>
        </w:rPr>
        <w:t xml:space="preserve"> </w:t>
      </w:r>
      <w:proofErr w:type="gramStart"/>
      <w:r w:rsidRPr="00924620">
        <w:rPr>
          <w:rFonts w:ascii="Tahoma" w:hAnsi="Tahoma" w:cs="Tahoma"/>
          <w:b/>
          <w:color w:val="2D2A2A"/>
          <w:sz w:val="21"/>
          <w:szCs w:val="21"/>
          <w:u w:val="single"/>
        </w:rPr>
        <w:t>Самым доступным</w:t>
      </w:r>
      <w:r w:rsidR="00F748F5" w:rsidRPr="00924620">
        <w:rPr>
          <w:rFonts w:ascii="Tahoma" w:hAnsi="Tahoma" w:cs="Tahoma"/>
          <w:b/>
          <w:color w:val="2D2A2A"/>
          <w:sz w:val="21"/>
          <w:szCs w:val="21"/>
          <w:u w:val="single"/>
        </w:rPr>
        <w:t xml:space="preserve"> </w:t>
      </w:r>
      <w:r w:rsidR="00924620" w:rsidRPr="00924620">
        <w:rPr>
          <w:rFonts w:ascii="Tahoma" w:hAnsi="Tahoma" w:cs="Tahoma"/>
          <w:b/>
          <w:color w:val="2D2A2A"/>
          <w:sz w:val="21"/>
          <w:szCs w:val="21"/>
          <w:u w:val="single"/>
        </w:rPr>
        <w:t xml:space="preserve">способом нетрадиционной техники рисования </w:t>
      </w:r>
      <w:r w:rsidR="00F748F5" w:rsidRPr="00924620">
        <w:rPr>
          <w:rFonts w:ascii="Tahoma" w:hAnsi="Tahoma" w:cs="Tahoma"/>
          <w:b/>
          <w:color w:val="2D2A2A"/>
          <w:sz w:val="21"/>
          <w:szCs w:val="21"/>
          <w:u w:val="single"/>
        </w:rPr>
        <w:t>я считаю рисование пальчиками, начиная с младшей группы, и печать от руки в старшей и подготовительной группах.</w:t>
      </w:r>
      <w:proofErr w:type="gramEnd"/>
      <w:r w:rsidR="00F748F5">
        <w:rPr>
          <w:rFonts w:ascii="Tahoma" w:hAnsi="Tahoma" w:cs="Tahoma"/>
          <w:color w:val="2D2A2A"/>
          <w:sz w:val="21"/>
          <w:szCs w:val="21"/>
        </w:rPr>
        <w:t xml:space="preserve"> Дети в восторге, когда в результате рисования всего двумя пальцами (большим и указательным) на зеленой лужайке появляются веселые желтые цыплята или утята. А когда после небольшой </w:t>
      </w:r>
      <w:proofErr w:type="spellStart"/>
      <w:r w:rsidR="00F748F5">
        <w:rPr>
          <w:rFonts w:ascii="Tahoma" w:hAnsi="Tahoma" w:cs="Tahoma"/>
          <w:color w:val="2D2A2A"/>
          <w:sz w:val="21"/>
          <w:szCs w:val="21"/>
        </w:rPr>
        <w:t>физминутки</w:t>
      </w:r>
      <w:proofErr w:type="spellEnd"/>
      <w:r w:rsidR="00F748F5">
        <w:rPr>
          <w:rFonts w:ascii="Tahoma" w:hAnsi="Tahoma" w:cs="Tahoma"/>
          <w:color w:val="2D2A2A"/>
          <w:sz w:val="21"/>
          <w:szCs w:val="21"/>
        </w:rPr>
        <w:t xml:space="preserve"> или игры рисунки высохнут, и дети дорисуют недостающие детали и перед глазами предстанет целая картина - радости нет предела. Старшие дети радуются не меньше малышей, когда после того как им разрешили влезть в краску всей ладошкой и отпечатать след, в итоге оказывается, что этот след похож на белую сказочную птицу, имя которой "Зима". Разве это не чудо? Разве они не маленькие волшебники - художники, которые могут сделать своими руками любые чудеса? Конечно они молодцы, они чародеи и умницы! Это так воодушевляет и по</w:t>
      </w:r>
      <w:r>
        <w:rPr>
          <w:rFonts w:ascii="Tahoma" w:hAnsi="Tahoma" w:cs="Tahoma"/>
          <w:color w:val="2D2A2A"/>
          <w:sz w:val="21"/>
          <w:szCs w:val="21"/>
        </w:rPr>
        <w:t>дбадривает детей в их фантазиях</w:t>
      </w:r>
      <w:r w:rsidR="00924620">
        <w:rPr>
          <w:rFonts w:ascii="Tahoma" w:hAnsi="Tahoma" w:cs="Tahoma"/>
          <w:color w:val="2D2A2A"/>
          <w:sz w:val="21"/>
          <w:szCs w:val="21"/>
        </w:rPr>
        <w:t>.</w:t>
      </w:r>
    </w:p>
    <w:p w:rsidR="00F748F5" w:rsidRDefault="00F748F5" w:rsidP="00D74302">
      <w:pPr>
        <w:pStyle w:val="a3"/>
        <w:jc w:val="both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Я</w:t>
      </w:r>
      <w:r w:rsidR="00924620">
        <w:rPr>
          <w:rFonts w:ascii="Tahoma" w:hAnsi="Tahoma" w:cs="Tahoma"/>
          <w:color w:val="2D2A2A"/>
          <w:sz w:val="21"/>
          <w:szCs w:val="21"/>
        </w:rPr>
        <w:t xml:space="preserve"> </w:t>
      </w:r>
      <w:r>
        <w:rPr>
          <w:rFonts w:ascii="Tahoma" w:hAnsi="Tahoma" w:cs="Tahoma"/>
          <w:color w:val="2D2A2A"/>
          <w:sz w:val="21"/>
          <w:szCs w:val="21"/>
        </w:rPr>
        <w:t>намерена и дальше продолжать работу в этом нап</w:t>
      </w:r>
      <w:r w:rsidR="00A257A1">
        <w:rPr>
          <w:rFonts w:ascii="Tahoma" w:hAnsi="Tahoma" w:cs="Tahoma"/>
          <w:color w:val="2D2A2A"/>
          <w:sz w:val="21"/>
          <w:szCs w:val="21"/>
        </w:rPr>
        <w:t>равлении, так как нетрадиционные техники изобразительного творчества открываю</w:t>
      </w:r>
      <w:r>
        <w:rPr>
          <w:rFonts w:ascii="Tahoma" w:hAnsi="Tahoma" w:cs="Tahoma"/>
          <w:color w:val="2D2A2A"/>
          <w:sz w:val="21"/>
          <w:szCs w:val="21"/>
        </w:rPr>
        <w:t>т</w:t>
      </w:r>
      <w:r w:rsidR="00A257A1">
        <w:rPr>
          <w:rFonts w:ascii="Tahoma" w:hAnsi="Tahoma" w:cs="Tahoma"/>
          <w:color w:val="2D2A2A"/>
          <w:sz w:val="21"/>
          <w:szCs w:val="21"/>
        </w:rPr>
        <w:t xml:space="preserve"> огромные</w:t>
      </w:r>
      <w:r>
        <w:rPr>
          <w:rFonts w:ascii="Tahoma" w:hAnsi="Tahoma" w:cs="Tahoma"/>
          <w:color w:val="2D2A2A"/>
          <w:sz w:val="21"/>
          <w:szCs w:val="21"/>
        </w:rPr>
        <w:t xml:space="preserve"> возможности развития у детей творческих способностей, фантазии, воображения.</w:t>
      </w:r>
    </w:p>
    <w:p w:rsidR="004134B7" w:rsidRDefault="004134B7"/>
    <w:sectPr w:rsidR="004134B7" w:rsidSect="0092462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48F5"/>
    <w:rsid w:val="00015C12"/>
    <w:rsid w:val="004134B7"/>
    <w:rsid w:val="006D3CCD"/>
    <w:rsid w:val="00924620"/>
    <w:rsid w:val="00A257A1"/>
    <w:rsid w:val="00BE5A92"/>
    <w:rsid w:val="00D74302"/>
    <w:rsid w:val="00F006D1"/>
    <w:rsid w:val="00F604C0"/>
    <w:rsid w:val="00F748F5"/>
    <w:rsid w:val="00F8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8F5"/>
    <w:rPr>
      <w:b/>
      <w:bCs/>
    </w:rPr>
  </w:style>
  <w:style w:type="character" w:customStyle="1" w:styleId="apple-converted-space">
    <w:name w:val="apple-converted-space"/>
    <w:basedOn w:val="a0"/>
    <w:rsid w:val="00F74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8F5"/>
    <w:rPr>
      <w:b/>
      <w:bCs/>
    </w:rPr>
  </w:style>
  <w:style w:type="character" w:customStyle="1" w:styleId="apple-converted-space">
    <w:name w:val="apple-converted-space"/>
    <w:basedOn w:val="a0"/>
    <w:rsid w:val="00F74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8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6</cp:revision>
  <dcterms:created xsi:type="dcterms:W3CDTF">2012-02-15T18:45:00Z</dcterms:created>
  <dcterms:modified xsi:type="dcterms:W3CDTF">2012-05-21T12:32:00Z</dcterms:modified>
</cp:coreProperties>
</file>