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B" w:rsidRDefault="00E6261B" w:rsidP="00E626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F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общеразвивающего вида № 395 городского округа Самара</w:t>
      </w:r>
    </w:p>
    <w:p w:rsidR="00E6261B" w:rsidRPr="001066F9" w:rsidRDefault="00E6261B" w:rsidP="00E626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B" w:rsidRPr="001066F9" w:rsidRDefault="00E6261B" w:rsidP="00E626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66F9">
        <w:rPr>
          <w:rFonts w:ascii="Times New Roman" w:hAnsi="Times New Roman" w:cs="Times New Roman"/>
          <w:sz w:val="28"/>
          <w:szCs w:val="28"/>
          <w:u w:val="single"/>
        </w:rPr>
        <w:t>443031, г. Самара, ул. Демократическая, 1а, тел: (846)952-49-10 факс (846)952-29-83</w:t>
      </w:r>
    </w:p>
    <w:p w:rsidR="00E6261B" w:rsidRDefault="00E6261B" w:rsidP="00E626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67" w:rsidRDefault="00032567" w:rsidP="000325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087ABA" w:rsidRDefault="00F502E6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6261B">
        <w:rPr>
          <w:rFonts w:ascii="Times New Roman" w:hAnsi="Times New Roman" w:cs="Times New Roman"/>
          <w:b/>
          <w:sz w:val="28"/>
          <w:szCs w:val="28"/>
        </w:rPr>
        <w:t xml:space="preserve">экспериментально-исследовательской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с детьми </w:t>
      </w:r>
      <w:r w:rsidR="00D50CA1">
        <w:rPr>
          <w:rFonts w:ascii="Times New Roman" w:hAnsi="Times New Roman" w:cs="Times New Roman"/>
          <w:b/>
          <w:sz w:val="28"/>
          <w:szCs w:val="28"/>
        </w:rPr>
        <w:t>подготовительно к школе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E6261B">
        <w:rPr>
          <w:rFonts w:ascii="Times New Roman" w:hAnsi="Times New Roman" w:cs="Times New Roman"/>
          <w:b/>
          <w:sz w:val="28"/>
          <w:szCs w:val="28"/>
        </w:rPr>
        <w:t>Почему предметы движутся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F63AD">
        <w:rPr>
          <w:rFonts w:ascii="Times New Roman" w:hAnsi="Times New Roman" w:cs="Times New Roman"/>
          <w:sz w:val="28"/>
          <w:szCs w:val="28"/>
        </w:rPr>
        <w:t>Никонова Татьяна Михайловна</w:t>
      </w: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567" w:rsidRPr="00032567" w:rsidRDefault="00032567" w:rsidP="00F502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F502E6" w:rsidRDefault="00F502E6" w:rsidP="00F5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F63AD">
        <w:rPr>
          <w:rFonts w:ascii="Times New Roman" w:hAnsi="Times New Roman" w:cs="Times New Roman"/>
          <w:sz w:val="28"/>
          <w:szCs w:val="28"/>
        </w:rPr>
        <w:t>Развитие способности детей ощущать состояние движения и покоя, инерции, трения</w:t>
      </w:r>
    </w:p>
    <w:p w:rsidR="00F502E6" w:rsidRDefault="00F502E6" w:rsidP="00F5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задачи: </w:t>
      </w:r>
    </w:p>
    <w:p w:rsidR="00F502E6" w:rsidRDefault="001F63AD" w:rsidP="00F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E43A96">
        <w:rPr>
          <w:rFonts w:ascii="Times New Roman" w:hAnsi="Times New Roman" w:cs="Times New Roman"/>
          <w:sz w:val="28"/>
          <w:szCs w:val="28"/>
        </w:rPr>
        <w:t>с понятиями «движение», «трение», «инерция»</w:t>
      </w:r>
      <w:r w:rsidR="00600C22">
        <w:rPr>
          <w:rFonts w:ascii="Times New Roman" w:hAnsi="Times New Roman" w:cs="Times New Roman"/>
          <w:sz w:val="28"/>
          <w:szCs w:val="28"/>
        </w:rPr>
        <w:t>;</w:t>
      </w:r>
    </w:p>
    <w:p w:rsidR="00600C22" w:rsidRDefault="001675F4" w:rsidP="00F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="00E43A96">
        <w:rPr>
          <w:rFonts w:ascii="Times New Roman" w:hAnsi="Times New Roman" w:cs="Times New Roman"/>
          <w:sz w:val="28"/>
          <w:szCs w:val="28"/>
        </w:rPr>
        <w:t>причинах движения предметов</w:t>
      </w:r>
      <w:r w:rsidR="00600C22">
        <w:rPr>
          <w:rFonts w:ascii="Times New Roman" w:hAnsi="Times New Roman" w:cs="Times New Roman"/>
          <w:sz w:val="28"/>
          <w:szCs w:val="28"/>
        </w:rPr>
        <w:t>;</w:t>
      </w:r>
    </w:p>
    <w:p w:rsidR="001675F4" w:rsidRDefault="00E43A96" w:rsidP="00F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«сила» и «покой»</w:t>
      </w:r>
      <w:r w:rsidR="001675F4">
        <w:rPr>
          <w:rFonts w:ascii="Times New Roman" w:hAnsi="Times New Roman" w:cs="Times New Roman"/>
          <w:sz w:val="28"/>
          <w:szCs w:val="28"/>
        </w:rPr>
        <w:t>;</w:t>
      </w:r>
    </w:p>
    <w:p w:rsidR="00600C22" w:rsidRDefault="00E43A96" w:rsidP="00F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 «Равновесие»</w:t>
      </w:r>
      <w:r w:rsidR="001675F4">
        <w:rPr>
          <w:rFonts w:ascii="Times New Roman" w:hAnsi="Times New Roman" w:cs="Times New Roman"/>
          <w:sz w:val="28"/>
          <w:szCs w:val="28"/>
        </w:rPr>
        <w:t>;</w:t>
      </w:r>
    </w:p>
    <w:p w:rsidR="001675F4" w:rsidRDefault="00E43A96" w:rsidP="00F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положительными и отрицательными последствиями трения</w:t>
      </w:r>
      <w:r w:rsidR="001675F4">
        <w:rPr>
          <w:rFonts w:ascii="Times New Roman" w:hAnsi="Times New Roman" w:cs="Times New Roman"/>
          <w:sz w:val="28"/>
          <w:szCs w:val="28"/>
        </w:rPr>
        <w:t>.</w:t>
      </w:r>
    </w:p>
    <w:p w:rsidR="003424AE" w:rsidRDefault="003424AE" w:rsidP="00600C2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3424AE" w:rsidRDefault="003424AE" w:rsidP="003424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675F4">
        <w:rPr>
          <w:rFonts w:ascii="Times New Roman" w:hAnsi="Times New Roman" w:cs="Times New Roman"/>
          <w:sz w:val="28"/>
          <w:szCs w:val="28"/>
        </w:rPr>
        <w:t>невербальное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4AE" w:rsidRPr="00BC5875" w:rsidRDefault="003424AE" w:rsidP="00BC58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675F4">
        <w:rPr>
          <w:rFonts w:ascii="Times New Roman" w:hAnsi="Times New Roman" w:cs="Times New Roman"/>
          <w:sz w:val="28"/>
          <w:szCs w:val="28"/>
        </w:rPr>
        <w:t>зрительное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5F4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E43A96">
        <w:rPr>
          <w:rFonts w:ascii="Times New Roman" w:hAnsi="Times New Roman" w:cs="Times New Roman"/>
          <w:sz w:val="28"/>
          <w:szCs w:val="28"/>
        </w:rPr>
        <w:t>моторику</w:t>
      </w:r>
      <w:r w:rsidRPr="00BC5875">
        <w:rPr>
          <w:rFonts w:ascii="Times New Roman" w:hAnsi="Times New Roman" w:cs="Times New Roman"/>
          <w:sz w:val="28"/>
          <w:szCs w:val="28"/>
        </w:rPr>
        <w:t>;</w:t>
      </w:r>
    </w:p>
    <w:p w:rsidR="003424AE" w:rsidRPr="003424AE" w:rsidRDefault="003424AE" w:rsidP="003424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43A96">
        <w:rPr>
          <w:rFonts w:ascii="Times New Roman" w:hAnsi="Times New Roman" w:cs="Times New Roman"/>
          <w:sz w:val="28"/>
          <w:szCs w:val="28"/>
        </w:rPr>
        <w:t>образное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22" w:rsidRDefault="00600C22" w:rsidP="00600C2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3424AE" w:rsidRPr="001675F4" w:rsidRDefault="003424AE" w:rsidP="001675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63F01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="00BC5875">
        <w:rPr>
          <w:rFonts w:ascii="Times New Roman" w:hAnsi="Times New Roman" w:cs="Times New Roman"/>
          <w:sz w:val="28"/>
          <w:szCs w:val="28"/>
        </w:rPr>
        <w:t>собеседнику</w:t>
      </w:r>
      <w:r w:rsidR="001675F4">
        <w:rPr>
          <w:rFonts w:ascii="Times New Roman" w:hAnsi="Times New Roman" w:cs="Times New Roman"/>
          <w:sz w:val="28"/>
          <w:szCs w:val="28"/>
        </w:rPr>
        <w:t>.</w:t>
      </w:r>
    </w:p>
    <w:p w:rsidR="00DF541C" w:rsidRDefault="00DF541C" w:rsidP="0060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19C" w:rsidRPr="00AA719C" w:rsidRDefault="00AA719C" w:rsidP="00AA7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AA719C" w:rsidRPr="00AA719C" w:rsidRDefault="00AA719C" w:rsidP="00AA71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</w:t>
      </w:r>
      <w:r w:rsidR="00E43A96">
        <w:rPr>
          <w:rFonts w:ascii="Times New Roman" w:hAnsi="Times New Roman" w:cs="Times New Roman"/>
          <w:sz w:val="28"/>
          <w:szCs w:val="28"/>
        </w:rPr>
        <w:t>опыты</w:t>
      </w:r>
      <w:r w:rsidRPr="00AA719C">
        <w:rPr>
          <w:rFonts w:ascii="Times New Roman" w:hAnsi="Times New Roman" w:cs="Times New Roman"/>
          <w:sz w:val="28"/>
          <w:szCs w:val="28"/>
        </w:rPr>
        <w:t xml:space="preserve">, </w:t>
      </w:r>
      <w:r w:rsidR="00E43A96">
        <w:rPr>
          <w:rFonts w:ascii="Times New Roman" w:hAnsi="Times New Roman" w:cs="Times New Roman"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A96">
        <w:rPr>
          <w:rFonts w:ascii="Times New Roman" w:hAnsi="Times New Roman" w:cs="Times New Roman"/>
          <w:sz w:val="28"/>
          <w:szCs w:val="28"/>
        </w:rPr>
        <w:t>эксперименты</w:t>
      </w:r>
      <w:r w:rsidRPr="00AA719C">
        <w:rPr>
          <w:rFonts w:ascii="Times New Roman" w:hAnsi="Times New Roman" w:cs="Times New Roman"/>
          <w:sz w:val="28"/>
          <w:szCs w:val="28"/>
        </w:rPr>
        <w:t xml:space="preserve">, </w:t>
      </w:r>
      <w:r w:rsidR="00F27A76">
        <w:rPr>
          <w:rFonts w:ascii="Times New Roman" w:hAnsi="Times New Roman" w:cs="Times New Roman"/>
          <w:sz w:val="28"/>
          <w:szCs w:val="28"/>
        </w:rPr>
        <w:t>лепка</w:t>
      </w:r>
      <w:r w:rsidRPr="00AA719C">
        <w:rPr>
          <w:rFonts w:ascii="Times New Roman" w:hAnsi="Times New Roman" w:cs="Times New Roman"/>
          <w:sz w:val="28"/>
          <w:szCs w:val="28"/>
        </w:rPr>
        <w:t>, работа в тетради).</w:t>
      </w:r>
    </w:p>
    <w:p w:rsidR="00AA719C" w:rsidRPr="00AA719C" w:rsidRDefault="00AA719C" w:rsidP="00AA71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(рассматривание, </w:t>
      </w:r>
      <w:r w:rsidR="00E43A96">
        <w:rPr>
          <w:rFonts w:ascii="Times New Roman" w:hAnsi="Times New Roman" w:cs="Times New Roman"/>
          <w:sz w:val="28"/>
          <w:szCs w:val="28"/>
        </w:rPr>
        <w:t>наблюдение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AA719C" w:rsidRPr="00AA719C" w:rsidRDefault="00AA719C" w:rsidP="004A58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Словесные</w:t>
      </w:r>
      <w:r w:rsidR="007334C0">
        <w:rPr>
          <w:rFonts w:ascii="Times New Roman" w:hAnsi="Times New Roman" w:cs="Times New Roman"/>
          <w:sz w:val="28"/>
          <w:szCs w:val="28"/>
        </w:rPr>
        <w:t xml:space="preserve"> (беседа</w:t>
      </w:r>
      <w:r w:rsidR="004A5855">
        <w:rPr>
          <w:rFonts w:ascii="Times New Roman" w:hAnsi="Times New Roman" w:cs="Times New Roman"/>
          <w:sz w:val="28"/>
          <w:szCs w:val="28"/>
        </w:rPr>
        <w:t xml:space="preserve">, </w:t>
      </w:r>
      <w:r w:rsidRPr="00AA719C">
        <w:rPr>
          <w:rFonts w:ascii="Times New Roman" w:hAnsi="Times New Roman" w:cs="Times New Roman"/>
          <w:sz w:val="28"/>
          <w:szCs w:val="28"/>
        </w:rPr>
        <w:t xml:space="preserve">разъяснения, </w:t>
      </w:r>
      <w:r w:rsidR="00E43A9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A96">
        <w:rPr>
          <w:rFonts w:ascii="Times New Roman" w:hAnsi="Times New Roman" w:cs="Times New Roman"/>
          <w:sz w:val="28"/>
          <w:szCs w:val="28"/>
        </w:rPr>
        <w:t>выводы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E43A96" w:rsidRDefault="00AA719C" w:rsidP="004A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AA719C">
        <w:rPr>
          <w:rFonts w:ascii="Times New Roman" w:hAnsi="Times New Roman" w:cs="Times New Roman"/>
          <w:sz w:val="28"/>
          <w:szCs w:val="28"/>
        </w:rPr>
        <w:t>: </w:t>
      </w:r>
    </w:p>
    <w:p w:rsidR="00AA719C" w:rsidRDefault="00E43A9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Машинки, шарики, тележки;</w:t>
      </w:r>
    </w:p>
    <w:p w:rsidR="00E43A96" w:rsidRDefault="00E43A9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поверхности: стекло, ковер,</w:t>
      </w:r>
      <w:r w:rsidR="003D5186">
        <w:rPr>
          <w:rFonts w:ascii="Times New Roman" w:hAnsi="Times New Roman" w:cs="Times New Roman"/>
          <w:sz w:val="28"/>
          <w:szCs w:val="28"/>
        </w:rPr>
        <w:t xml:space="preserve"> деревянная крышка стола;</w:t>
      </w:r>
    </w:p>
    <w:p w:rsidR="003D5186" w:rsidRDefault="003D518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из-под обуви, в которой вырезано квадратное отверстие;</w:t>
      </w:r>
    </w:p>
    <w:p w:rsidR="003D5186" w:rsidRDefault="003D518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:rsidR="003D5186" w:rsidRDefault="003D518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неграненых фломастеров или карандашей;</w:t>
      </w:r>
    </w:p>
    <w:p w:rsidR="003D5186" w:rsidRDefault="003D518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</w:t>
      </w:r>
    </w:p>
    <w:p w:rsidR="003D5186" w:rsidRPr="00E43A96" w:rsidRDefault="00F27A76" w:rsidP="00E43A9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7334C0" w:rsidRDefault="007334C0" w:rsidP="004A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4FC" w:rsidRDefault="001544FC" w:rsidP="004A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6655"/>
      </w:tblGrid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9C" w:rsidRPr="00AA719C" w:rsidRDefault="00AA719C" w:rsidP="008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Беседа, вопросы, ситуативный диалог, аргумент</w:t>
            </w:r>
            <w:r w:rsidR="003D5186">
              <w:rPr>
                <w:rFonts w:ascii="Times New Roman" w:hAnsi="Times New Roman" w:cs="Times New Roman"/>
                <w:sz w:val="28"/>
                <w:szCs w:val="28"/>
              </w:rPr>
              <w:t>ирование, объяснение смысла эксперимента</w:t>
            </w: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9C" w:rsidRPr="00AA719C" w:rsidRDefault="003D5186" w:rsidP="008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мшанками, тележками, театрализованные игры «Бегун», «Пешеход»</w:t>
            </w:r>
          </w:p>
        </w:tc>
      </w:tr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9C" w:rsidRPr="00AA719C" w:rsidRDefault="003D5186" w:rsidP="008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AA719C" w:rsidP="008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9C" w:rsidRPr="00AA719C" w:rsidRDefault="003D5186" w:rsidP="008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Эксперименты, опыты</w:t>
            </w:r>
          </w:p>
        </w:tc>
      </w:tr>
      <w:tr w:rsidR="00AA719C" w:rsidRPr="00AA719C" w:rsidTr="008E2E4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9C" w:rsidRPr="00AA719C" w:rsidRDefault="00F27A76" w:rsidP="008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9C" w:rsidRPr="00AA719C" w:rsidRDefault="007334C0" w:rsidP="003D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1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19C" w:rsidRPr="00AA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719C" w:rsidRPr="00AA719C" w:rsidRDefault="00AA719C" w:rsidP="00AA719C">
      <w:pPr>
        <w:rPr>
          <w:rFonts w:ascii="Times New Roman" w:hAnsi="Times New Roman" w:cs="Times New Roman"/>
          <w:sz w:val="28"/>
          <w:szCs w:val="28"/>
        </w:rPr>
      </w:pPr>
    </w:p>
    <w:p w:rsidR="00AA719C" w:rsidRDefault="00AA719C" w:rsidP="00AA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A719C">
        <w:rPr>
          <w:rFonts w:ascii="Times New Roman" w:hAnsi="Times New Roman" w:cs="Times New Roman"/>
          <w:b/>
          <w:sz w:val="28"/>
          <w:szCs w:val="28"/>
        </w:rPr>
        <w:t xml:space="preserve">огика образовательной деятельности </w:t>
      </w:r>
    </w:p>
    <w:p w:rsidR="0014087D" w:rsidRPr="0014087D" w:rsidRDefault="00A55E0F" w:rsidP="0014087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Ига «Покатаем»</w:t>
      </w:r>
    </w:p>
    <w:p w:rsidR="0014087D" w:rsidRDefault="0014087D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55E0F">
        <w:rPr>
          <w:rFonts w:ascii="Times New Roman" w:hAnsi="Times New Roman" w:cs="Times New Roman"/>
          <w:sz w:val="28"/>
          <w:szCs w:val="28"/>
        </w:rPr>
        <w:t>предлагает детям покатать машинки, шарики, тележки по разным поверхностям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7D" w:rsidRDefault="0014087D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14087D" w:rsidRDefault="00A55E0F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предметы по-разному катятся</w:t>
      </w:r>
      <w:r w:rsidR="0014087D">
        <w:rPr>
          <w:rFonts w:ascii="Times New Roman" w:hAnsi="Times New Roman" w:cs="Times New Roman"/>
          <w:sz w:val="28"/>
          <w:szCs w:val="28"/>
        </w:rPr>
        <w:t>?</w:t>
      </w:r>
    </w:p>
    <w:p w:rsidR="0014087D" w:rsidRDefault="00A55E0F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катится быстрее</w:t>
      </w:r>
      <w:r w:rsidR="0014087D">
        <w:rPr>
          <w:rFonts w:ascii="Times New Roman" w:hAnsi="Times New Roman" w:cs="Times New Roman"/>
          <w:sz w:val="28"/>
          <w:szCs w:val="28"/>
        </w:rPr>
        <w:t>?</w:t>
      </w:r>
    </w:p>
    <w:p w:rsidR="0014087D" w:rsidRDefault="00A55E0F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1408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Движутся и останавливаются</w:t>
      </w:r>
      <w:r w:rsidR="0014087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Найти причину остановки</w:t>
      </w:r>
      <w:r w:rsidR="00F27A76">
        <w:rPr>
          <w:rFonts w:ascii="Times New Roman" w:hAnsi="Times New Roman" w:cs="Times New Roman"/>
          <w:sz w:val="28"/>
          <w:szCs w:val="28"/>
        </w:rPr>
        <w:t>.</w:t>
      </w:r>
    </w:p>
    <w:p w:rsidR="00F27A76" w:rsidRPr="00F27A76" w:rsidRDefault="00F27A76" w:rsidP="0014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если толкнуть машинку один раз, то она катится по инерции, а останавливается от трения колес и поверхности. Чем более гладкая поверхность, чем дольше движется машинка. По стеклу ей ехать легче всего, а по ковру машинка почти не едет, потому что сила трения очень большая. Если пустить одинаковые машинки соревноваться наперегонки по разным поверхностям, то победит та, которая едет по более гладкой поверхности</w:t>
      </w:r>
      <w:r w:rsidR="00216F14">
        <w:rPr>
          <w:rFonts w:ascii="Times New Roman" w:hAnsi="Times New Roman" w:cs="Times New Roman"/>
          <w:sz w:val="28"/>
          <w:szCs w:val="28"/>
        </w:rPr>
        <w:t>. Но на стоящей дороге, если очень скользко, машиной сложно управлять, потому что ее сложно остановить там, где необходимо. Значит в гололед, дождливую погоду надо идти дальше от дороги и при переходе улицы учитывать, что машины хуже тормозят, а их инерция, напротив, велика.</w:t>
      </w:r>
    </w:p>
    <w:p w:rsidR="0014087D" w:rsidRDefault="00A55E0F" w:rsidP="0014087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Пантомима «Человек в движении»</w:t>
      </w:r>
    </w:p>
    <w:p w:rsidR="00AC1967" w:rsidRDefault="00A55E0F" w:rsidP="00A55E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идет</w:t>
      </w:r>
    </w:p>
    <w:p w:rsidR="00A55E0F" w:rsidRDefault="00A55E0F" w:rsidP="00A55E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стоит</w:t>
      </w:r>
    </w:p>
    <w:p w:rsidR="00A55E0F" w:rsidRDefault="00A55E0F" w:rsidP="00A55E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бежит</w:t>
      </w:r>
    </w:p>
    <w:p w:rsidR="00A55E0F" w:rsidRDefault="00A55E0F" w:rsidP="00A55E0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«Пантера бежит», «Машина едет», «Марафон», «Ленивиц».</w:t>
      </w:r>
    </w:p>
    <w:p w:rsidR="00A420F9" w:rsidRPr="00A420F9" w:rsidRDefault="00A420F9" w:rsidP="00A55E0F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движения людей, животных и предметов имеют различное направление (по прямой, по кривой) и виды (вращение, как маятник – из стороны в сторону).</w:t>
      </w:r>
    </w:p>
    <w:p w:rsidR="00F27A76" w:rsidRDefault="00A55E0F" w:rsidP="007055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6"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 w:rsidR="00F27A76" w:rsidRPr="00F27A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1967" w:rsidRPr="00F27A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27A76" w:rsidRPr="00F27A76">
        <w:rPr>
          <w:rFonts w:ascii="Times New Roman" w:hAnsi="Times New Roman" w:cs="Times New Roman"/>
          <w:sz w:val="28"/>
          <w:szCs w:val="28"/>
          <w:u w:val="single"/>
        </w:rPr>
        <w:t>Трение и инерция</w:t>
      </w:r>
      <w:r w:rsidR="00F27A76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  <w:r w:rsidR="00F27A76" w:rsidRPr="00F27A76">
        <w:rPr>
          <w:rFonts w:ascii="Times New Roman" w:hAnsi="Times New Roman" w:cs="Times New Roman"/>
          <w:sz w:val="28"/>
          <w:szCs w:val="28"/>
        </w:rPr>
        <w:t>Вырезаем посередине коробки отверстие в виде квадрата.</w:t>
      </w:r>
      <w:r w:rsidR="00F27A76">
        <w:rPr>
          <w:rFonts w:ascii="Times New Roman" w:hAnsi="Times New Roman" w:cs="Times New Roman"/>
          <w:sz w:val="28"/>
          <w:szCs w:val="28"/>
        </w:rPr>
        <w:t xml:space="preserve"> Кладем в коробку шарик так, чтобы его отверстие выходило в квадратную дырочку. Надуваем шарик и зажимаем его отверстие пальцами. Кладем под коробку фломастеры. Отпускаем шар. </w:t>
      </w:r>
    </w:p>
    <w:p w:rsidR="00A420F9" w:rsidRPr="00A420F9" w:rsidRDefault="00A420F9" w:rsidP="00A420F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шар сдувается и коробка движется вперед, потому что выходящий из шарика воздух с силой толкает ее. Когда воздух полностью вышел из шарика, коробка продвинулась еще некоторое расстояние по инерции и остановилась из-за трения между коробкой и фломастерами. Трение заставляет предметы останавливаться.</w:t>
      </w:r>
    </w:p>
    <w:p w:rsidR="00AC1967" w:rsidRPr="00F27A76" w:rsidRDefault="00F27A76" w:rsidP="007055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«Малые качели»</w:t>
      </w:r>
      <w:r w:rsidR="00AC1967" w:rsidRPr="00F27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967" w:rsidRDefault="00F27A76" w:rsidP="00AC19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 w:rsidR="00AC19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Трем ладоши друг о друга. Ощущаем тепло</w:t>
      </w:r>
    </w:p>
    <w:p w:rsidR="00A420F9" w:rsidRPr="00A420F9" w:rsidRDefault="00A420F9" w:rsidP="00A420F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рукам стало тепло, потому что при трении предметы </w:t>
      </w:r>
      <w:r w:rsidR="004F0840">
        <w:rPr>
          <w:rFonts w:ascii="Times New Roman" w:hAnsi="Times New Roman" w:cs="Times New Roman"/>
          <w:sz w:val="28"/>
          <w:szCs w:val="28"/>
        </w:rPr>
        <w:t>нагреваются</w:t>
      </w:r>
    </w:p>
    <w:p w:rsidR="00F27A76" w:rsidRDefault="00F27A76" w:rsidP="00AC19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лепим из пластилина человека в движении</w:t>
      </w:r>
    </w:p>
    <w:p w:rsidR="00346B64" w:rsidRDefault="00346B64" w:rsidP="00AC196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работы каждый ребенок должен рассказать о </w:t>
      </w:r>
      <w:r w:rsidR="00A420F9">
        <w:rPr>
          <w:rFonts w:ascii="Times New Roman" w:hAnsi="Times New Roman" w:cs="Times New Roman"/>
          <w:sz w:val="28"/>
          <w:szCs w:val="28"/>
        </w:rPr>
        <w:t>своих впечатлениях и 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. Объяснить, </w:t>
      </w:r>
      <w:r w:rsidR="004F0840">
        <w:rPr>
          <w:rFonts w:ascii="Times New Roman" w:hAnsi="Times New Roman" w:cs="Times New Roman"/>
          <w:sz w:val="28"/>
          <w:szCs w:val="28"/>
        </w:rPr>
        <w:t>почему предметы движутся и останавливаются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B64" w:rsidRPr="00AC1967" w:rsidRDefault="00346B64" w:rsidP="00346B6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Свободная деятельность детей с надувными шарами.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7D" w:rsidRPr="00AA719C" w:rsidRDefault="008D347D" w:rsidP="00AA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7D" w:rsidRPr="00AA719C" w:rsidSect="00E6261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3D88"/>
    <w:multiLevelType w:val="hybridMultilevel"/>
    <w:tmpl w:val="883A9836"/>
    <w:lvl w:ilvl="0" w:tplc="E66A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6B65"/>
    <w:multiLevelType w:val="hybridMultilevel"/>
    <w:tmpl w:val="85CEC1D4"/>
    <w:lvl w:ilvl="0" w:tplc="6292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E154C"/>
    <w:multiLevelType w:val="hybridMultilevel"/>
    <w:tmpl w:val="C6CE87C2"/>
    <w:lvl w:ilvl="0" w:tplc="DF5E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90A8C"/>
    <w:multiLevelType w:val="hybridMultilevel"/>
    <w:tmpl w:val="B206FD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41B8C"/>
    <w:multiLevelType w:val="hybridMultilevel"/>
    <w:tmpl w:val="5CE29C64"/>
    <w:lvl w:ilvl="0" w:tplc="C15A1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E5E8B"/>
    <w:multiLevelType w:val="hybridMultilevel"/>
    <w:tmpl w:val="687CB322"/>
    <w:lvl w:ilvl="0" w:tplc="C172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AF73EC"/>
    <w:multiLevelType w:val="hybridMultilevel"/>
    <w:tmpl w:val="A2D42F36"/>
    <w:lvl w:ilvl="0" w:tplc="1760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042D"/>
    <w:multiLevelType w:val="hybridMultilevel"/>
    <w:tmpl w:val="D1DC955E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6CF6564F"/>
    <w:multiLevelType w:val="hybridMultilevel"/>
    <w:tmpl w:val="C1903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6"/>
    <w:rsid w:val="00032567"/>
    <w:rsid w:val="0008410E"/>
    <w:rsid w:val="000926EE"/>
    <w:rsid w:val="0014087D"/>
    <w:rsid w:val="001544FC"/>
    <w:rsid w:val="00165E7A"/>
    <w:rsid w:val="001675F4"/>
    <w:rsid w:val="0017552F"/>
    <w:rsid w:val="001A67DA"/>
    <w:rsid w:val="001F63AD"/>
    <w:rsid w:val="00216F14"/>
    <w:rsid w:val="002D124E"/>
    <w:rsid w:val="002F778D"/>
    <w:rsid w:val="003424AE"/>
    <w:rsid w:val="00346B64"/>
    <w:rsid w:val="00360CF8"/>
    <w:rsid w:val="003D5186"/>
    <w:rsid w:val="004A5855"/>
    <w:rsid w:val="004E6FBE"/>
    <w:rsid w:val="004F0840"/>
    <w:rsid w:val="005164A1"/>
    <w:rsid w:val="00563F01"/>
    <w:rsid w:val="0057089F"/>
    <w:rsid w:val="00580590"/>
    <w:rsid w:val="005E0BB5"/>
    <w:rsid w:val="00600C22"/>
    <w:rsid w:val="006F0E7A"/>
    <w:rsid w:val="00715D45"/>
    <w:rsid w:val="007334C0"/>
    <w:rsid w:val="00865349"/>
    <w:rsid w:val="008D347D"/>
    <w:rsid w:val="008E1F05"/>
    <w:rsid w:val="009411DC"/>
    <w:rsid w:val="009D655E"/>
    <w:rsid w:val="00A420F9"/>
    <w:rsid w:val="00A55E0F"/>
    <w:rsid w:val="00A740C2"/>
    <w:rsid w:val="00A770A0"/>
    <w:rsid w:val="00AA719C"/>
    <w:rsid w:val="00AC1967"/>
    <w:rsid w:val="00B12CE3"/>
    <w:rsid w:val="00B41FDF"/>
    <w:rsid w:val="00B44D0A"/>
    <w:rsid w:val="00BC5875"/>
    <w:rsid w:val="00BC58A5"/>
    <w:rsid w:val="00C10E27"/>
    <w:rsid w:val="00C23570"/>
    <w:rsid w:val="00C52FC9"/>
    <w:rsid w:val="00CB5754"/>
    <w:rsid w:val="00CF472D"/>
    <w:rsid w:val="00D50CA1"/>
    <w:rsid w:val="00DF541C"/>
    <w:rsid w:val="00E43A96"/>
    <w:rsid w:val="00E6261B"/>
    <w:rsid w:val="00F27A76"/>
    <w:rsid w:val="00F502E6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98BD-65E9-4B3F-AA5A-BD678C7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44</cp:revision>
  <cp:lastPrinted>2014-11-24T11:38:00Z</cp:lastPrinted>
  <dcterms:created xsi:type="dcterms:W3CDTF">2014-05-19T03:07:00Z</dcterms:created>
  <dcterms:modified xsi:type="dcterms:W3CDTF">2014-12-21T06:37:00Z</dcterms:modified>
</cp:coreProperties>
</file>