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D95" w:rsidRDefault="00611D95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11D95" w:rsidRDefault="00611D95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11D95" w:rsidRDefault="00611D95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11D95" w:rsidRDefault="00611D95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11D95" w:rsidRDefault="00611D95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11D95" w:rsidRDefault="00611D95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11D95" w:rsidRDefault="00611D95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11D95" w:rsidRDefault="00611D95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11D95" w:rsidRDefault="00611D95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11D95" w:rsidRDefault="00611D95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11D95" w:rsidRDefault="00611D95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11D95" w:rsidRDefault="00611D95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11D95" w:rsidRPr="00611D95" w:rsidRDefault="00611D95" w:rsidP="00611D95">
      <w:pPr>
        <w:contextualSpacing/>
        <w:jc w:val="center"/>
        <w:rPr>
          <w:rFonts w:ascii="Times New Roman" w:hAnsi="Times New Roman" w:cs="Times New Roman"/>
          <w:b/>
          <w:color w:val="00B050"/>
          <w:sz w:val="48"/>
          <w:szCs w:val="48"/>
        </w:rPr>
      </w:pPr>
      <w:r w:rsidRPr="00611D95">
        <w:rPr>
          <w:rFonts w:ascii="Times New Roman" w:hAnsi="Times New Roman" w:cs="Times New Roman"/>
          <w:b/>
          <w:color w:val="00B050"/>
          <w:sz w:val="48"/>
          <w:szCs w:val="48"/>
        </w:rPr>
        <w:t>Сценарий</w:t>
      </w:r>
    </w:p>
    <w:p w:rsidR="00611D95" w:rsidRPr="00611D95" w:rsidRDefault="00611D95" w:rsidP="00611D95">
      <w:pPr>
        <w:contextualSpacing/>
        <w:jc w:val="center"/>
        <w:rPr>
          <w:rFonts w:ascii="Times New Roman" w:hAnsi="Times New Roman" w:cs="Times New Roman"/>
          <w:b/>
          <w:color w:val="00B050"/>
          <w:sz w:val="48"/>
          <w:szCs w:val="48"/>
        </w:rPr>
      </w:pPr>
      <w:r w:rsidRPr="00611D95">
        <w:rPr>
          <w:rFonts w:ascii="Times New Roman" w:hAnsi="Times New Roman" w:cs="Times New Roman"/>
          <w:b/>
          <w:color w:val="00B050"/>
          <w:sz w:val="48"/>
          <w:szCs w:val="48"/>
        </w:rPr>
        <w:t>интегрированного детско-родительского досуга</w:t>
      </w:r>
    </w:p>
    <w:p w:rsidR="00611D95" w:rsidRDefault="00611D95" w:rsidP="00611D95">
      <w:pPr>
        <w:contextualSpacing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9.5pt;height:45pt" fillcolor="#06c" strokecolor="#9cf" strokeweight="1.5pt">
            <v:shadow on="t" color="#900"/>
            <v:textpath style="font-family:&quot;Impact&quot;;v-text-kern:t" trim="t" fitpath="t" string="«День матери»"/>
          </v:shape>
        </w:pict>
      </w:r>
    </w:p>
    <w:p w:rsidR="00611D95" w:rsidRPr="00611D95" w:rsidRDefault="00611D95" w:rsidP="00611D95">
      <w:pPr>
        <w:contextualSpacing/>
        <w:jc w:val="center"/>
        <w:rPr>
          <w:rFonts w:ascii="Times New Roman" w:hAnsi="Times New Roman" w:cs="Times New Roman"/>
          <w:sz w:val="48"/>
          <w:szCs w:val="48"/>
        </w:rPr>
      </w:pPr>
      <w:r w:rsidRPr="00611D95">
        <w:rPr>
          <w:rFonts w:ascii="Times New Roman" w:hAnsi="Times New Roman" w:cs="Times New Roman"/>
          <w:sz w:val="48"/>
          <w:szCs w:val="48"/>
        </w:rPr>
        <w:t>(в старшей группе)</w:t>
      </w:r>
    </w:p>
    <w:p w:rsidR="00611D95" w:rsidRPr="00611D95" w:rsidRDefault="00611D95" w:rsidP="00611D95">
      <w:pPr>
        <w:contextualSpacing/>
        <w:jc w:val="center"/>
        <w:rPr>
          <w:rFonts w:ascii="Times New Roman" w:hAnsi="Times New Roman" w:cs="Times New Roman"/>
          <w:sz w:val="48"/>
          <w:szCs w:val="48"/>
        </w:rPr>
      </w:pPr>
    </w:p>
    <w:p w:rsidR="00611D95" w:rsidRPr="00611D95" w:rsidRDefault="00611D95" w:rsidP="00611D95">
      <w:pPr>
        <w:contextualSpacing/>
        <w:jc w:val="center"/>
        <w:rPr>
          <w:rFonts w:ascii="Times New Roman" w:hAnsi="Times New Roman" w:cs="Times New Roman"/>
          <w:sz w:val="48"/>
          <w:szCs w:val="48"/>
        </w:rPr>
      </w:pPr>
    </w:p>
    <w:p w:rsidR="00611D95" w:rsidRDefault="00611D95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11D95" w:rsidRDefault="00611D95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11D95" w:rsidRDefault="00611D95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11D95" w:rsidRDefault="00611D95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11D95" w:rsidRDefault="00611D95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11D95" w:rsidRDefault="00611D95" w:rsidP="00611D95">
      <w:pPr>
        <w:tabs>
          <w:tab w:val="left" w:pos="591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11D95" w:rsidRDefault="00611D95" w:rsidP="00611D95">
      <w:pPr>
        <w:tabs>
          <w:tab w:val="left" w:pos="5910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611D95" w:rsidRDefault="00611D95" w:rsidP="00611D95">
      <w:pPr>
        <w:tabs>
          <w:tab w:val="left" w:pos="591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Подготовила:</w:t>
      </w:r>
    </w:p>
    <w:p w:rsidR="00611D95" w:rsidRDefault="00611D95" w:rsidP="00611D95">
      <w:pPr>
        <w:tabs>
          <w:tab w:val="left" w:pos="591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воспитатель</w:t>
      </w:r>
    </w:p>
    <w:p w:rsidR="00611D95" w:rsidRDefault="00611D95" w:rsidP="00611D95">
      <w:pPr>
        <w:tabs>
          <w:tab w:val="left" w:pos="591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МБДОУ ДС КВ №2</w:t>
      </w:r>
    </w:p>
    <w:p w:rsidR="00611D95" w:rsidRDefault="00611D95" w:rsidP="00611D95">
      <w:pPr>
        <w:tabs>
          <w:tab w:val="left" w:pos="591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ст. Выселки</w:t>
      </w:r>
    </w:p>
    <w:p w:rsidR="00611D95" w:rsidRDefault="00611D95" w:rsidP="00611D95">
      <w:pPr>
        <w:tabs>
          <w:tab w:val="left" w:pos="591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Дулова</w:t>
      </w:r>
      <w:proofErr w:type="spellEnd"/>
    </w:p>
    <w:p w:rsidR="00611D95" w:rsidRDefault="00611D95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2012г.</w:t>
      </w:r>
    </w:p>
    <w:p w:rsidR="00611D95" w:rsidRDefault="00611D95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Сценарий интегрированного детско-родительского досуга в старшей группе «День матери»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BA52FB">
        <w:rPr>
          <w:rFonts w:ascii="Times New Roman" w:hAnsi="Times New Roman" w:cs="Times New Roman"/>
          <w:sz w:val="28"/>
          <w:szCs w:val="28"/>
        </w:rPr>
        <w:t>(интеграция образовательных областей: коммуникация, познание, художественное творчество, социализация, художественная литература, труд)</w:t>
      </w:r>
      <w:proofErr w:type="gramEnd"/>
    </w:p>
    <w:p w:rsidR="00BA52FB" w:rsidRPr="00CB6195" w:rsidRDefault="00BA52FB" w:rsidP="00BA52F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B619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A52FB" w:rsidRPr="00CB6195" w:rsidRDefault="00BA52FB" w:rsidP="00BA52FB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B6195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Совершенствование грамматического строя речи (употребление винительного падежа имен существительных).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Активизация словаря по теме «Женские профессии».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Формировать умение подбирать действия к существительным.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Обогащать речь детей словами, обозначающими чувства, эмоции, переживания.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Закреплять умение отгадывать загадки.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Продолжать учить использовать ладонь, как изобразительное средство: окрашивать ее краской и делать отпечаток.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Развивать интерес к изобразительной деятельности.</w:t>
      </w:r>
    </w:p>
    <w:p w:rsidR="00BA52FB" w:rsidRPr="00CB6195" w:rsidRDefault="00BA52FB" w:rsidP="00BA52FB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B6195">
        <w:rPr>
          <w:rFonts w:ascii="Times New Roman" w:hAnsi="Times New Roman" w:cs="Times New Roman"/>
          <w:i/>
          <w:sz w:val="28"/>
          <w:szCs w:val="28"/>
        </w:rPr>
        <w:t xml:space="preserve">Коррекционные: 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Закреплять умение составлять описательный рассказ по моделям о человеке.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Развитие ассоциативного и образного мышления, устойчивого внимания, слуховой и зрительной памяти.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Развитие общей и мелкой моторики, тактильных ощущений.</w:t>
      </w:r>
    </w:p>
    <w:p w:rsidR="00BA52FB" w:rsidRPr="00CB6195" w:rsidRDefault="00BA52FB" w:rsidP="00BA52FB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B6195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Воспитание навыков сотрудничества, доброжелательности.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Воспитывать усидчивость, культуру общения.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Воспитывать у детей любовь и уважение к членам семьи, учить проявлять заботу о родных и близких.</w:t>
      </w:r>
    </w:p>
    <w:p w:rsidR="00BA52FB" w:rsidRPr="00CB6195" w:rsidRDefault="00BA52FB" w:rsidP="00BA52F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B6195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Беседа с детьми на тему « Кем работает мама»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 xml:space="preserve">Чтение стихотворения Г.Р. </w:t>
      </w:r>
      <w:proofErr w:type="spellStart"/>
      <w:r w:rsidRPr="00BA52FB">
        <w:rPr>
          <w:rFonts w:ascii="Times New Roman" w:hAnsi="Times New Roman" w:cs="Times New Roman"/>
          <w:sz w:val="28"/>
          <w:szCs w:val="28"/>
        </w:rPr>
        <w:t>Лагздынь</w:t>
      </w:r>
      <w:proofErr w:type="spellEnd"/>
      <w:r w:rsidRPr="00BA52FB">
        <w:rPr>
          <w:rFonts w:ascii="Times New Roman" w:hAnsi="Times New Roman" w:cs="Times New Roman"/>
          <w:sz w:val="28"/>
          <w:szCs w:val="28"/>
        </w:rPr>
        <w:t xml:space="preserve"> « Мама устала».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Рассматривание серии картинок «Женские профессии».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Рисование «Портрета мамы».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Рисование коллективное «Букет для мамы» (рисование ладошкой).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Д/И. «Что изменилось» (развитие зрительного внимания), «кто, чем работает?», «Назови профессию».</w:t>
      </w:r>
    </w:p>
    <w:p w:rsidR="00BA52FB" w:rsidRPr="00CB6195" w:rsidRDefault="00BA52FB" w:rsidP="00BA52F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B6195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Оборудование: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Цветы (с комплиментами).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Сюжетные картинки с изображением женских профессий.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Три воздушных шарика с записками-скороговорками, шесть грецких орешков.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Картотека загадок о профессиях.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BA52FB">
        <w:rPr>
          <w:rFonts w:ascii="Times New Roman" w:hAnsi="Times New Roman" w:cs="Times New Roman"/>
          <w:sz w:val="28"/>
          <w:szCs w:val="28"/>
        </w:rPr>
        <w:t>Набор игрушечных инструментов к профессиям: парикмахер, повар, продавец, врач, учитель, швея.</w:t>
      </w:r>
      <w:proofErr w:type="gramEnd"/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Изображение солнышка на ватмане.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Гуашь, валики, тряпочки для рисования.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«Солнечные зайчики» с фотографиями детей и их мам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 xml:space="preserve">Аудиозапись «Мамин вальс» 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Аудиозаписи с песнями о маме и солнышке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Торты, все для чаепития.</w:t>
      </w:r>
    </w:p>
    <w:p w:rsidR="00BA52FB" w:rsidRPr="00CB6195" w:rsidRDefault="00BA52FB" w:rsidP="00BA52F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 xml:space="preserve"> </w:t>
      </w:r>
      <w:r w:rsidRPr="00CB6195">
        <w:rPr>
          <w:rFonts w:ascii="Times New Roman" w:hAnsi="Times New Roman" w:cs="Times New Roman"/>
          <w:b/>
          <w:sz w:val="28"/>
          <w:szCs w:val="28"/>
        </w:rPr>
        <w:t>Ход досуга</w:t>
      </w:r>
      <w:proofErr w:type="gramStart"/>
      <w:r w:rsidRPr="00CB61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195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Мамы сидят в зрительном зале. Дети под музыку входят в зал.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Ведущий: Здравствуйте, друзья! Сегодня мы будем говорить о празднике, который имеет отношение и к хрупким и нежным девушкам, и к милым, ласковым мамам, и к любящим и любимым бабушкам. Очень приятно, что к нам в гости пришли самые красивые, ласковые, добрые и любимые мамы, бабушки.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Одновременно со словами ведущего включаем презентацию «Дети вместе с мамами».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Мама – первое слово, которое говорит ребёнок. Оно звучит одинаково на большинстве языках мира. Мама – самый родной и любимый человек на свете. Так давайте, в этот славный праздник, который в России стал отмечаться относительно недавно, поздравим наших мам и скажем им за всё, что они делают для нас: «Спасибо!».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Ведущий: А сейчас дети расскажут о том, как они вас любят.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(Дети читают стихи)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lastRenderedPageBreak/>
        <w:t>Любимая мама, тебя поздравляю,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 xml:space="preserve">В День матери счастья, здоровья желаю.              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Ты в сердце моём, даже, если в разлуке,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Я помню всегда твои нежные руки.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Пусть каждый твой день наполняется светом,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Любовью родных будь, как солнцем, согрета.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Прости, временами тебя огорчаю,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Поверь, что невольно... Себя укоряю.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За доброту, за золотые руки,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За материнский ваш совет,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От всей души мы вам желаем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Здоровья, счастья, долгих лет.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Мама — это небо!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Мама — это свет!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Мама — это счастье!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Мамы лучше нет!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Мама — это сказка!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Мама — это смех!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Мама — это ласка!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Мамы любят всех!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Мама улыбнется,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Мама погрустит,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Мама пожалеет,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Мама и простит.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Мама — осень золотая,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Мама — самая родная,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Мама — это доброта,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Мама выручит всегда!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Мама, нет тебя дороже,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Мама все на свете может,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Мам сегодня поздравляем,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Мамам счастья мы желаем.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Все вместе: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Мама, я тебя люблю,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lastRenderedPageBreak/>
        <w:t>Песню я тебе дарю!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Звучит детская песня → Мамочка, Милая, Мама Моя!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Зореньки краше и солнца милей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Та, что зовётся мамой моей.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Мамочка, милая, мама моя,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Как хорошо, что ты есть у меня!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Ветер завоет, гроза ль за окном,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Мамочка в доме – страх нипочём.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Мамочка, милая, мама моя,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Как хорошо, что ты есть у меня!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Спорится дело, веселье горой –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Мамочка, значит, рядом со мной.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Ведущий: Ребята, посмотрите, какие сегодня красивые, нарядные ваши мамы.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Игра «Комплименты».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CB6195" w:rsidRDefault="00BA52FB" w:rsidP="00BA52F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B6195">
        <w:rPr>
          <w:rFonts w:ascii="Times New Roman" w:hAnsi="Times New Roman" w:cs="Times New Roman"/>
          <w:b/>
          <w:sz w:val="28"/>
          <w:szCs w:val="28"/>
        </w:rPr>
        <w:t>Описание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Ведущий: Ребята, давайте мы для наших мам соберем «букеты комплиментов». Говорите, какая ваша мама, собирайте цветы и дарите вашим мамам и бабушкам (цветы стоят в ведрах).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BA52FB">
        <w:rPr>
          <w:rFonts w:ascii="Times New Roman" w:hAnsi="Times New Roman" w:cs="Times New Roman"/>
          <w:sz w:val="28"/>
          <w:szCs w:val="28"/>
        </w:rPr>
        <w:t>Дети собирают и говорят, какая их мама: ласковая, любимая, нежная, неповторимая, заботливая, добрая, родная, счастливая, загадочная, красивая.</w:t>
      </w:r>
      <w:proofErr w:type="gramEnd"/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Ведущий: молодцы, какие у вас замечательные мамы.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Ведущий: А теперь давайте поиграем в игру «Единственная»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Выбирают двух мам (примерно в одинаковой одежде и одинаковой комплекции). И их детей. Мамы встают или сидят. Детям завязываются глаза, мамы меняются местами, ребёнок должен ощупывая руки мам, угадать, где именно его мама.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Ведущий, обращаясь ко всем присутствующим в зале: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 xml:space="preserve">А что самое важное для ребёнка? Это, конечно, родной дом и мамочка, которая всегда пожалеет и назовёт самыми добрыми. </w:t>
      </w:r>
      <w:proofErr w:type="gramStart"/>
      <w:r w:rsidRPr="00BA52F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A52FB">
        <w:rPr>
          <w:rFonts w:ascii="Times New Roman" w:hAnsi="Times New Roman" w:cs="Times New Roman"/>
          <w:sz w:val="28"/>
          <w:szCs w:val="28"/>
        </w:rPr>
        <w:t xml:space="preserve"> конечно же все дети обожают сладости и конфеты. Давайте посмотрим сценку, которую нам приготовили Настя и ее мама.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CB6195" w:rsidRDefault="00BA52FB" w:rsidP="00BA52F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B6195">
        <w:rPr>
          <w:rFonts w:ascii="Times New Roman" w:hAnsi="Times New Roman" w:cs="Times New Roman"/>
          <w:b/>
          <w:sz w:val="28"/>
          <w:szCs w:val="28"/>
        </w:rPr>
        <w:t>Сценка «Конфеты»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 xml:space="preserve">Мама: Есть в квартире нашей девочка </w:t>
      </w:r>
      <w:proofErr w:type="spellStart"/>
      <w:r w:rsidRPr="00BA52FB">
        <w:rPr>
          <w:rFonts w:ascii="Times New Roman" w:hAnsi="Times New Roman" w:cs="Times New Roman"/>
          <w:sz w:val="28"/>
          <w:szCs w:val="28"/>
        </w:rPr>
        <w:t>Настюша</w:t>
      </w:r>
      <w:proofErr w:type="spellEnd"/>
      <w:r w:rsidRPr="00BA52FB">
        <w:rPr>
          <w:rFonts w:ascii="Times New Roman" w:hAnsi="Times New Roman" w:cs="Times New Roman"/>
          <w:sz w:val="28"/>
          <w:szCs w:val="28"/>
        </w:rPr>
        <w:t>,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 xml:space="preserve">           Как-то я в коробке принесла конфет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 xml:space="preserve">           И сказала строго: съешь сейчас немного,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 xml:space="preserve">           Остальное – завтра, положи в буфет.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 xml:space="preserve">Ведущий: А </w:t>
      </w:r>
      <w:proofErr w:type="spellStart"/>
      <w:r w:rsidRPr="00BA52FB">
        <w:rPr>
          <w:rFonts w:ascii="Times New Roman" w:hAnsi="Times New Roman" w:cs="Times New Roman"/>
          <w:sz w:val="28"/>
          <w:szCs w:val="28"/>
        </w:rPr>
        <w:t>Настюша</w:t>
      </w:r>
      <w:proofErr w:type="spellEnd"/>
      <w:r w:rsidRPr="00BA52FB">
        <w:rPr>
          <w:rFonts w:ascii="Times New Roman" w:hAnsi="Times New Roman" w:cs="Times New Roman"/>
          <w:sz w:val="28"/>
          <w:szCs w:val="28"/>
        </w:rPr>
        <w:t xml:space="preserve"> съела все конфеты,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 xml:space="preserve">                  Съела и смеется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Настя: Мама, не ругай! Я не позабыла,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 xml:space="preserve">             Помнишь, ты учила,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 xml:space="preserve">             Никогда на завтра дел не оставляй!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Ведущий: А еще наши дети любят кушать фрукты. Приглашаем Илюшу с мамой.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Сценка «Илюша»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Мама: Где же яблоко, Илюша?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Сын:   Яблоко? Давно я скушал!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Мама: Ты не мыл его, похоже?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Сын: Я с него очистил кожу!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 xml:space="preserve">Мама: </w:t>
      </w:r>
      <w:proofErr w:type="gramStart"/>
      <w:r w:rsidRPr="00BA52FB">
        <w:rPr>
          <w:rFonts w:ascii="Times New Roman" w:hAnsi="Times New Roman" w:cs="Times New Roman"/>
          <w:sz w:val="28"/>
          <w:szCs w:val="28"/>
        </w:rPr>
        <w:t>Молодец</w:t>
      </w:r>
      <w:proofErr w:type="gramEnd"/>
      <w:r w:rsidRPr="00BA52FB">
        <w:rPr>
          <w:rFonts w:ascii="Times New Roman" w:hAnsi="Times New Roman" w:cs="Times New Roman"/>
          <w:sz w:val="28"/>
          <w:szCs w:val="28"/>
        </w:rPr>
        <w:t xml:space="preserve"> ты стал </w:t>
      </w:r>
      <w:proofErr w:type="gramStart"/>
      <w:r w:rsidRPr="00BA52FB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BA52FB">
        <w:rPr>
          <w:rFonts w:ascii="Times New Roman" w:hAnsi="Times New Roman" w:cs="Times New Roman"/>
          <w:sz w:val="28"/>
          <w:szCs w:val="28"/>
        </w:rPr>
        <w:t>!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Сын: Я давно уже такой!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Мама: А куда очистки дел?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Сын: Ах, очистки тоже съел!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Ведущий: А теперь немного воспоминаний. Дорогие мамы, вы помните, когда ваши дети были маленькими. Они только учились говорить, их слова получались неловкими, корявыми, смешными.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Окружающие плохо понимали детей, и вам приходилось часто выступать в роли переводчиков. И получалось это примерно вот так...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CB6195" w:rsidRDefault="00BA52FB" w:rsidP="00BA52F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B6195">
        <w:rPr>
          <w:rFonts w:ascii="Times New Roman" w:hAnsi="Times New Roman" w:cs="Times New Roman"/>
          <w:b/>
          <w:sz w:val="28"/>
          <w:szCs w:val="28"/>
        </w:rPr>
        <w:t>игра “Переводчики”</w:t>
      </w:r>
    </w:p>
    <w:p w:rsidR="00BA52FB" w:rsidRPr="00CB6195" w:rsidRDefault="00BA52FB" w:rsidP="00BA52FB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 xml:space="preserve">Приглашаются 3 мальчика, они получают по воздушному шарику с запиской внутри. Нужно сделать так, чтобы они лопнули. </w:t>
      </w:r>
      <w:proofErr w:type="gramStart"/>
      <w:r w:rsidRPr="00BA52FB">
        <w:rPr>
          <w:rFonts w:ascii="Times New Roman" w:hAnsi="Times New Roman" w:cs="Times New Roman"/>
          <w:sz w:val="28"/>
          <w:szCs w:val="28"/>
        </w:rPr>
        <w:t>В рот взять по 2 грецких ореха.</w:t>
      </w:r>
      <w:proofErr w:type="gramEnd"/>
      <w:r w:rsidRPr="00BA52FB">
        <w:rPr>
          <w:rFonts w:ascii="Times New Roman" w:hAnsi="Times New Roman" w:cs="Times New Roman"/>
          <w:sz w:val="28"/>
          <w:szCs w:val="28"/>
        </w:rPr>
        <w:t xml:space="preserve"> Произнести написанную в записке скороговорку. Мамы должны “перевести”, что они поняли.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Ведущий: А сейчас прозвучит в подарок для всех мам шуточное стихотворение, которое расскажет для вас…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 xml:space="preserve"> стихотворение В. Егорова «Про мам»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Все мамы скучно так живут,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Стирают, гладят, варят.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И их на елки не зовут,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Подарки им не дарят.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Когда я вырасту большой,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Я тоже буду мамой.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Но только мамой холостой,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 xml:space="preserve">А не </w:t>
      </w:r>
      <w:proofErr w:type="spellStart"/>
      <w:r w:rsidRPr="00BA52FB">
        <w:rPr>
          <w:rFonts w:ascii="Times New Roman" w:hAnsi="Times New Roman" w:cs="Times New Roman"/>
          <w:sz w:val="28"/>
          <w:szCs w:val="28"/>
        </w:rPr>
        <w:t>мужнячей</w:t>
      </w:r>
      <w:proofErr w:type="spellEnd"/>
      <w:r w:rsidRPr="00BA52FB">
        <w:rPr>
          <w:rFonts w:ascii="Times New Roman" w:hAnsi="Times New Roman" w:cs="Times New Roman"/>
          <w:sz w:val="28"/>
          <w:szCs w:val="28"/>
        </w:rPr>
        <w:t xml:space="preserve"> дамой.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Куплю я новое пальто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Под цвет пунцовой шляпе.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И никогда и ни за что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Я не женюсь на папе.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Ведущий: Мы все видим, что наши мамы в прекрасной форме! Ведь наверняка, дети не дают расслабиться им своими сюрпризами. Приглашаем (3 мальчиков) показать сюрприз.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CB6195" w:rsidRDefault="00BA52FB" w:rsidP="00BA52F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B6195">
        <w:rPr>
          <w:rFonts w:ascii="Times New Roman" w:hAnsi="Times New Roman" w:cs="Times New Roman"/>
          <w:b/>
          <w:sz w:val="28"/>
          <w:szCs w:val="28"/>
        </w:rPr>
        <w:t>Сценка «Сюрприз»</w:t>
      </w:r>
    </w:p>
    <w:p w:rsidR="00BA52FB" w:rsidRPr="00CB6195" w:rsidRDefault="00BA52FB" w:rsidP="00BA52FB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Ребенок 1: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А какой подарок маме мы подарим в мамин день?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Есть для этого немало интереснейших идей!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 xml:space="preserve">Ребенок 2: 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Ведь сюрприз готовить маме – это очень интересно!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Мы замесим тесто в ванне или выкупаем тесто!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lastRenderedPageBreak/>
        <w:t xml:space="preserve">Ребенок 3: 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Ну, а я в подарок маме разрисую шкаф цветами,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Хорошо б и потолок, жаль, что ростом невысок.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Вот такие шутки ребята приготовили для Вас.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Наши дети так упрямы! Эта каждый знает сам.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Говорят им часто мамы, но они не слышат мам.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Сценка «Дочка»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Ведущий: Танюша под вечер с прогулки пришла и куклу спросила: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Танюша: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Здравствуй, дочка, как дела?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Опять ты залезла под стол, непоседа?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Опять просидела весь день без обеда?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С этими дочками просто беда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Скоро ты будешь как спичка худа.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Иди-ка обедать, вертушка.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Сегодня к обеду ватрушка!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 xml:space="preserve">Ведущий: Танюшина мама с работы пришла и </w:t>
      </w:r>
      <w:proofErr w:type="spellStart"/>
      <w:r w:rsidRPr="00BA52FB">
        <w:rPr>
          <w:rFonts w:ascii="Times New Roman" w:hAnsi="Times New Roman" w:cs="Times New Roman"/>
          <w:sz w:val="28"/>
          <w:szCs w:val="28"/>
        </w:rPr>
        <w:t>таню</w:t>
      </w:r>
      <w:proofErr w:type="spellEnd"/>
      <w:r w:rsidRPr="00BA52FB">
        <w:rPr>
          <w:rFonts w:ascii="Times New Roman" w:hAnsi="Times New Roman" w:cs="Times New Roman"/>
          <w:sz w:val="28"/>
          <w:szCs w:val="28"/>
        </w:rPr>
        <w:t xml:space="preserve"> спросила: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Мама: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Опять заигралась наверно в саду?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Опять ухитрилась забыть про еду?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Обедать! Кричала бабуля не раз!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А ты отвечала: «Сейчас, да сейчас!»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С этими дочками просто беда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Скоро ты будешь как спичка худа.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Иди-ка обедать, вертушка.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Сегодня к обеду ватрушка!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Ведущий: Тут бабушка – мамина мама пришла и маму спросила: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Бабушка: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Здравствуй, дочка, как дела?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Наверно, в больнице за целые сутки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Опять для еды не нашлось ни минутки.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А вечером съела сухой бутерброд.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Нельзя же весь день сидеть без обеда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Уж доктором стала, а все непоседа!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С этими дочками просто беда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Скоро ты будешь как спичка худа.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Иди-ка обедать, вертушка.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Сегодня к обеду ватрушка!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lastRenderedPageBreak/>
        <w:t>Ведущий: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Три мамы в столовой сидят,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Три мамы на дочек глядят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Что с дочками сделать упрямыми?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Все трое: Ох, как не просто быть мамами!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Ведущий: Вот так нелегко быть мамам со своими детками! Но наши замечательные мамы еще и работают. Давайте поговорим про мамины профессии.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Чья-то мама кормит нас,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Чья-то мама шьёт для нас.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Мамы в школе обучают,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Мамы песни сочиняют.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Знаем мы от Михалкова: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Мамы всякие нужны,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Мамы всякие важны.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Ведущий: Сейчас я буду загадывать загадки ребятам про женские профессии.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Загадки: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1. Приготовит мама суп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Малышам из разных групп,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Ловко вылепит котлеты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И нарежет винегреты.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И с такой умелой мамой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Я бываю сытый самый!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Дети: Повар.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2. Я в саду учёный самый –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Повезло мне очень с мамой.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От неё узнают дети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На уроке всё на свете.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Стану лучше и умней,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Справедливей и добрей.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Дети: Учительница.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3. Мама может ставить банки,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Мазать ссадины и ранки.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Мама делает уколы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Всем ребятам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Мама лаской, добрым словом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Помогает стать здоровым!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Дети: Врач. (Доктор)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4. Мама чётко знает дело,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Она ребят стрижёт умело.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lastRenderedPageBreak/>
        <w:t>Зачем ходить косматыми?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Зачем ходить лохматыми?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Ведь лучше быть ребятами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Красивыми, опрятными…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Дети: Парикмахер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5. Мама – золотые руки –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Шьёт рубашки, платья, брюки,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Папа, я, сестрёнка Света –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Все с иголочки одеты!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Дети: Швея. (Портниха)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6. У мамули карандаш,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Разноцветная гуашь,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Акварель, палитра, кисть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И бумаги плотный лист,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А еще – мольберт-треножник,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Потому что мать….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Дети: (Художник)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7. Заявляем твердо, прямо: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Лучше всех на свете…(МАМА!)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lastRenderedPageBreak/>
        <w:t>Ведущий: Молодцы, на столе находятся игрушечные инструменты, которые используют для своей профессии мамы. Рассмотрите их и скажите, кому, какие нужны для работы.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CB6195" w:rsidRDefault="00BA52FB" w:rsidP="00BA52F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B6195">
        <w:rPr>
          <w:rFonts w:ascii="Times New Roman" w:hAnsi="Times New Roman" w:cs="Times New Roman"/>
          <w:b/>
          <w:sz w:val="28"/>
          <w:szCs w:val="28"/>
        </w:rPr>
        <w:t>Дидактическая игра: «Кому что нужно для работы?»</w:t>
      </w:r>
    </w:p>
    <w:p w:rsidR="00BA52FB" w:rsidRPr="00CB6195" w:rsidRDefault="00BA52FB" w:rsidP="00BA52FB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Повару нужно (что?) – кастрюля, поварёшка…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Учителю нужно (что?) – мел, указка…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Врачу (Доктору) нужно (что?) – бинт, вата…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Швее (Портнихе) нужно (что?) – иголка, нитки…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Продавцу нужно (что?) – весы, продукты…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Парикмахеру нужно (что?) – расчёска, фен…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Художнику нужно (Что?) – альбом, краски…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Ведущий: Все мы хорошо сегодня отдохнули, посмеялись, поиграли. А теперь, объявляется мамин вальс. Дети приглашают своих мам.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Вальс (танцуют дети вместе с мамами).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 xml:space="preserve">Ведущий: Сегодня мы отмечаем День матери. И это замечательно, что существует такой праздник. Ведь благодаря матери мы появились на свет. Желаем вам мира, добра, счастья, уверенности в завтрашнем дне и исполнения всех заветных желаний. Пусть ваши дети </w:t>
      </w:r>
      <w:proofErr w:type="gramStart"/>
      <w:r w:rsidRPr="00BA52FB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BA52FB">
        <w:rPr>
          <w:rFonts w:ascii="Times New Roman" w:hAnsi="Times New Roman" w:cs="Times New Roman"/>
          <w:sz w:val="28"/>
          <w:szCs w:val="28"/>
        </w:rPr>
        <w:t xml:space="preserve"> радуют вас своими успехами. С праздником вас, дорогие женщины!!!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 xml:space="preserve"> Ведущий: 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Берегите своих детей,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Их за шалости не ругайте.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Зло своих неудачных дней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lastRenderedPageBreak/>
        <w:t>Никогда на них не срывайте.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Не сердитесь на них всерьез,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Даже если они провинились,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Ничего нет дороже слез,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Что с ресничек родных скатились.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Если валит усталость с ног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BA52FB">
        <w:rPr>
          <w:rFonts w:ascii="Times New Roman" w:hAnsi="Times New Roman" w:cs="Times New Roman"/>
          <w:sz w:val="28"/>
          <w:szCs w:val="28"/>
        </w:rPr>
        <w:t>Совладать с нею нету мочи</w:t>
      </w:r>
      <w:proofErr w:type="gramEnd"/>
      <w:r w:rsidRPr="00BA52FB">
        <w:rPr>
          <w:rFonts w:ascii="Times New Roman" w:hAnsi="Times New Roman" w:cs="Times New Roman"/>
          <w:sz w:val="28"/>
          <w:szCs w:val="28"/>
        </w:rPr>
        <w:t>,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Ну, а к Вам подойдет сынок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Или руки протянет дочка.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Обнимите покрепче их,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Детской ласкою дорожите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Это счастье - короткий миг,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Быть счастливыми поспешите.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Ведь растают как снег весной,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Промелькнут дни златые эти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И покинут очаг родной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Повзрослевшие Ваши дети.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Пусть дети радуют вас успехами,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внуки дарят доброту и внимание.</w:t>
      </w: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2FB" w:rsidRPr="00BA52FB" w:rsidRDefault="00BA52FB" w:rsidP="00BA52F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52FB">
        <w:rPr>
          <w:rFonts w:ascii="Times New Roman" w:hAnsi="Times New Roman" w:cs="Times New Roman"/>
          <w:sz w:val="28"/>
          <w:szCs w:val="28"/>
        </w:rPr>
        <w:t>После досуга родителям и детям предлагается чаепитие.</w:t>
      </w:r>
    </w:p>
    <w:p w:rsidR="00BA52FB" w:rsidRDefault="00BA52FB" w:rsidP="00BA52FB"/>
    <w:p w:rsidR="00BA52FB" w:rsidRDefault="00BA52FB" w:rsidP="00BA52FB"/>
    <w:p w:rsidR="00BA52FB" w:rsidRDefault="00BA52FB" w:rsidP="00BA52FB"/>
    <w:p w:rsidR="00BA52FB" w:rsidRDefault="00BA52FB" w:rsidP="00BA52FB"/>
    <w:sectPr w:rsidR="00BA52FB" w:rsidSect="00611D95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2FB"/>
    <w:rsid w:val="001B0E8F"/>
    <w:rsid w:val="001D485B"/>
    <w:rsid w:val="00611D95"/>
    <w:rsid w:val="0092713D"/>
    <w:rsid w:val="00A530C1"/>
    <w:rsid w:val="00BA52FB"/>
    <w:rsid w:val="00CB6195"/>
    <w:rsid w:val="00DE09C1"/>
    <w:rsid w:val="00F61956"/>
    <w:rsid w:val="00F7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85B"/>
  </w:style>
  <w:style w:type="paragraph" w:styleId="1">
    <w:name w:val="heading 1"/>
    <w:basedOn w:val="a"/>
    <w:next w:val="a"/>
    <w:link w:val="10"/>
    <w:uiPriority w:val="9"/>
    <w:qFormat/>
    <w:rsid w:val="00F619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19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9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19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5B592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195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195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195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195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195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1956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61956"/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61956"/>
    <w:rPr>
      <w:rFonts w:asciiTheme="majorHAnsi" w:eastAsiaTheme="majorEastAsia" w:hAnsiTheme="majorHAnsi" w:cstheme="majorBidi"/>
      <w:b/>
      <w:bCs/>
      <w:color w:val="A5B592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61956"/>
    <w:rPr>
      <w:rFonts w:asciiTheme="majorHAnsi" w:eastAsiaTheme="majorEastAsia" w:hAnsiTheme="majorHAnsi" w:cstheme="majorBidi"/>
      <w:b/>
      <w:bCs/>
      <w:i/>
      <w:iCs/>
      <w:color w:val="A5B592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61956"/>
    <w:rPr>
      <w:rFonts w:asciiTheme="majorHAnsi" w:eastAsiaTheme="majorEastAsia" w:hAnsiTheme="majorHAnsi" w:cstheme="majorBidi"/>
      <w:color w:val="526041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61956"/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6195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6195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619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61956"/>
    <w:pPr>
      <w:spacing w:line="240" w:lineRule="auto"/>
    </w:pPr>
    <w:rPr>
      <w:b/>
      <w:bCs/>
      <w:color w:val="A5B592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61956"/>
    <w:pPr>
      <w:pBdr>
        <w:bottom w:val="single" w:sz="8" w:space="4" w:color="A5B59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61956"/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61956"/>
    <w:pPr>
      <w:numPr>
        <w:ilvl w:val="1"/>
      </w:numPr>
    </w:pPr>
    <w:rPr>
      <w:rFonts w:asciiTheme="majorHAnsi" w:eastAsiaTheme="majorEastAsia" w:hAnsiTheme="majorHAnsi" w:cstheme="majorBidi"/>
      <w:i/>
      <w:iCs/>
      <w:color w:val="A5B592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61956"/>
    <w:rPr>
      <w:rFonts w:asciiTheme="majorHAnsi" w:eastAsiaTheme="majorEastAsia" w:hAnsiTheme="majorHAnsi" w:cstheme="majorBidi"/>
      <w:i/>
      <w:iCs/>
      <w:color w:val="A5B592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61956"/>
    <w:rPr>
      <w:b/>
      <w:bCs/>
    </w:rPr>
  </w:style>
  <w:style w:type="character" w:styleId="a9">
    <w:name w:val="Emphasis"/>
    <w:basedOn w:val="a0"/>
    <w:uiPriority w:val="20"/>
    <w:qFormat/>
    <w:rsid w:val="00F61956"/>
    <w:rPr>
      <w:i/>
      <w:iCs/>
    </w:rPr>
  </w:style>
  <w:style w:type="paragraph" w:styleId="aa">
    <w:name w:val="No Spacing"/>
    <w:uiPriority w:val="1"/>
    <w:qFormat/>
    <w:rsid w:val="001D485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6195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195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6195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61956"/>
    <w:pPr>
      <w:pBdr>
        <w:bottom w:val="single" w:sz="4" w:space="4" w:color="A5B592" w:themeColor="accent1"/>
      </w:pBdr>
      <w:spacing w:before="200" w:after="280"/>
      <w:ind w:left="936" w:right="936"/>
    </w:pPr>
    <w:rPr>
      <w:b/>
      <w:bCs/>
      <w:i/>
      <w:iCs/>
      <w:color w:val="A5B592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61956"/>
    <w:rPr>
      <w:b/>
      <w:bCs/>
      <w:i/>
      <w:iCs/>
      <w:color w:val="A5B592" w:themeColor="accent1"/>
    </w:rPr>
  </w:style>
  <w:style w:type="character" w:styleId="ae">
    <w:name w:val="Subtle Emphasis"/>
    <w:basedOn w:val="a0"/>
    <w:uiPriority w:val="19"/>
    <w:qFormat/>
    <w:rsid w:val="00F6195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61956"/>
    <w:rPr>
      <w:b/>
      <w:bCs/>
      <w:i/>
      <w:iCs/>
      <w:color w:val="A5B592" w:themeColor="accent1"/>
    </w:rPr>
  </w:style>
  <w:style w:type="character" w:styleId="af0">
    <w:name w:val="Subtle Reference"/>
    <w:basedOn w:val="a0"/>
    <w:uiPriority w:val="31"/>
    <w:qFormat/>
    <w:rsid w:val="00F61956"/>
    <w:rPr>
      <w:smallCaps/>
      <w:color w:val="F3A447" w:themeColor="accent2"/>
      <w:u w:val="single"/>
    </w:rPr>
  </w:style>
  <w:style w:type="character" w:styleId="af1">
    <w:name w:val="Intense Reference"/>
    <w:basedOn w:val="a0"/>
    <w:uiPriority w:val="32"/>
    <w:qFormat/>
    <w:rsid w:val="00F61956"/>
    <w:rPr>
      <w:b/>
      <w:bCs/>
      <w:smallCaps/>
      <w:color w:val="F3A447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6195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6195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Бумажная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Бумажная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16</Pages>
  <Words>1818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2015-01-07T08:37:00Z</dcterms:created>
  <dcterms:modified xsi:type="dcterms:W3CDTF">2015-01-07T12:46:00Z</dcterms:modified>
</cp:coreProperties>
</file>