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03" w:rsidRDefault="00941703">
      <w:pPr>
        <w:shd w:val="clear" w:color="auto" w:fill="FFFFFF"/>
        <w:ind w:left="101"/>
        <w:jc w:val="center"/>
        <w:rPr>
          <w:rFonts w:eastAsia="Times New Roman"/>
          <w:b/>
          <w:bCs/>
          <w:color w:val="323232"/>
          <w:spacing w:val="-2"/>
          <w:sz w:val="28"/>
          <w:szCs w:val="28"/>
          <w:lang w:val="en-US"/>
        </w:rPr>
      </w:pPr>
    </w:p>
    <w:p w:rsidR="00CF4FDC" w:rsidRDefault="00C00637">
      <w:pPr>
        <w:shd w:val="clear" w:color="auto" w:fill="FFFFFF"/>
        <w:ind w:left="101"/>
        <w:jc w:val="center"/>
        <w:rPr>
          <w:rFonts w:eastAsia="Times New Roman"/>
          <w:b/>
          <w:bCs/>
          <w:color w:val="323232"/>
          <w:spacing w:val="-2"/>
          <w:sz w:val="28"/>
          <w:szCs w:val="28"/>
        </w:rPr>
      </w:pPr>
      <w:r>
        <w:rPr>
          <w:rFonts w:eastAsia="Times New Roman"/>
          <w:b/>
          <w:bCs/>
          <w:color w:val="323232"/>
          <w:spacing w:val="-2"/>
          <w:sz w:val="28"/>
          <w:szCs w:val="28"/>
        </w:rPr>
        <w:t>Консультация для родителей</w:t>
      </w:r>
    </w:p>
    <w:p w:rsidR="00C00637" w:rsidRDefault="00C00637">
      <w:pPr>
        <w:shd w:val="clear" w:color="auto" w:fill="FFFFFF"/>
        <w:ind w:left="101"/>
        <w:jc w:val="center"/>
        <w:rPr>
          <w:rFonts w:eastAsia="Times New Roman"/>
          <w:b/>
          <w:bCs/>
          <w:color w:val="323232"/>
          <w:spacing w:val="-2"/>
          <w:sz w:val="28"/>
          <w:szCs w:val="28"/>
        </w:rPr>
      </w:pPr>
    </w:p>
    <w:p w:rsidR="00C00637" w:rsidRDefault="00C00637" w:rsidP="00C00637">
      <w:pPr>
        <w:shd w:val="clear" w:color="auto" w:fill="FFFFFF"/>
        <w:ind w:left="101"/>
        <w:jc w:val="right"/>
      </w:pPr>
      <w:r>
        <w:rPr>
          <w:rFonts w:eastAsia="Times New Roman"/>
          <w:b/>
          <w:bCs/>
          <w:color w:val="323232"/>
          <w:spacing w:val="-2"/>
          <w:sz w:val="28"/>
          <w:szCs w:val="28"/>
        </w:rPr>
        <w:t>Подготовила воспитатель Губина Г.И.</w:t>
      </w:r>
    </w:p>
    <w:p w:rsidR="00C00637" w:rsidRPr="00C00637" w:rsidRDefault="00C00637" w:rsidP="00C00637">
      <w:pPr>
        <w:widowControl/>
        <w:autoSpaceDE/>
        <w:autoSpaceDN/>
        <w:adjustRightInd/>
        <w:spacing w:before="100" w:beforeAutospacing="1" w:after="240"/>
        <w:jc w:val="center"/>
        <w:rPr>
          <w:sz w:val="28"/>
          <w:szCs w:val="28"/>
        </w:rPr>
      </w:pPr>
      <w:bookmarkStart w:id="0" w:name="_GoBack"/>
      <w:r w:rsidRPr="00C00637">
        <w:rPr>
          <w:sz w:val="28"/>
          <w:szCs w:val="28"/>
        </w:rPr>
        <w:t xml:space="preserve">РЕКОМЕНДАЦИИ ПО ОБУЧЕНИЮ ИЗОДЕЯТЕЛЬНОСТИ </w:t>
      </w:r>
      <w:r w:rsidRPr="00C00637">
        <w:rPr>
          <w:sz w:val="28"/>
          <w:szCs w:val="28"/>
        </w:rPr>
        <w:br/>
        <w:t>ДЕТЕЙ С НАРУШЕНИЯМИ СЛУХА ПЕРВОГО ГОДА ОБУЧЕНИ</w:t>
      </w:r>
      <w:r>
        <w:rPr>
          <w:sz w:val="28"/>
          <w:szCs w:val="28"/>
        </w:rPr>
        <w:t>Я</w:t>
      </w:r>
    </w:p>
    <w:bookmarkEnd w:id="0"/>
    <w:p w:rsidR="008A1F19" w:rsidRPr="00C00637" w:rsidRDefault="008A1F19" w:rsidP="00C00637">
      <w:pPr>
        <w:shd w:val="clear" w:color="auto" w:fill="FFFFFF"/>
        <w:spacing w:before="408"/>
        <w:ind w:left="408"/>
        <w:jc w:val="center"/>
        <w:rPr>
          <w:b/>
          <w:i/>
          <w:sz w:val="32"/>
          <w:szCs w:val="32"/>
        </w:rPr>
      </w:pPr>
    </w:p>
    <w:p w:rsidR="00372CBE" w:rsidRPr="00C00637" w:rsidRDefault="008A1F19" w:rsidP="00372CBE">
      <w:pPr>
        <w:shd w:val="clear" w:color="auto" w:fill="FFFFFF"/>
        <w:spacing w:before="53" w:line="331" w:lineRule="exact"/>
        <w:ind w:left="77"/>
        <w:jc w:val="both"/>
        <w:rPr>
          <w:rFonts w:eastAsia="Times New Roman"/>
          <w:color w:val="000000"/>
          <w:sz w:val="28"/>
          <w:szCs w:val="28"/>
        </w:rPr>
      </w:pPr>
      <w:r w:rsidRPr="00A47507">
        <w:rPr>
          <w:rFonts w:eastAsia="Times New Roman"/>
          <w:color w:val="000000"/>
          <w:sz w:val="28"/>
          <w:szCs w:val="28"/>
        </w:rPr>
        <w:t>"</w:t>
      </w:r>
      <w:r w:rsidRPr="00A47507">
        <w:rPr>
          <w:rFonts w:eastAsia="Times New Roman"/>
          <w:b/>
          <w:bCs/>
          <w:color w:val="000000"/>
          <w:sz w:val="28"/>
          <w:szCs w:val="28"/>
        </w:rPr>
        <w:t>Истоки способностей и дарования детей — на кончиках их пальцев. </w:t>
      </w:r>
      <w:r w:rsidRPr="00A47507">
        <w:rPr>
          <w:rFonts w:eastAsia="Times New Roman"/>
          <w:color w:val="000000"/>
          <w:sz w:val="28"/>
          <w:szCs w:val="28"/>
        </w:rPr>
        <w:t xml:space="preserve">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</w:t>
      </w:r>
      <w:proofErr w:type="spellStart"/>
      <w:r w:rsidRPr="00A47507">
        <w:rPr>
          <w:rFonts w:eastAsia="Times New Roman"/>
          <w:color w:val="000000"/>
          <w:sz w:val="28"/>
          <w:szCs w:val="28"/>
        </w:rPr>
        <w:t>В.А.Сухомлинский</w:t>
      </w:r>
      <w:proofErr w:type="spellEnd"/>
      <w:r w:rsidRPr="00A47507">
        <w:rPr>
          <w:rFonts w:eastAsia="Times New Roman"/>
          <w:color w:val="000000"/>
          <w:sz w:val="28"/>
          <w:szCs w:val="28"/>
        </w:rPr>
        <w:t>.</w:t>
      </w:r>
    </w:p>
    <w:p w:rsidR="00372CBE" w:rsidRPr="00C00637" w:rsidRDefault="008A1F19" w:rsidP="00372CBE">
      <w:pPr>
        <w:shd w:val="clear" w:color="auto" w:fill="FFFFFF"/>
        <w:spacing w:before="53" w:line="331" w:lineRule="exact"/>
        <w:ind w:left="7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A47507">
        <w:rPr>
          <w:rFonts w:eastAsia="Times New Roman"/>
          <w:color w:val="000000"/>
          <w:sz w:val="28"/>
          <w:szCs w:val="28"/>
        </w:rPr>
        <w:br/>
      </w:r>
      <w:r w:rsidR="00D92005">
        <w:rPr>
          <w:rFonts w:eastAsia="Times New Roman"/>
          <w:color w:val="000000"/>
          <w:sz w:val="28"/>
          <w:szCs w:val="28"/>
        </w:rPr>
        <w:t xml:space="preserve">Развитие любого ребёнка с первых дней жизни происходит под направляющим влиянием взрослых, при этом огромное значение принадлежит воздействию при посредстве слышимой речи. Ребёнок с нарушенным слухом   развивается не только в </w:t>
      </w:r>
      <w:proofErr w:type="spellStart"/>
      <w:r w:rsidR="00D92005">
        <w:rPr>
          <w:rFonts w:eastAsia="Times New Roman"/>
          <w:color w:val="000000"/>
          <w:sz w:val="28"/>
          <w:szCs w:val="28"/>
        </w:rPr>
        <w:t>беззвуковой</w:t>
      </w:r>
      <w:proofErr w:type="spellEnd"/>
      <w:r w:rsidR="00D92005">
        <w:rPr>
          <w:rFonts w:eastAsia="Times New Roman"/>
          <w:color w:val="000000"/>
          <w:sz w:val="28"/>
          <w:szCs w:val="28"/>
        </w:rPr>
        <w:t xml:space="preserve">, но и в </w:t>
      </w:r>
      <w:proofErr w:type="spellStart"/>
      <w:r w:rsidR="00D92005">
        <w:rPr>
          <w:rFonts w:eastAsia="Times New Roman"/>
          <w:color w:val="000000"/>
          <w:sz w:val="28"/>
          <w:szCs w:val="28"/>
        </w:rPr>
        <w:t>безречевой</w:t>
      </w:r>
      <w:proofErr w:type="spellEnd"/>
      <w:r w:rsidR="00D92005">
        <w:rPr>
          <w:rFonts w:eastAsia="Times New Roman"/>
          <w:color w:val="000000"/>
          <w:sz w:val="28"/>
          <w:szCs w:val="28"/>
        </w:rPr>
        <w:t xml:space="preserve"> среде. В результате задерживается развитие восприятия и деятельности.</w:t>
      </w:r>
      <w:r w:rsidR="00A94A5A">
        <w:rPr>
          <w:rFonts w:eastAsia="Times New Roman"/>
          <w:color w:val="000000"/>
          <w:sz w:val="28"/>
          <w:szCs w:val="28"/>
        </w:rPr>
        <w:t xml:space="preserve"> Формирование и развитие изобразительной деятельности у глухого ребёнка несёт печать своеобразия.</w:t>
      </w:r>
      <w:r w:rsidR="00D92005">
        <w:rPr>
          <w:rFonts w:eastAsia="Times New Roman"/>
          <w:color w:val="000000"/>
          <w:sz w:val="28"/>
          <w:szCs w:val="28"/>
        </w:rPr>
        <w:t xml:space="preserve"> В особенно трудном положении оказываются дети, которых вообще не обучали приёмам выполнения той или иной </w:t>
      </w:r>
      <w:r w:rsidR="00D92005">
        <w:rPr>
          <w:rFonts w:eastAsia="Times New Roman"/>
          <w:color w:val="000000"/>
          <w:spacing w:val="-1"/>
          <w:sz w:val="28"/>
          <w:szCs w:val="28"/>
        </w:rPr>
        <w:t xml:space="preserve">деятельности. Так, отмечается более позднее становление предметного </w:t>
      </w:r>
      <w:r w:rsidR="00D92005">
        <w:rPr>
          <w:rFonts w:eastAsia="Times New Roman"/>
          <w:color w:val="000000"/>
          <w:sz w:val="28"/>
          <w:szCs w:val="28"/>
        </w:rPr>
        <w:t xml:space="preserve">рисунка, </w:t>
      </w:r>
      <w:proofErr w:type="spellStart"/>
      <w:r w:rsidR="00D92005">
        <w:rPr>
          <w:rFonts w:eastAsia="Times New Roman"/>
          <w:color w:val="000000"/>
          <w:sz w:val="28"/>
          <w:szCs w:val="28"/>
        </w:rPr>
        <w:t>обеднённость</w:t>
      </w:r>
      <w:proofErr w:type="spellEnd"/>
      <w:r w:rsidR="00D92005">
        <w:rPr>
          <w:rFonts w:eastAsia="Times New Roman"/>
          <w:color w:val="000000"/>
          <w:sz w:val="28"/>
          <w:szCs w:val="28"/>
        </w:rPr>
        <w:t xml:space="preserve"> содержания, стереотипия. Очень медленно и в </w:t>
      </w:r>
      <w:r w:rsidR="00D92005">
        <w:rPr>
          <w:rFonts w:eastAsia="Times New Roman"/>
          <w:color w:val="000000"/>
          <w:spacing w:val="1"/>
          <w:sz w:val="28"/>
          <w:szCs w:val="28"/>
        </w:rPr>
        <w:t>ограниченных пределах развивается сюжетный рисунок.</w:t>
      </w:r>
      <w:r w:rsidR="00DA215A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372CBE" w:rsidRPr="00C00637" w:rsidRDefault="00DA215A" w:rsidP="00372CBE">
      <w:pPr>
        <w:shd w:val="clear" w:color="auto" w:fill="FFFFFF"/>
        <w:spacing w:before="53" w:line="331" w:lineRule="exact"/>
        <w:ind w:left="77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  </w:t>
      </w:r>
      <w:r w:rsidR="00D92005">
        <w:rPr>
          <w:rFonts w:eastAsia="Times New Roman"/>
          <w:color w:val="000000"/>
          <w:sz w:val="28"/>
          <w:szCs w:val="28"/>
        </w:rPr>
        <w:t>Изобразительная деятельность является одним из важнейших средств познания мира и развития знаний эстетического восприятия, так как оно связано с самос</w:t>
      </w:r>
      <w:r w:rsidR="00376B02">
        <w:rPr>
          <w:rFonts w:eastAsia="Times New Roman"/>
          <w:color w:val="000000"/>
          <w:sz w:val="28"/>
          <w:szCs w:val="28"/>
        </w:rPr>
        <w:t xml:space="preserve">тоятельной практической и </w:t>
      </w:r>
      <w:r w:rsidR="00D92005">
        <w:rPr>
          <w:rFonts w:eastAsia="Times New Roman"/>
          <w:color w:val="000000"/>
          <w:sz w:val="28"/>
          <w:szCs w:val="28"/>
        </w:rPr>
        <w:t xml:space="preserve">творческой </w:t>
      </w:r>
      <w:r w:rsidR="00376B02">
        <w:rPr>
          <w:rFonts w:eastAsia="Times New Roman"/>
          <w:color w:val="000000"/>
          <w:spacing w:val="-1"/>
          <w:sz w:val="28"/>
          <w:szCs w:val="28"/>
        </w:rPr>
        <w:t>деятельностью</w:t>
      </w:r>
      <w:r w:rsidR="00354E8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92005">
        <w:rPr>
          <w:rFonts w:eastAsia="Times New Roman"/>
          <w:color w:val="000000"/>
          <w:spacing w:val="-1"/>
          <w:sz w:val="28"/>
          <w:szCs w:val="28"/>
        </w:rPr>
        <w:t>ребёнка.</w:t>
      </w:r>
    </w:p>
    <w:p w:rsidR="00ED08E3" w:rsidRPr="00C00637" w:rsidRDefault="00372CBE" w:rsidP="00372CBE">
      <w:pPr>
        <w:shd w:val="clear" w:color="auto" w:fill="FFFFFF"/>
        <w:spacing w:before="53" w:line="331" w:lineRule="exact"/>
        <w:ind w:left="77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Pr="00C00637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74454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D08E3">
        <w:rPr>
          <w:rFonts w:eastAsia="Times New Roman"/>
          <w:color w:val="000000"/>
          <w:spacing w:val="-1"/>
          <w:sz w:val="28"/>
          <w:szCs w:val="28"/>
        </w:rPr>
        <w:t xml:space="preserve">Необходимо, обучая </w:t>
      </w:r>
      <w:r w:rsidR="00744546">
        <w:rPr>
          <w:rFonts w:eastAsia="Times New Roman"/>
          <w:color w:val="000000"/>
          <w:spacing w:val="-1"/>
          <w:sz w:val="28"/>
          <w:szCs w:val="28"/>
        </w:rPr>
        <w:t>изобразительной деятельности:</w:t>
      </w:r>
    </w:p>
    <w:p w:rsidR="00372CBE" w:rsidRPr="00C00637" w:rsidRDefault="00372CBE" w:rsidP="00372CBE">
      <w:pPr>
        <w:shd w:val="clear" w:color="auto" w:fill="FFFFFF"/>
        <w:spacing w:before="53" w:line="331" w:lineRule="exact"/>
        <w:ind w:left="77"/>
        <w:jc w:val="both"/>
      </w:pPr>
    </w:p>
    <w:p w:rsidR="00AF0BD8" w:rsidRPr="00C00637" w:rsidRDefault="00D92005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*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пробудить у детей положительную эмоциональную отзывчивость к </w:t>
      </w:r>
      <w:r>
        <w:rPr>
          <w:rFonts w:eastAsia="Times New Roman"/>
          <w:color w:val="000000"/>
          <w:sz w:val="28"/>
          <w:szCs w:val="28"/>
        </w:rPr>
        <w:t xml:space="preserve">окружающему миру, к родной природе, к событиям жизни; </w:t>
      </w:r>
    </w:p>
    <w:p w:rsidR="00372CBE" w:rsidRPr="00C00637" w:rsidRDefault="00372CBE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</w:p>
    <w:p w:rsidR="00FF10AF" w:rsidRDefault="00FF10AF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F10AF">
        <w:rPr>
          <w:rFonts w:eastAsia="Times New Roman"/>
          <w:color w:val="000000"/>
          <w:spacing w:val="-1"/>
          <w:sz w:val="28"/>
          <w:szCs w:val="28"/>
        </w:rPr>
        <w:t>*</w:t>
      </w:r>
      <w:r w:rsidR="00AF0BD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92005">
        <w:rPr>
          <w:rFonts w:eastAsia="Times New Roman"/>
          <w:color w:val="000000"/>
          <w:spacing w:val="-1"/>
          <w:sz w:val="28"/>
          <w:szCs w:val="28"/>
        </w:rPr>
        <w:t xml:space="preserve">сформировать изобразительные навыки и умения. </w:t>
      </w:r>
    </w:p>
    <w:p w:rsidR="00017E99" w:rsidRPr="00D515B0" w:rsidRDefault="00017E99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A01BA8" w:rsidRDefault="00FF10AF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Обучая изодеятельно</w:t>
      </w:r>
      <w:r w:rsidR="00D92005">
        <w:rPr>
          <w:rFonts w:eastAsia="Times New Roman"/>
          <w:color w:val="000000"/>
          <w:spacing w:val="1"/>
          <w:sz w:val="28"/>
          <w:szCs w:val="28"/>
        </w:rPr>
        <w:t xml:space="preserve">сти, воспитатель учит детей воспринимать </w:t>
      </w:r>
      <w:r w:rsidR="00D92005">
        <w:rPr>
          <w:rFonts w:eastAsia="Times New Roman"/>
          <w:color w:val="000000"/>
          <w:sz w:val="28"/>
          <w:szCs w:val="28"/>
        </w:rPr>
        <w:t xml:space="preserve">окружающий мир, выделять предметы и их свойства. В помощь </w:t>
      </w:r>
      <w:r w:rsidR="00D92005">
        <w:rPr>
          <w:rFonts w:eastAsia="Times New Roman"/>
          <w:color w:val="000000"/>
          <w:spacing w:val="-1"/>
          <w:sz w:val="28"/>
          <w:szCs w:val="28"/>
        </w:rPr>
        <w:t xml:space="preserve">зрительному восприятию привлекаются другие сохранные анализаторы </w:t>
      </w:r>
      <w:r w:rsidR="00D92005">
        <w:rPr>
          <w:rFonts w:eastAsia="Times New Roman"/>
          <w:color w:val="000000"/>
          <w:sz w:val="28"/>
          <w:szCs w:val="28"/>
        </w:rPr>
        <w:t xml:space="preserve">- осязание, двигательная чувствительность. То, что ребёнок воспринял, сочетается со словом, которое даётся в доступной для ребёнка форме. На основе сочетания чувственного образа со словом формируются представления, которые могут быть затем вызваны, актуализированы </w:t>
      </w:r>
      <w:r w:rsidR="00D92005">
        <w:rPr>
          <w:rFonts w:eastAsia="Times New Roman"/>
          <w:color w:val="000000"/>
          <w:spacing w:val="1"/>
          <w:sz w:val="28"/>
          <w:szCs w:val="28"/>
        </w:rPr>
        <w:t xml:space="preserve">по слову. Таким образом, изобразительная деятельность становится </w:t>
      </w:r>
      <w:r w:rsidR="00D92005">
        <w:rPr>
          <w:rFonts w:eastAsia="Times New Roman"/>
          <w:color w:val="000000"/>
          <w:sz w:val="28"/>
          <w:szCs w:val="28"/>
        </w:rPr>
        <w:t>средством формирования у слабослышащих дет</w:t>
      </w:r>
      <w:r>
        <w:rPr>
          <w:rFonts w:eastAsia="Times New Roman"/>
          <w:color w:val="000000"/>
          <w:sz w:val="28"/>
          <w:szCs w:val="28"/>
        </w:rPr>
        <w:t xml:space="preserve">ей полноценной речи. </w:t>
      </w:r>
    </w:p>
    <w:p w:rsidR="00A01BA8" w:rsidRDefault="00A01BA8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</w:p>
    <w:p w:rsidR="00941703" w:rsidRPr="00C00637" w:rsidRDefault="00FF10AF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Изодеятельно</w:t>
      </w:r>
      <w:r w:rsidR="00D92005">
        <w:rPr>
          <w:rFonts w:eastAsia="Times New Roman"/>
          <w:color w:val="000000"/>
          <w:sz w:val="28"/>
          <w:szCs w:val="28"/>
        </w:rPr>
        <w:t>сть</w:t>
      </w:r>
      <w:proofErr w:type="spellEnd"/>
      <w:r w:rsidR="00D92005">
        <w:rPr>
          <w:rFonts w:eastAsia="Times New Roman"/>
          <w:color w:val="000000"/>
          <w:sz w:val="28"/>
          <w:szCs w:val="28"/>
        </w:rPr>
        <w:t xml:space="preserve"> развивает определённые способности: зрительную оценку формы, ориентирование в пространстве, чувство </w:t>
      </w:r>
      <w:r w:rsidR="00D92005">
        <w:rPr>
          <w:rFonts w:eastAsia="Times New Roman"/>
          <w:color w:val="000000"/>
          <w:spacing w:val="-1"/>
          <w:sz w:val="28"/>
          <w:szCs w:val="28"/>
        </w:rPr>
        <w:t xml:space="preserve">цвета. Развиваются также специальные умения и навыки: координация </w:t>
      </w:r>
      <w:r w:rsidR="00D92005">
        <w:rPr>
          <w:rFonts w:eastAsia="Times New Roman"/>
          <w:color w:val="000000"/>
          <w:sz w:val="28"/>
          <w:szCs w:val="28"/>
        </w:rPr>
        <w:t>глаза и руки, владение кист</w:t>
      </w:r>
      <w:r w:rsidR="00D515B0">
        <w:rPr>
          <w:rFonts w:eastAsia="Times New Roman"/>
          <w:color w:val="000000"/>
          <w:sz w:val="28"/>
          <w:szCs w:val="28"/>
        </w:rPr>
        <w:t>ью руки.</w:t>
      </w:r>
      <w:r w:rsidR="00DA215A" w:rsidRPr="00DA215A">
        <w:rPr>
          <w:rFonts w:eastAsia="Times New Roman"/>
          <w:color w:val="000000"/>
          <w:sz w:val="28"/>
          <w:szCs w:val="28"/>
        </w:rPr>
        <w:t xml:space="preserve"> </w:t>
      </w:r>
      <w:r w:rsidR="00DA215A" w:rsidRPr="00A47507">
        <w:rPr>
          <w:rFonts w:eastAsia="Times New Roman"/>
          <w:color w:val="000000"/>
          <w:sz w:val="28"/>
          <w:szCs w:val="28"/>
        </w:rPr>
        <w:t xml:space="preserve">В процессе изобразительной деятельности сочетается умственная и физическая активность </w:t>
      </w:r>
      <w:r w:rsidR="00DA215A" w:rsidRPr="00A47507">
        <w:rPr>
          <w:rFonts w:eastAsia="Times New Roman"/>
          <w:color w:val="000000"/>
          <w:sz w:val="28"/>
          <w:szCs w:val="28"/>
        </w:rPr>
        <w:lastRenderedPageBreak/>
        <w:t xml:space="preserve">ребенка. Для создания рисунка необходимо приложить усилия, потрудиться, овладевая определенными умениями. </w:t>
      </w:r>
    </w:p>
    <w:p w:rsidR="00941703" w:rsidRPr="00C00637" w:rsidRDefault="00941703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</w:p>
    <w:p w:rsidR="00D92005" w:rsidRDefault="00DA215A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 w:rsidRPr="00A47507">
        <w:rPr>
          <w:rFonts w:eastAsia="Times New Roman"/>
          <w:color w:val="000000"/>
          <w:sz w:val="28"/>
          <w:szCs w:val="28"/>
        </w:rPr>
        <w:t xml:space="preserve">Сначала у детей возникает интерес </w:t>
      </w:r>
      <w:proofErr w:type="gramStart"/>
      <w:r w:rsidRPr="00A47507">
        <w:rPr>
          <w:rFonts w:eastAsia="Times New Roman"/>
          <w:color w:val="000000"/>
          <w:sz w:val="28"/>
          <w:szCs w:val="28"/>
        </w:rPr>
        <w:t xml:space="preserve">к </w:t>
      </w:r>
      <w:r w:rsidR="00941703" w:rsidRPr="00941703">
        <w:rPr>
          <w:rFonts w:eastAsia="Times New Roman"/>
          <w:color w:val="000000"/>
          <w:sz w:val="28"/>
          <w:szCs w:val="28"/>
        </w:rPr>
        <w:t xml:space="preserve"> </w:t>
      </w:r>
      <w:r w:rsidRPr="00A47507">
        <w:rPr>
          <w:rFonts w:eastAsia="Times New Roman"/>
          <w:color w:val="000000"/>
          <w:sz w:val="28"/>
          <w:szCs w:val="28"/>
        </w:rPr>
        <w:t>движению</w:t>
      </w:r>
      <w:proofErr w:type="gramEnd"/>
      <w:r w:rsidRPr="00A47507">
        <w:rPr>
          <w:rFonts w:eastAsia="Times New Roman"/>
          <w:color w:val="000000"/>
          <w:sz w:val="28"/>
          <w:szCs w:val="28"/>
        </w:rPr>
        <w:t xml:space="preserve"> карандаша или кисти, к следам, оставляемым на бумаге, лишь постепенно </w:t>
      </w:r>
      <w:r w:rsidR="00941703" w:rsidRPr="00941703">
        <w:rPr>
          <w:rFonts w:eastAsia="Times New Roman"/>
          <w:color w:val="000000"/>
          <w:sz w:val="28"/>
          <w:szCs w:val="28"/>
        </w:rPr>
        <w:t xml:space="preserve"> </w:t>
      </w:r>
      <w:r w:rsidRPr="00A47507">
        <w:rPr>
          <w:rFonts w:eastAsia="Times New Roman"/>
          <w:color w:val="000000"/>
          <w:sz w:val="28"/>
          <w:szCs w:val="28"/>
        </w:rPr>
        <w:t>появляется мотивация к творчеству — желание получить результат, создать определенное изображение.</w:t>
      </w:r>
      <w:r w:rsidRPr="00A47507">
        <w:rPr>
          <w:rFonts w:eastAsia="Times New Roman"/>
          <w:color w:val="000000"/>
          <w:sz w:val="28"/>
          <w:szCs w:val="28"/>
        </w:rPr>
        <w:br/>
        <w:t>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</w:t>
      </w:r>
      <w:r w:rsidR="00744546">
        <w:rPr>
          <w:rFonts w:eastAsia="Times New Roman"/>
          <w:color w:val="000000"/>
          <w:sz w:val="28"/>
          <w:szCs w:val="28"/>
        </w:rPr>
        <w:t xml:space="preserve">. </w:t>
      </w:r>
      <w:r w:rsidR="00D515B0">
        <w:rPr>
          <w:rFonts w:eastAsia="Times New Roman"/>
          <w:color w:val="000000"/>
          <w:sz w:val="28"/>
          <w:szCs w:val="28"/>
        </w:rPr>
        <w:t xml:space="preserve"> Кроме того, </w:t>
      </w:r>
      <w:proofErr w:type="spellStart"/>
      <w:r w:rsidR="00D515B0">
        <w:rPr>
          <w:rFonts w:eastAsia="Times New Roman"/>
          <w:color w:val="000000"/>
          <w:sz w:val="28"/>
          <w:szCs w:val="28"/>
        </w:rPr>
        <w:t>изодеятельно</w:t>
      </w:r>
      <w:r w:rsidR="00D92005">
        <w:rPr>
          <w:rFonts w:eastAsia="Times New Roman"/>
          <w:color w:val="000000"/>
          <w:sz w:val="28"/>
          <w:szCs w:val="28"/>
        </w:rPr>
        <w:t>сть</w:t>
      </w:r>
      <w:proofErr w:type="spellEnd"/>
      <w:r w:rsidR="00D515B0">
        <w:rPr>
          <w:rFonts w:eastAsia="Times New Roman"/>
          <w:color w:val="000000"/>
          <w:sz w:val="28"/>
          <w:szCs w:val="28"/>
        </w:rPr>
        <w:t xml:space="preserve"> </w:t>
      </w:r>
      <w:r w:rsidR="00D92005">
        <w:rPr>
          <w:rFonts w:eastAsia="Times New Roman"/>
          <w:color w:val="000000"/>
          <w:sz w:val="28"/>
          <w:szCs w:val="28"/>
        </w:rPr>
        <w:t xml:space="preserve"> доставляет детям радость, создаёт положительный настрой!</w:t>
      </w:r>
    </w:p>
    <w:p w:rsidR="00A01BA8" w:rsidRPr="002C0189" w:rsidRDefault="00A01BA8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</w:p>
    <w:p w:rsidR="002C0189" w:rsidRDefault="002C0189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Знакомьте ребёнка с назначением различного материала, который  используется в изобразительной  деятельности:</w:t>
      </w:r>
    </w:p>
    <w:p w:rsidR="001B4AC2" w:rsidRDefault="001B4AC2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вместе с вами  ребёнок учится сгибать бумагу, мять, мочить, рвать, слушать её шуршание через аппарат;</w:t>
      </w:r>
    </w:p>
    <w:p w:rsidR="006E5D76" w:rsidRDefault="001B4AC2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вместе с ребёнком используйте нарванные вами разноцветные кусочки бумаги разного сорта для аппликации – наклеивайте кусочки на больших листах бумаги (обратной стороне обоев), получая изображения салюта, больших шаров, дорожки и т. п.</w:t>
      </w:r>
    </w:p>
    <w:p w:rsidR="002C0189" w:rsidRDefault="006E5D76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учите ребёнка отделять куски от мягкого куска глины, пластилина, делать лепёшку</w:t>
      </w:r>
      <w:r w:rsidR="002C0189" w:rsidRPr="001B4AC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вместе с ребёнком делайте орнамент из вмятин с помощью пальцев, с помощью карандаша</w:t>
      </w:r>
      <w:r w:rsidR="00A42B38">
        <w:rPr>
          <w:rFonts w:eastAsia="Times New Roman"/>
          <w:color w:val="000000"/>
          <w:sz w:val="28"/>
          <w:szCs w:val="28"/>
        </w:rPr>
        <w:t>.</w:t>
      </w:r>
    </w:p>
    <w:p w:rsidR="00A42B38" w:rsidRPr="00A42B38" w:rsidRDefault="00A42B38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знакомьте ребёнка с </w:t>
      </w:r>
      <w:r w:rsidRPr="00A42B38">
        <w:rPr>
          <w:rFonts w:eastAsia="Times New Roman"/>
          <w:i/>
          <w:color w:val="000000"/>
          <w:sz w:val="28"/>
          <w:szCs w:val="28"/>
        </w:rPr>
        <w:t>инструментами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кисть, фломастер, пастель, уголь, цветные мелки.</w:t>
      </w:r>
    </w:p>
    <w:p w:rsidR="00A42B38" w:rsidRPr="00AC374B" w:rsidRDefault="00A42B38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учите ребёнка </w:t>
      </w:r>
      <w:r w:rsidRPr="00A42B38">
        <w:rPr>
          <w:rFonts w:eastAsia="Times New Roman"/>
          <w:i/>
          <w:color w:val="000000"/>
          <w:sz w:val="28"/>
          <w:szCs w:val="28"/>
        </w:rPr>
        <w:t>проводить линии свободной, ненапряженной рукой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 w:rsidR="00AC374B">
        <w:rPr>
          <w:rFonts w:eastAsia="Times New Roman"/>
          <w:color w:val="000000"/>
          <w:sz w:val="28"/>
          <w:szCs w:val="28"/>
        </w:rPr>
        <w:t>– одним взмахом руки, используя различные инструменты.</w:t>
      </w:r>
    </w:p>
    <w:p w:rsidR="009F1AB3" w:rsidRPr="00AC374B" w:rsidRDefault="00AC374B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i/>
          <w:color w:val="000000"/>
          <w:sz w:val="28"/>
          <w:szCs w:val="28"/>
        </w:rPr>
      </w:pPr>
      <w:r w:rsidRPr="00AC374B">
        <w:rPr>
          <w:rFonts w:eastAsia="Times New Roman"/>
          <w:color w:val="000000"/>
          <w:sz w:val="28"/>
          <w:szCs w:val="28"/>
        </w:rPr>
        <w:t xml:space="preserve">учите ребёнка </w:t>
      </w:r>
      <w:r w:rsidRPr="00AC374B">
        <w:rPr>
          <w:rFonts w:eastAsia="Times New Roman"/>
          <w:i/>
          <w:color w:val="000000"/>
          <w:sz w:val="28"/>
          <w:szCs w:val="28"/>
        </w:rPr>
        <w:t xml:space="preserve">участвовать в совместном </w:t>
      </w:r>
      <w:r w:rsidRPr="00AC374B">
        <w:rPr>
          <w:rFonts w:eastAsia="Times New Roman"/>
          <w:color w:val="000000"/>
          <w:sz w:val="28"/>
          <w:szCs w:val="28"/>
        </w:rPr>
        <w:t xml:space="preserve">с </w:t>
      </w:r>
      <w:r>
        <w:rPr>
          <w:rFonts w:eastAsia="Times New Roman"/>
          <w:color w:val="000000"/>
          <w:sz w:val="28"/>
          <w:szCs w:val="28"/>
        </w:rPr>
        <w:t xml:space="preserve">вами </w:t>
      </w:r>
      <w:proofErr w:type="gramStart"/>
      <w:r>
        <w:rPr>
          <w:rFonts w:eastAsia="Times New Roman"/>
          <w:color w:val="000000"/>
          <w:sz w:val="28"/>
          <w:szCs w:val="28"/>
        </w:rPr>
        <w:t>( 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лучше – коллективном</w:t>
      </w:r>
      <w:r w:rsidRPr="00AC374B">
        <w:rPr>
          <w:rFonts w:eastAsia="Times New Roman"/>
          <w:i/>
          <w:color w:val="000000"/>
          <w:sz w:val="28"/>
          <w:szCs w:val="28"/>
        </w:rPr>
        <w:t>) рисовании</w:t>
      </w:r>
      <w:r>
        <w:rPr>
          <w:rFonts w:eastAsia="Times New Roman"/>
          <w:i/>
          <w:color w:val="000000"/>
          <w:sz w:val="28"/>
          <w:szCs w:val="28"/>
        </w:rPr>
        <w:t xml:space="preserve"> .</w:t>
      </w:r>
    </w:p>
    <w:p w:rsidR="00AC374B" w:rsidRPr="00AC374B" w:rsidRDefault="00AC374B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делайте с ребёнком различные конструкции из строительного материала.</w:t>
      </w:r>
    </w:p>
    <w:p w:rsidR="005A70A8" w:rsidRPr="00941703" w:rsidRDefault="00AC374B" w:rsidP="00372CBE">
      <w:pPr>
        <w:pStyle w:val="a3"/>
        <w:numPr>
          <w:ilvl w:val="0"/>
          <w:numId w:val="1"/>
        </w:numPr>
        <w:shd w:val="clear" w:color="auto" w:fill="FFFFFF"/>
        <w:spacing w:line="322" w:lineRule="exact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Очень</w:t>
      </w:r>
      <w:r w:rsidR="00843B90">
        <w:rPr>
          <w:rFonts w:eastAsia="Times New Roman"/>
          <w:color w:val="000000"/>
          <w:sz w:val="28"/>
          <w:szCs w:val="28"/>
        </w:rPr>
        <w:t xml:space="preserve"> серьёзное требование </w:t>
      </w:r>
      <w:r w:rsidR="0017133C">
        <w:rPr>
          <w:rFonts w:eastAsia="Times New Roman"/>
          <w:color w:val="000000"/>
          <w:sz w:val="28"/>
          <w:szCs w:val="28"/>
        </w:rPr>
        <w:t>–</w:t>
      </w:r>
      <w:r w:rsidR="00843B90">
        <w:rPr>
          <w:rFonts w:eastAsia="Times New Roman"/>
          <w:color w:val="000000"/>
          <w:sz w:val="28"/>
          <w:szCs w:val="28"/>
        </w:rPr>
        <w:t xml:space="preserve"> </w:t>
      </w:r>
      <w:r w:rsidR="0017133C" w:rsidRPr="0017133C">
        <w:rPr>
          <w:rFonts w:eastAsia="Times New Roman"/>
          <w:b/>
          <w:i/>
          <w:color w:val="000000"/>
          <w:sz w:val="28"/>
          <w:szCs w:val="28"/>
        </w:rPr>
        <w:t>занятия долж</w:t>
      </w:r>
      <w:r w:rsidR="00AF0BD8">
        <w:rPr>
          <w:rFonts w:eastAsia="Times New Roman"/>
          <w:b/>
          <w:i/>
          <w:color w:val="000000"/>
          <w:sz w:val="28"/>
          <w:szCs w:val="28"/>
        </w:rPr>
        <w:t>но быть интересными для ребёнка</w:t>
      </w:r>
      <w:r w:rsidR="00AF0BD8" w:rsidRPr="00AF0BD8">
        <w:rPr>
          <w:rFonts w:eastAsia="Times New Roman"/>
          <w:b/>
          <w:i/>
          <w:color w:val="000000"/>
          <w:sz w:val="28"/>
          <w:szCs w:val="28"/>
        </w:rPr>
        <w:t>!</w:t>
      </w:r>
      <w:r w:rsidR="0017133C"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 w:rsidR="0017133C">
        <w:rPr>
          <w:rFonts w:eastAsia="Times New Roman"/>
          <w:color w:val="000000"/>
          <w:sz w:val="28"/>
          <w:szCs w:val="28"/>
        </w:rPr>
        <w:t xml:space="preserve">Постепенно у вас появятся и выдумка, и фантазия, необходимые для достижения успеха в обучении каждого ребёнка. Малыш должен всегда видеть вашу заинтересованность в занятии, должен видеть в вас напарника, а не «учителя». </w:t>
      </w:r>
      <w:r w:rsidR="00017E99">
        <w:rPr>
          <w:rFonts w:eastAsia="Times New Roman"/>
          <w:color w:val="000000"/>
          <w:sz w:val="28"/>
          <w:szCs w:val="28"/>
        </w:rPr>
        <w:t xml:space="preserve">Постоянная доброжелательность и улыбка должны сопровождать ваши занятия. </w:t>
      </w:r>
      <w:r w:rsidR="005A70A8">
        <w:rPr>
          <w:rFonts w:eastAsia="Times New Roman"/>
          <w:color w:val="000000"/>
          <w:sz w:val="28"/>
          <w:szCs w:val="28"/>
        </w:rPr>
        <w:t>Творческих успехов вам и детям!</w:t>
      </w:r>
    </w:p>
    <w:p w:rsidR="00941703" w:rsidRPr="00C00637" w:rsidRDefault="00941703" w:rsidP="00941703">
      <w:pPr>
        <w:shd w:val="clear" w:color="auto" w:fill="FFFFFF"/>
        <w:spacing w:line="322" w:lineRule="exact"/>
        <w:jc w:val="both"/>
        <w:rPr>
          <w:rFonts w:eastAsia="Times New Roman"/>
          <w:b/>
          <w:i/>
          <w:color w:val="000000"/>
          <w:sz w:val="28"/>
          <w:szCs w:val="28"/>
        </w:rPr>
      </w:pPr>
    </w:p>
    <w:p w:rsidR="005A70A8" w:rsidRPr="00C00637" w:rsidRDefault="00C00637" w:rsidP="00C00637">
      <w:pPr>
        <w:widowControl/>
        <w:autoSpaceDE/>
        <w:autoSpaceDN/>
        <w:adjustRightInd/>
        <w:spacing w:before="100" w:beforeAutospacing="1" w:after="240"/>
        <w:rPr>
          <w:sz w:val="28"/>
          <w:szCs w:val="28"/>
        </w:rPr>
      </w:pPr>
      <w:r w:rsidRPr="00C00637">
        <w:rPr>
          <w:sz w:val="28"/>
          <w:szCs w:val="28"/>
        </w:rPr>
        <w:t xml:space="preserve">          На занятиях по </w:t>
      </w:r>
      <w:proofErr w:type="spellStart"/>
      <w:r w:rsidRPr="00C00637">
        <w:rPr>
          <w:sz w:val="28"/>
          <w:szCs w:val="28"/>
        </w:rPr>
        <w:t>изодеятельности</w:t>
      </w:r>
      <w:proofErr w:type="spellEnd"/>
      <w:r w:rsidRPr="00C00637">
        <w:rPr>
          <w:sz w:val="28"/>
          <w:szCs w:val="28"/>
        </w:rPr>
        <w:t xml:space="preserve">, которые проводятся воспитателем, ставятся </w:t>
      </w:r>
      <w:r w:rsidRPr="00C00637">
        <w:rPr>
          <w:sz w:val="28"/>
          <w:szCs w:val="28"/>
        </w:rPr>
        <w:br/>
        <w:t xml:space="preserve">следующие задачи: </w:t>
      </w:r>
      <w:r w:rsidRPr="00C00637">
        <w:rPr>
          <w:rFonts w:ascii="Helvetica, sans-serif" w:hAnsi="Helvetica, sans-serif"/>
          <w:sz w:val="28"/>
          <w:szCs w:val="28"/>
        </w:rPr>
        <w:br/>
      </w:r>
      <w:r w:rsidRPr="00C00637">
        <w:rPr>
          <w:sz w:val="28"/>
          <w:szCs w:val="28"/>
        </w:rPr>
        <w:t xml:space="preserve">• Вызывать интерес к рисованию, лепке, аппликации, желание рисовать, лепить вместе со взрослым и самостоятельно, </w:t>
      </w:r>
      <w:r w:rsidRPr="00C00637">
        <w:rPr>
          <w:sz w:val="28"/>
          <w:szCs w:val="28"/>
        </w:rPr>
        <w:br/>
        <w:t xml:space="preserve">• Учить воспринимать изображения как отражения реальных объектов, узнавать предмет в различных изображениях, </w:t>
      </w:r>
      <w:r w:rsidRPr="00C00637">
        <w:rPr>
          <w:sz w:val="28"/>
          <w:szCs w:val="28"/>
        </w:rPr>
        <w:br/>
        <w:t xml:space="preserve">• Формировать положительное эмоциональное отношение процессу и результату </w:t>
      </w:r>
      <w:proofErr w:type="spellStart"/>
      <w:r w:rsidRPr="00C00637">
        <w:rPr>
          <w:sz w:val="28"/>
          <w:szCs w:val="28"/>
        </w:rPr>
        <w:t>изодеятельности</w:t>
      </w:r>
      <w:proofErr w:type="spellEnd"/>
      <w:r w:rsidRPr="00C00637">
        <w:rPr>
          <w:sz w:val="28"/>
          <w:szCs w:val="28"/>
        </w:rPr>
        <w:t xml:space="preserve">, поощрять гордость за свои достижения, </w:t>
      </w:r>
      <w:r w:rsidRPr="00C00637">
        <w:rPr>
          <w:sz w:val="28"/>
          <w:szCs w:val="28"/>
        </w:rPr>
        <w:br/>
        <w:t xml:space="preserve">• Развивать игровую направленность </w:t>
      </w:r>
      <w:proofErr w:type="spellStart"/>
      <w:r w:rsidRPr="00C00637">
        <w:rPr>
          <w:sz w:val="28"/>
          <w:szCs w:val="28"/>
        </w:rPr>
        <w:t>изодеятельности</w:t>
      </w:r>
      <w:proofErr w:type="spellEnd"/>
      <w:r w:rsidRPr="00C00637">
        <w:rPr>
          <w:sz w:val="28"/>
          <w:szCs w:val="28"/>
        </w:rPr>
        <w:t xml:space="preserve">, учить действовать с </w:t>
      </w:r>
      <w:r w:rsidRPr="00C00637">
        <w:rPr>
          <w:sz w:val="28"/>
          <w:szCs w:val="28"/>
        </w:rPr>
        <w:lastRenderedPageBreak/>
        <w:t xml:space="preserve">готовыми изображениями, лепными поделками. </w:t>
      </w:r>
      <w:r w:rsidRPr="00C00637">
        <w:rPr>
          <w:sz w:val="28"/>
          <w:szCs w:val="28"/>
        </w:rPr>
        <w:br/>
        <w:t xml:space="preserve">• Развивать восприятие готовых изображений как важнейшую предпосылку возникновения собственной </w:t>
      </w:r>
      <w:proofErr w:type="spellStart"/>
      <w:r w:rsidRPr="00C00637">
        <w:rPr>
          <w:sz w:val="28"/>
          <w:szCs w:val="28"/>
        </w:rPr>
        <w:t>изодеятельности</w:t>
      </w:r>
      <w:proofErr w:type="spellEnd"/>
      <w:r w:rsidRPr="00C00637">
        <w:rPr>
          <w:sz w:val="28"/>
          <w:szCs w:val="28"/>
        </w:rPr>
        <w:t xml:space="preserve">: рассматривать иллюстрации в детских книгах, учить понимать содержание изображенных бытовых действий, подражать им, сопровождая отраженной и, по возможности, самостоятельной речью, например, в виде звукоподражаний, отдельных слов. </w:t>
      </w:r>
      <w:r w:rsidRPr="00C00637">
        <w:rPr>
          <w:sz w:val="28"/>
          <w:szCs w:val="28"/>
        </w:rPr>
        <w:br/>
        <w:t xml:space="preserve">• Формировать необходимые операционно-технические умения в ходе рисования, лепки и т.д. </w:t>
      </w:r>
      <w:r w:rsidRPr="00C00637">
        <w:rPr>
          <w:sz w:val="28"/>
          <w:szCs w:val="28"/>
        </w:rPr>
        <w:br/>
        <w:t xml:space="preserve">• Развивать целенаправленные движения кисти и пальцев рук, движения обеих рук под контролем зрения. </w:t>
      </w:r>
      <w:r w:rsidRPr="00C00637">
        <w:rPr>
          <w:sz w:val="28"/>
          <w:szCs w:val="28"/>
        </w:rPr>
        <w:br/>
        <w:t xml:space="preserve">• Знакомить со способами зрительно-двигательного моделирования формы объектов (обведение по контуру перед рисованием, ощупывание двумя руками перед лепкой), учить связывать обводящее и исполнительское движение. </w:t>
      </w:r>
      <w:r w:rsidRPr="00C00637">
        <w:rPr>
          <w:sz w:val="28"/>
          <w:szCs w:val="28"/>
        </w:rPr>
        <w:br/>
        <w:t>• Развивать ассоциирование графического следа с предметом, стимулировать «узнавание» каракулей, направлять детей на «</w:t>
      </w:r>
      <w:proofErr w:type="spellStart"/>
      <w:r w:rsidRPr="00C00637">
        <w:rPr>
          <w:sz w:val="28"/>
          <w:szCs w:val="28"/>
        </w:rPr>
        <w:t>опредмечивание</w:t>
      </w:r>
      <w:proofErr w:type="spellEnd"/>
      <w:r w:rsidRPr="00C00637">
        <w:rPr>
          <w:sz w:val="28"/>
          <w:szCs w:val="28"/>
        </w:rPr>
        <w:t xml:space="preserve">» изображения путем </w:t>
      </w:r>
      <w:proofErr w:type="spellStart"/>
      <w:r w:rsidRPr="00C00637">
        <w:rPr>
          <w:sz w:val="28"/>
          <w:szCs w:val="28"/>
        </w:rPr>
        <w:t>лепетного</w:t>
      </w:r>
      <w:proofErr w:type="spellEnd"/>
      <w:r w:rsidRPr="00C00637">
        <w:rPr>
          <w:sz w:val="28"/>
          <w:szCs w:val="28"/>
        </w:rPr>
        <w:t xml:space="preserve"> слова или указательного жеста, закреплять связь со словом. </w:t>
      </w:r>
      <w:r w:rsidRPr="00C00637">
        <w:rPr>
          <w:sz w:val="28"/>
          <w:szCs w:val="28"/>
        </w:rPr>
        <w:br/>
        <w:t xml:space="preserve">• Знакомить с основными цветами, </w:t>
      </w:r>
      <w:r w:rsidRPr="00C00637">
        <w:rPr>
          <w:sz w:val="28"/>
          <w:szCs w:val="28"/>
        </w:rPr>
        <w:br/>
        <w:t xml:space="preserve">• Знакомить с основными орудиями и их названиями, а также с названиями действий. </w:t>
      </w:r>
      <w:r w:rsidRPr="00C00637">
        <w:rPr>
          <w:sz w:val="28"/>
          <w:szCs w:val="28"/>
        </w:rPr>
        <w:br/>
        <w:t xml:space="preserve">• Знакомить с приемами работы с пластилином, с правилами работы. </w:t>
      </w:r>
      <w:r w:rsidRPr="00C00637">
        <w:rPr>
          <w:sz w:val="28"/>
          <w:szCs w:val="28"/>
        </w:rPr>
        <w:br/>
        <w:t xml:space="preserve">• Развивать чувство ритма, </w:t>
      </w:r>
      <w:r w:rsidRPr="00C00637">
        <w:rPr>
          <w:sz w:val="28"/>
          <w:szCs w:val="28"/>
        </w:rPr>
        <w:br/>
        <w:t xml:space="preserve">• Развивать координацию движений обеих рук, формировать систему «взор </w:t>
      </w:r>
      <w:r w:rsidRPr="00C00637">
        <w:rPr>
          <w:rFonts w:ascii="Helvetica, sans-serif" w:hAnsi="Helvetica, sans-serif"/>
          <w:sz w:val="28"/>
          <w:szCs w:val="28"/>
        </w:rPr>
        <w:t xml:space="preserve">— </w:t>
      </w:r>
      <w:r w:rsidRPr="00C00637">
        <w:rPr>
          <w:sz w:val="28"/>
          <w:szCs w:val="28"/>
        </w:rPr>
        <w:t xml:space="preserve">рука», зрительно-двигательную координацию. </w:t>
      </w:r>
      <w:r w:rsidRPr="00C00637">
        <w:rPr>
          <w:sz w:val="28"/>
          <w:szCs w:val="28"/>
        </w:rPr>
        <w:br/>
        <w:t xml:space="preserve">• Использовать </w:t>
      </w:r>
      <w:proofErr w:type="spellStart"/>
      <w:r w:rsidRPr="00C00637">
        <w:rPr>
          <w:sz w:val="28"/>
          <w:szCs w:val="28"/>
        </w:rPr>
        <w:t>изодеятельность</w:t>
      </w:r>
      <w:proofErr w:type="spellEnd"/>
      <w:r w:rsidRPr="00C00637">
        <w:rPr>
          <w:sz w:val="28"/>
          <w:szCs w:val="28"/>
        </w:rPr>
        <w:t xml:space="preserve"> в качестве средства сенсорного воспитания формирования представлений, эстетического воспитания, формирования речи. </w:t>
      </w:r>
      <w:r w:rsidRPr="00C00637">
        <w:rPr>
          <w:sz w:val="28"/>
          <w:szCs w:val="28"/>
        </w:rPr>
        <w:br/>
        <w:t xml:space="preserve">     Речевой материал на первом году обучения используется как в устной форме (</w:t>
      </w:r>
      <w:proofErr w:type="spellStart"/>
      <w:r w:rsidRPr="00C00637">
        <w:rPr>
          <w:sz w:val="28"/>
          <w:szCs w:val="28"/>
        </w:rPr>
        <w:t>слухозрительное</w:t>
      </w:r>
      <w:proofErr w:type="spellEnd"/>
      <w:r w:rsidRPr="00C00637">
        <w:rPr>
          <w:sz w:val="28"/>
          <w:szCs w:val="28"/>
        </w:rPr>
        <w:t xml:space="preserve"> предъявление и побуждение детей отраженному повторению), так и в письменной (предъявление табличек для глобального чтения). </w:t>
      </w:r>
      <w:r w:rsidRPr="00C00637">
        <w:rPr>
          <w:sz w:val="28"/>
          <w:szCs w:val="28"/>
        </w:rPr>
        <w:br/>
        <w:t xml:space="preserve">     Используемые таблички </w:t>
      </w:r>
      <w:r w:rsidRPr="00C00637">
        <w:rPr>
          <w:rFonts w:ascii="Helvetica, sans-serif" w:hAnsi="Helvetica, sans-serif"/>
          <w:sz w:val="28"/>
          <w:szCs w:val="28"/>
        </w:rPr>
        <w:t xml:space="preserve">— </w:t>
      </w:r>
      <w:r w:rsidRPr="00C00637">
        <w:rPr>
          <w:sz w:val="28"/>
          <w:szCs w:val="28"/>
        </w:rPr>
        <w:t xml:space="preserve">это, прежде всего, имена детей, имя педагога, БУДЕМ </w:t>
      </w:r>
      <w:r w:rsidRPr="00C00637">
        <w:rPr>
          <w:sz w:val="28"/>
          <w:szCs w:val="28"/>
        </w:rPr>
        <w:br/>
        <w:t xml:space="preserve">РИСОВАТЬ, РИСУИ, ЛЕПИ, ПОСТРОИ, ДА11, ВОЗЬМИ, БУМАГА, ВОЗЬМИ </w:t>
      </w:r>
      <w:r w:rsidRPr="00C00637">
        <w:rPr>
          <w:sz w:val="28"/>
          <w:szCs w:val="28"/>
        </w:rPr>
        <w:br/>
        <w:t xml:space="preserve">БУМАГУ, ФЛОМАСТЕР, КРАСКИ, КИСТОЧКА, ВОДА, ПЛАСТИЛИН, </w:t>
      </w:r>
      <w:r w:rsidRPr="00C00637">
        <w:rPr>
          <w:sz w:val="28"/>
          <w:szCs w:val="28"/>
        </w:rPr>
        <w:br/>
        <w:t xml:space="preserve">ЛЕПИ... (ШАР, МЯЧ, КОЛБАСУ и т.п.), РИСУЙ ЛИСТЬЯ, РИСУЙ ВОДУ </w:t>
      </w:r>
      <w:proofErr w:type="gramStart"/>
      <w:r w:rsidRPr="00C00637">
        <w:rPr>
          <w:rFonts w:ascii="Helvetica, sans-serif" w:hAnsi="Helvetica, sans-serif"/>
          <w:sz w:val="28"/>
          <w:szCs w:val="28"/>
        </w:rPr>
        <w:t xml:space="preserve">( </w:t>
      </w:r>
      <w:r w:rsidRPr="00C00637">
        <w:rPr>
          <w:sz w:val="28"/>
          <w:szCs w:val="28"/>
        </w:rPr>
        <w:t>КЛУБОК</w:t>
      </w:r>
      <w:proofErr w:type="gramEnd"/>
      <w:r w:rsidRPr="00C00637">
        <w:rPr>
          <w:sz w:val="28"/>
          <w:szCs w:val="28"/>
        </w:rPr>
        <w:t xml:space="preserve">, </w:t>
      </w:r>
      <w:r w:rsidRPr="00C00637">
        <w:rPr>
          <w:sz w:val="28"/>
          <w:szCs w:val="28"/>
        </w:rPr>
        <w:br/>
        <w:t xml:space="preserve">ТРАВУ, СНЕГ и т.п.), ХОРОШО, МОЛОДЕЦ, КРАСИВО. </w:t>
      </w:r>
      <w:r w:rsidRPr="00C00637">
        <w:rPr>
          <w:sz w:val="28"/>
          <w:szCs w:val="28"/>
        </w:rPr>
        <w:br/>
        <w:t xml:space="preserve">   Пример: Рисование фломастером клубка. </w:t>
      </w:r>
    </w:p>
    <w:p w:rsidR="005A70A8" w:rsidRPr="00A94A5A" w:rsidRDefault="005A70A8" w:rsidP="00372CBE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4"/>
          <w:szCs w:val="24"/>
        </w:rPr>
      </w:pPr>
      <w:r w:rsidRPr="00D773BF">
        <w:rPr>
          <w:rFonts w:eastAsia="Times New Roman"/>
          <w:b/>
          <w:color w:val="000000"/>
          <w:sz w:val="24"/>
          <w:szCs w:val="24"/>
        </w:rPr>
        <w:t>Использованная литература</w:t>
      </w:r>
      <w:r w:rsidRPr="00A94A5A">
        <w:rPr>
          <w:rFonts w:eastAsia="Times New Roman"/>
          <w:color w:val="000000"/>
          <w:sz w:val="24"/>
          <w:szCs w:val="24"/>
        </w:rPr>
        <w:t>:</w:t>
      </w:r>
    </w:p>
    <w:p w:rsidR="005A70A8" w:rsidRPr="00A94A5A" w:rsidRDefault="005A70A8" w:rsidP="00372CBE">
      <w:pPr>
        <w:shd w:val="clear" w:color="auto" w:fill="FFFFFF"/>
        <w:spacing w:line="322" w:lineRule="exact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A94A5A">
        <w:rPr>
          <w:rFonts w:eastAsia="Times New Roman"/>
          <w:color w:val="000000"/>
          <w:sz w:val="24"/>
          <w:szCs w:val="24"/>
        </w:rPr>
        <w:t xml:space="preserve">А. А. </w:t>
      </w:r>
      <w:proofErr w:type="spellStart"/>
      <w:r w:rsidRPr="00A94A5A">
        <w:rPr>
          <w:rFonts w:eastAsia="Times New Roman"/>
          <w:color w:val="000000"/>
          <w:sz w:val="24"/>
          <w:szCs w:val="24"/>
        </w:rPr>
        <w:t>Венгер</w:t>
      </w:r>
      <w:proofErr w:type="spellEnd"/>
      <w:r w:rsidRPr="00A94A5A">
        <w:rPr>
          <w:rFonts w:eastAsia="Times New Roman"/>
          <w:color w:val="000000"/>
          <w:sz w:val="24"/>
          <w:szCs w:val="24"/>
        </w:rPr>
        <w:t xml:space="preserve"> «Обучение глухих дошкольников изобразительной деятельности»</w:t>
      </w:r>
    </w:p>
    <w:p w:rsidR="00A01BA8" w:rsidRDefault="005A70A8" w:rsidP="00372CBE">
      <w:pPr>
        <w:shd w:val="clear" w:color="auto" w:fill="FFFFFF"/>
        <w:spacing w:line="322" w:lineRule="exact"/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A94A5A">
        <w:rPr>
          <w:rFonts w:eastAsia="Times New Roman"/>
          <w:color w:val="000000"/>
          <w:sz w:val="24"/>
          <w:szCs w:val="24"/>
        </w:rPr>
        <w:t>«Развитие речи детей с нарушениями слуха в семье»</w:t>
      </w:r>
      <w:r w:rsidR="00D773BF">
        <w:rPr>
          <w:rFonts w:eastAsia="Times New Roman"/>
          <w:color w:val="000000"/>
          <w:sz w:val="24"/>
          <w:szCs w:val="24"/>
        </w:rPr>
        <w:t xml:space="preserve"> </w:t>
      </w:r>
      <w:r w:rsidRPr="00A94A5A">
        <w:rPr>
          <w:rFonts w:eastAsia="Times New Roman"/>
          <w:color w:val="000000"/>
          <w:sz w:val="24"/>
          <w:szCs w:val="24"/>
        </w:rPr>
        <w:t xml:space="preserve">(Методические рекомендации для родителей под ред. Э. И. </w:t>
      </w:r>
      <w:proofErr w:type="spellStart"/>
      <w:r w:rsidRPr="00A94A5A">
        <w:rPr>
          <w:rFonts w:eastAsia="Times New Roman"/>
          <w:color w:val="000000"/>
          <w:sz w:val="24"/>
          <w:szCs w:val="24"/>
        </w:rPr>
        <w:t>Леонгард</w:t>
      </w:r>
      <w:proofErr w:type="spellEnd"/>
      <w:r w:rsidRPr="00A94A5A">
        <w:rPr>
          <w:rFonts w:eastAsia="Times New Roman"/>
          <w:color w:val="000000"/>
          <w:sz w:val="24"/>
          <w:szCs w:val="24"/>
        </w:rPr>
        <w:t>)</w:t>
      </w:r>
      <w:r w:rsidR="00A01BA8" w:rsidRPr="00A94A5A">
        <w:rPr>
          <w:rFonts w:eastAsia="Times New Roman"/>
          <w:color w:val="000000"/>
          <w:sz w:val="24"/>
          <w:szCs w:val="24"/>
        </w:rPr>
        <w:br/>
      </w:r>
    </w:p>
    <w:sectPr w:rsidR="00A01BA8" w:rsidSect="00372CBE">
      <w:type w:val="continuous"/>
      <w:pgSz w:w="11909" w:h="16834"/>
      <w:pgMar w:top="567" w:right="851" w:bottom="567" w:left="964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C345F"/>
    <w:multiLevelType w:val="hybridMultilevel"/>
    <w:tmpl w:val="3B9A17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4E6E"/>
    <w:rsid w:val="00017E99"/>
    <w:rsid w:val="0017133C"/>
    <w:rsid w:val="001B3C04"/>
    <w:rsid w:val="001B4AC2"/>
    <w:rsid w:val="00240A34"/>
    <w:rsid w:val="002C0189"/>
    <w:rsid w:val="00354E8C"/>
    <w:rsid w:val="00372CBE"/>
    <w:rsid w:val="00376B02"/>
    <w:rsid w:val="005A70A8"/>
    <w:rsid w:val="00616429"/>
    <w:rsid w:val="006E5D76"/>
    <w:rsid w:val="007217C3"/>
    <w:rsid w:val="00744546"/>
    <w:rsid w:val="007D3F2F"/>
    <w:rsid w:val="00843B90"/>
    <w:rsid w:val="008A1F19"/>
    <w:rsid w:val="00941703"/>
    <w:rsid w:val="009F1AB3"/>
    <w:rsid w:val="00A01BA8"/>
    <w:rsid w:val="00A42B38"/>
    <w:rsid w:val="00A94A5A"/>
    <w:rsid w:val="00AC374B"/>
    <w:rsid w:val="00AF0BD8"/>
    <w:rsid w:val="00B725B0"/>
    <w:rsid w:val="00BD42F2"/>
    <w:rsid w:val="00C00637"/>
    <w:rsid w:val="00C97749"/>
    <w:rsid w:val="00CA3981"/>
    <w:rsid w:val="00CB5D45"/>
    <w:rsid w:val="00CF4FDC"/>
    <w:rsid w:val="00D515B0"/>
    <w:rsid w:val="00D72854"/>
    <w:rsid w:val="00D773BF"/>
    <w:rsid w:val="00D92005"/>
    <w:rsid w:val="00DA215A"/>
    <w:rsid w:val="00DF3343"/>
    <w:rsid w:val="00ED08E3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D52F8E-BA89-43AC-ABBF-4CE12385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5E6E65-6606-42E6-BA7C-B9703F9D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нюша</cp:lastModifiedBy>
  <cp:revision>3</cp:revision>
  <dcterms:created xsi:type="dcterms:W3CDTF">2015-02-03T10:29:00Z</dcterms:created>
  <dcterms:modified xsi:type="dcterms:W3CDTF">2015-02-07T13:34:00Z</dcterms:modified>
</cp:coreProperties>
</file>