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832874" w:rsidRDefault="00832874" w:rsidP="00832874">
      <w:pPr>
        <w:pStyle w:val="a3"/>
        <w:shd w:val="clear" w:color="auto" w:fill="F3F8ED"/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</w:p>
    <w:p w:rsidR="00832874" w:rsidRDefault="00832874" w:rsidP="00832874">
      <w:pPr>
        <w:pStyle w:val="a3"/>
        <w:shd w:val="clear" w:color="auto" w:fill="F3F8ED"/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832874">
        <w:rPr>
          <w:rFonts w:ascii="Times New Roman" w:hAnsi="Times New Roman" w:cs="Times New Roman"/>
          <w:b/>
          <w:color w:val="FF0000"/>
          <w:sz w:val="32"/>
        </w:rPr>
        <w:t>Государственная политика в области образования</w:t>
      </w:r>
    </w:p>
    <w:p w:rsidR="00832874" w:rsidRPr="00832874" w:rsidRDefault="00832874" w:rsidP="00832874">
      <w:pPr>
        <w:pStyle w:val="a3"/>
        <w:shd w:val="clear" w:color="auto" w:fill="F3F8ED"/>
        <w:spacing w:after="0"/>
        <w:jc w:val="center"/>
        <w:rPr>
          <w:rFonts w:ascii="Times New Roman" w:hAnsi="Times New Roman" w:cs="Times New Roman"/>
          <w:b/>
          <w:color w:val="FF0000"/>
          <w:sz w:val="22"/>
        </w:rPr>
      </w:pPr>
    </w:p>
    <w:p w:rsidR="00D40370" w:rsidRPr="00E72E24" w:rsidRDefault="00D40370" w:rsidP="00E72E24">
      <w:pPr>
        <w:pStyle w:val="a3"/>
        <w:shd w:val="clear" w:color="auto" w:fill="F3F8ED"/>
        <w:spacing w:after="0"/>
        <w:rPr>
          <w:rFonts w:ascii="Times New Roman" w:hAnsi="Times New Roman" w:cs="Times New Roman"/>
          <w:color w:val="000000"/>
        </w:rPr>
      </w:pPr>
      <w:r w:rsidRPr="00E72E24">
        <w:rPr>
          <w:rFonts w:ascii="Times New Roman" w:hAnsi="Times New Roman" w:cs="Times New Roman"/>
          <w:color w:val="000000"/>
        </w:rPr>
        <w:t xml:space="preserve">1. </w:t>
      </w:r>
      <w:r w:rsidR="00832874">
        <w:rPr>
          <w:rFonts w:ascii="Times New Roman" w:hAnsi="Times New Roman" w:cs="Times New Roman"/>
          <w:color w:val="000000"/>
        </w:rPr>
        <w:t>П</w:t>
      </w:r>
      <w:r w:rsidRPr="00E72E24">
        <w:rPr>
          <w:rFonts w:ascii="Times New Roman" w:hAnsi="Times New Roman" w:cs="Times New Roman"/>
          <w:color w:val="000000"/>
        </w:rPr>
        <w:t>риоритеты</w:t>
      </w:r>
      <w:r w:rsidR="00832874">
        <w:rPr>
          <w:rFonts w:ascii="Times New Roman" w:hAnsi="Times New Roman" w:cs="Times New Roman"/>
          <w:color w:val="000000"/>
        </w:rPr>
        <w:t xml:space="preserve"> </w:t>
      </w:r>
      <w:r w:rsidRPr="00E72E24">
        <w:rPr>
          <w:rFonts w:ascii="Times New Roman" w:hAnsi="Times New Roman" w:cs="Times New Roman"/>
          <w:color w:val="000000"/>
        </w:rPr>
        <w:t xml:space="preserve"> государственной политики в области образования.</w:t>
      </w:r>
    </w:p>
    <w:p w:rsidR="00D40370" w:rsidRPr="00E72E24" w:rsidRDefault="00D40370" w:rsidP="00E72E24">
      <w:pPr>
        <w:pStyle w:val="a3"/>
        <w:shd w:val="clear" w:color="auto" w:fill="F3F8ED"/>
        <w:spacing w:after="0"/>
        <w:rPr>
          <w:rFonts w:ascii="Times New Roman" w:hAnsi="Times New Roman" w:cs="Times New Roman"/>
          <w:color w:val="000000"/>
        </w:rPr>
      </w:pPr>
      <w:r w:rsidRPr="00E72E24">
        <w:rPr>
          <w:rFonts w:ascii="Times New Roman" w:hAnsi="Times New Roman" w:cs="Times New Roman"/>
          <w:color w:val="000000"/>
        </w:rPr>
        <w:t xml:space="preserve">2. </w:t>
      </w:r>
      <w:r w:rsidR="00832874">
        <w:rPr>
          <w:rFonts w:ascii="Times New Roman" w:hAnsi="Times New Roman" w:cs="Times New Roman"/>
          <w:color w:val="000000"/>
        </w:rPr>
        <w:t xml:space="preserve">Стратегические цели </w:t>
      </w:r>
      <w:proofErr w:type="gramStart"/>
      <w:r w:rsidR="00832874">
        <w:rPr>
          <w:rFonts w:ascii="Times New Roman" w:hAnsi="Times New Roman" w:cs="Times New Roman"/>
          <w:color w:val="000000"/>
        </w:rPr>
        <w:t>с</w:t>
      </w:r>
      <w:r w:rsidRPr="00E72E24">
        <w:rPr>
          <w:rFonts w:ascii="Times New Roman" w:hAnsi="Times New Roman" w:cs="Times New Roman"/>
          <w:color w:val="000000"/>
        </w:rPr>
        <w:t>огласно</w:t>
      </w:r>
      <w:proofErr w:type="gramEnd"/>
      <w:r w:rsidRPr="00E72E24">
        <w:rPr>
          <w:rFonts w:ascii="Times New Roman" w:hAnsi="Times New Roman" w:cs="Times New Roman"/>
          <w:color w:val="000000"/>
        </w:rPr>
        <w:t xml:space="preserve"> Национальной доктрины образования</w:t>
      </w:r>
      <w:r w:rsidR="00832874">
        <w:rPr>
          <w:rFonts w:ascii="Times New Roman" w:hAnsi="Times New Roman" w:cs="Times New Roman"/>
          <w:color w:val="000000"/>
        </w:rPr>
        <w:t>.</w:t>
      </w:r>
      <w:r w:rsidRPr="00E72E24">
        <w:rPr>
          <w:rFonts w:ascii="Times New Roman" w:hAnsi="Times New Roman" w:cs="Times New Roman"/>
          <w:color w:val="000000"/>
        </w:rPr>
        <w:t xml:space="preserve"> </w:t>
      </w:r>
    </w:p>
    <w:p w:rsidR="00D40370" w:rsidRPr="00E72E24" w:rsidRDefault="00D40370" w:rsidP="00E72E24">
      <w:pPr>
        <w:pStyle w:val="a3"/>
        <w:shd w:val="clear" w:color="auto" w:fill="F3F8ED"/>
        <w:spacing w:after="0"/>
        <w:rPr>
          <w:rFonts w:ascii="Times New Roman" w:hAnsi="Times New Roman" w:cs="Times New Roman"/>
          <w:color w:val="000000"/>
        </w:rPr>
      </w:pPr>
      <w:r w:rsidRPr="00E72E24">
        <w:rPr>
          <w:rFonts w:ascii="Times New Roman" w:hAnsi="Times New Roman" w:cs="Times New Roman"/>
          <w:color w:val="000000"/>
        </w:rPr>
        <w:t xml:space="preserve">3. </w:t>
      </w:r>
      <w:r w:rsidR="00832874">
        <w:rPr>
          <w:rFonts w:ascii="Times New Roman" w:hAnsi="Times New Roman" w:cs="Times New Roman"/>
          <w:color w:val="000000"/>
        </w:rPr>
        <w:t>Г</w:t>
      </w:r>
      <w:r w:rsidRPr="00E72E24">
        <w:rPr>
          <w:rFonts w:ascii="Times New Roman" w:hAnsi="Times New Roman" w:cs="Times New Roman"/>
          <w:color w:val="000000"/>
        </w:rPr>
        <w:t>лавные цели ФЗ «Об образовании в Российской Федерации».</w:t>
      </w:r>
    </w:p>
    <w:p w:rsidR="00C30918" w:rsidRDefault="00832874" w:rsidP="00E72E24">
      <w:pPr>
        <w:pStyle w:val="a3"/>
        <w:shd w:val="clear" w:color="auto" w:fill="F3F8ED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Основные особенности </w:t>
      </w:r>
      <w:proofErr w:type="spellStart"/>
      <w:r>
        <w:rPr>
          <w:rFonts w:ascii="Times New Roman" w:hAnsi="Times New Roman" w:cs="Times New Roman"/>
          <w:color w:val="000000"/>
        </w:rPr>
        <w:t>изложеные</w:t>
      </w:r>
      <w:proofErr w:type="spellEnd"/>
      <w:r w:rsidR="00D40370" w:rsidRPr="00E72E24">
        <w:rPr>
          <w:rFonts w:ascii="Times New Roman" w:hAnsi="Times New Roman" w:cs="Times New Roman"/>
          <w:color w:val="000000"/>
        </w:rPr>
        <w:t xml:space="preserve"> в новом законе «Об образовании в Российской Федерации».</w:t>
      </w:r>
    </w:p>
    <w:p w:rsidR="00832874" w:rsidRDefault="00832874" w:rsidP="00E72E24">
      <w:pPr>
        <w:pStyle w:val="a3"/>
        <w:shd w:val="clear" w:color="auto" w:fill="F3F8ED"/>
        <w:spacing w:after="0"/>
        <w:rPr>
          <w:rFonts w:ascii="Times New Roman" w:hAnsi="Times New Roman" w:cs="Times New Roman"/>
          <w:color w:val="000000"/>
        </w:rPr>
      </w:pPr>
    </w:p>
    <w:p w:rsidR="00832874" w:rsidRPr="00E72E24" w:rsidRDefault="00832874" w:rsidP="00832874">
      <w:pPr>
        <w:pStyle w:val="a3"/>
        <w:shd w:val="clear" w:color="auto" w:fill="F3F8ED"/>
        <w:spacing w:after="0"/>
        <w:jc w:val="center"/>
        <w:rPr>
          <w:rStyle w:val="rvts432861"/>
          <w:color w:val="000000"/>
        </w:rPr>
      </w:pPr>
      <w:r>
        <w:rPr>
          <w:noProof/>
        </w:rPr>
        <w:drawing>
          <wp:inline distT="0" distB="0" distL="0" distR="0" wp14:anchorId="7F9D4595" wp14:editId="4F836FE5">
            <wp:extent cx="1290231" cy="1402085"/>
            <wp:effectExtent l="19050" t="0" r="24765" b="483870"/>
            <wp:docPr id="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231" cy="1402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inline>
        </w:drawing>
      </w:r>
    </w:p>
    <w:p w:rsidR="00D40370" w:rsidRPr="00E72E24" w:rsidRDefault="00D40370" w:rsidP="00E72E24">
      <w:pPr>
        <w:spacing w:after="0" w:line="24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E72E24" w:rsidRPr="00E72E24" w:rsidRDefault="00E72E24" w:rsidP="00E72E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CC"/>
        </w:rPr>
      </w:pPr>
      <w:r w:rsidRPr="00E72E24">
        <w:rPr>
          <w:rFonts w:ascii="Times New Roman" w:hAnsi="Times New Roman" w:cs="Times New Roman"/>
          <w:b/>
          <w:color w:val="0000CC"/>
        </w:rPr>
        <w:t>Приоритеты государственной политики в области образования:</w:t>
      </w:r>
    </w:p>
    <w:p w:rsidR="00C30918" w:rsidRPr="00E72E24" w:rsidRDefault="00C30918" w:rsidP="00E72E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72E24">
        <w:rPr>
          <w:rFonts w:ascii="Times New Roman" w:hAnsi="Times New Roman" w:cs="Times New Roman"/>
        </w:rPr>
        <w:t xml:space="preserve">бесплатность полного среднего образования в пределах государственного образовательного стандарта и бесплатного образования других уровней в пределах, установленных законодательством Российской Федерации; </w:t>
      </w:r>
    </w:p>
    <w:p w:rsidR="00C30918" w:rsidRPr="00E72E24" w:rsidRDefault="00C30918" w:rsidP="00E72E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72E24">
        <w:rPr>
          <w:rFonts w:ascii="Times New Roman" w:hAnsi="Times New Roman" w:cs="Times New Roman"/>
        </w:rPr>
        <w:t xml:space="preserve">равный доступ всех граждан России к образованию разных уровней вне зависимости от места жительства и уровня доходов семьи; </w:t>
      </w:r>
    </w:p>
    <w:p w:rsidR="00C30918" w:rsidRPr="00E72E24" w:rsidRDefault="00C30918" w:rsidP="00E72E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72E24">
        <w:rPr>
          <w:rFonts w:ascii="Times New Roman" w:hAnsi="Times New Roman" w:cs="Times New Roman"/>
        </w:rPr>
        <w:t xml:space="preserve">получение образования в соответствии с установленными государственными образовательными стандартами, гарантирующими необходимое для общества качество образования. </w:t>
      </w:r>
    </w:p>
    <w:p w:rsidR="00C30918" w:rsidRPr="00E72E24" w:rsidRDefault="00E72E24" w:rsidP="00E72E2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i/>
          <w:lang w:eastAsia="en-US"/>
        </w:rPr>
      </w:pPr>
      <w:r>
        <w:rPr>
          <w:rFonts w:ascii="Times New Roman" w:hAnsi="Times New Roman" w:cs="Times New Roman"/>
        </w:rPr>
        <w:t>м</w:t>
      </w:r>
      <w:r w:rsidR="00C30918" w:rsidRPr="00E72E24">
        <w:rPr>
          <w:rFonts w:ascii="Times New Roman" w:hAnsi="Times New Roman" w:cs="Times New Roman"/>
        </w:rPr>
        <w:t xml:space="preserve">одернизация школы, которая предполагает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способностей, </w:t>
      </w:r>
      <w:r w:rsidR="00C30918" w:rsidRPr="00E72E24">
        <w:rPr>
          <w:rFonts w:ascii="Times New Roman" w:eastAsia="Arial Unicode MS" w:hAnsi="Times New Roman" w:cs="Times New Roman"/>
          <w:lang w:eastAsia="en-US"/>
        </w:rPr>
        <w:t xml:space="preserve">то есть </w:t>
      </w:r>
      <w:r w:rsidR="00C30918" w:rsidRPr="00E72E24">
        <w:rPr>
          <w:rFonts w:ascii="Times New Roman" w:eastAsia="Arial Unicode MS" w:hAnsi="Times New Roman" w:cs="Times New Roman"/>
          <w:i/>
          <w:lang w:eastAsia="en-US"/>
        </w:rPr>
        <w:t xml:space="preserve">ключевые компетенции, определяющие современное качество содержания образования. </w:t>
      </w:r>
    </w:p>
    <w:p w:rsidR="00C30918" w:rsidRPr="00E72E24" w:rsidRDefault="00E72E24" w:rsidP="00E72E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30918" w:rsidRPr="00E72E24">
        <w:rPr>
          <w:rFonts w:ascii="Times New Roman" w:hAnsi="Times New Roman" w:cs="Times New Roman"/>
        </w:rPr>
        <w:t>оспитание как первостепенный приоритет в образовании</w:t>
      </w:r>
    </w:p>
    <w:p w:rsidR="00C30918" w:rsidRPr="00E72E24" w:rsidRDefault="00C30918" w:rsidP="00E72E24">
      <w:pPr>
        <w:spacing w:after="0" w:line="24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D40370" w:rsidRPr="00E72E24" w:rsidRDefault="00D40370" w:rsidP="00E72E24">
      <w:pPr>
        <w:pStyle w:val="a4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CC"/>
          <w:sz w:val="24"/>
          <w:szCs w:val="24"/>
          <w:lang w:eastAsia="ru-RU"/>
        </w:rPr>
      </w:pPr>
      <w:r w:rsidRPr="00E72E24">
        <w:rPr>
          <w:rFonts w:ascii="Times New Roman" w:eastAsia="Calibri" w:hAnsi="Times New Roman" w:cs="Times New Roman"/>
          <w:b/>
          <w:color w:val="0000CC"/>
          <w:sz w:val="24"/>
          <w:szCs w:val="24"/>
          <w:lang w:eastAsia="ru-RU"/>
        </w:rPr>
        <w:t xml:space="preserve">К стратегическим целям в доктрине </w:t>
      </w:r>
      <w:proofErr w:type="gramStart"/>
      <w:r w:rsidRPr="00E72E24">
        <w:rPr>
          <w:rFonts w:ascii="Times New Roman" w:eastAsia="Calibri" w:hAnsi="Times New Roman" w:cs="Times New Roman"/>
          <w:b/>
          <w:color w:val="0000CC"/>
          <w:sz w:val="24"/>
          <w:szCs w:val="24"/>
          <w:lang w:eastAsia="ru-RU"/>
        </w:rPr>
        <w:t>отнесены</w:t>
      </w:r>
      <w:proofErr w:type="gramEnd"/>
      <w:r w:rsidRPr="00E72E24">
        <w:rPr>
          <w:rFonts w:ascii="Times New Roman" w:eastAsia="Calibri" w:hAnsi="Times New Roman" w:cs="Times New Roman"/>
          <w:b/>
          <w:color w:val="0000CC"/>
          <w:sz w:val="24"/>
          <w:szCs w:val="24"/>
          <w:lang w:eastAsia="ru-RU"/>
        </w:rPr>
        <w:t>:</w:t>
      </w:r>
    </w:p>
    <w:p w:rsidR="00D40370" w:rsidRPr="00E72E24" w:rsidRDefault="00D40370" w:rsidP="00E72E24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E24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основы для устойчивого социально-экономического и духовного развития России, обеспечение высокого качества жизни народа и национальной безопасности;</w:t>
      </w:r>
    </w:p>
    <w:p w:rsidR="00D40370" w:rsidRPr="00E72E24" w:rsidRDefault="00D40370" w:rsidP="00E72E24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E24">
        <w:rPr>
          <w:rFonts w:ascii="Times New Roman" w:eastAsia="Calibri" w:hAnsi="Times New Roman" w:cs="Times New Roman"/>
          <w:sz w:val="24"/>
          <w:szCs w:val="24"/>
          <w:lang w:eastAsia="ru-RU"/>
        </w:rPr>
        <w:t>укрепление демократического правового государства и развитие гражданского общества;</w:t>
      </w:r>
    </w:p>
    <w:p w:rsidR="00D40370" w:rsidRPr="00E72E24" w:rsidRDefault="00D40370" w:rsidP="00E72E24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кадровое обеспечение динамично развивающейся рыночной экономики, </w:t>
      </w:r>
      <w:proofErr w:type="spellStart"/>
      <w:r w:rsidRPr="00E72E24">
        <w:rPr>
          <w:rFonts w:ascii="Times New Roman" w:eastAsia="Calibri" w:hAnsi="Times New Roman" w:cs="Times New Roman"/>
          <w:sz w:val="24"/>
          <w:szCs w:val="24"/>
          <w:lang w:eastAsia="ru-RU"/>
        </w:rPr>
        <w:t>интегрирующейся</w:t>
      </w:r>
      <w:proofErr w:type="spellEnd"/>
      <w:r w:rsidRPr="00E72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мировое хозяйство, обладающей высокой конкурентоспособностью и инвестиционной привлекательностью;</w:t>
      </w:r>
    </w:p>
    <w:p w:rsidR="00D40370" w:rsidRPr="00E72E24" w:rsidRDefault="00D40370" w:rsidP="00E72E24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утверждение статуса России в мировом сообществе как великой державы в сфере образования, культуры, искусства, науки, высоких технологий и экономики.</w:t>
      </w:r>
    </w:p>
    <w:p w:rsidR="00D40370" w:rsidRPr="00E72E24" w:rsidRDefault="00E72E24" w:rsidP="00E72E24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D40370" w:rsidRPr="00E72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сключительно </w:t>
      </w:r>
      <w:proofErr w:type="gramStart"/>
      <w:r w:rsidR="00D40370" w:rsidRPr="00E72E24">
        <w:rPr>
          <w:rFonts w:ascii="Times New Roman" w:eastAsia="Calibri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="00D40370" w:rsidRPr="00E72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имеет определение в доктрине соответствующих названным целям главных задач, стоящих перед системой российского образования. В круг этих задач входят обязанности системы образования обеспечить:</w:t>
      </w:r>
    </w:p>
    <w:p w:rsidR="00D40370" w:rsidRPr="00E72E24" w:rsidRDefault="00D40370" w:rsidP="00E72E24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</w:t>
      </w:r>
    </w:p>
    <w:p w:rsidR="00D40370" w:rsidRPr="00E72E24" w:rsidRDefault="00D40370" w:rsidP="00E72E24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воспитание патриотов России, граждан правового, демократического государства, способных к социализации в условиях гражданского общества, уважающих права и свободы </w:t>
      </w:r>
      <w:r w:rsidRPr="00E72E2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личности, обладающих высокой нравственностью и проявляющих национальную и религиозную терпимость, уважительное отношение к языкам, традициям и культуре других народов;</w:t>
      </w:r>
    </w:p>
    <w:p w:rsidR="00D40370" w:rsidRPr="00E72E24" w:rsidRDefault="00D40370" w:rsidP="00E72E24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E24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культуры мира и межличностных отношений;</w:t>
      </w:r>
    </w:p>
    <w:p w:rsidR="00E72E24" w:rsidRDefault="00D40370" w:rsidP="00E72E24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E24">
        <w:rPr>
          <w:rFonts w:ascii="Times New Roman" w:eastAsia="Calibri" w:hAnsi="Times New Roman" w:cs="Times New Roman"/>
          <w:sz w:val="24"/>
          <w:szCs w:val="24"/>
          <w:lang w:eastAsia="ru-RU"/>
        </w:rPr>
        <w:t>разностороннее и своевременное развитие детей и молодежи, их творческих способностей,</w:t>
      </w:r>
    </w:p>
    <w:p w:rsidR="00D40370" w:rsidRPr="00E72E24" w:rsidRDefault="00D40370" w:rsidP="00E72E24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E24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навыков самообразования, самореализацию личности;</w:t>
      </w:r>
    </w:p>
    <w:p w:rsidR="00D40370" w:rsidRPr="00E72E24" w:rsidRDefault="00D40370" w:rsidP="00E72E24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E24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детей и молодежи целостного миропонимания и современного научного мировоззрения, развитие культуры межэтнических отношений;</w:t>
      </w:r>
    </w:p>
    <w:p w:rsidR="00D40370" w:rsidRPr="00E72E24" w:rsidRDefault="00D40370" w:rsidP="00E72E24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E24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детей, молодежи, других категорий граждан трудовой мотивации, активной жизненной и профессиональной позиции, обучение основным принципам построения профессиональной карьеры и навыкам поведения на рынке труда;</w:t>
      </w:r>
    </w:p>
    <w:p w:rsidR="00D40370" w:rsidRPr="00E72E24" w:rsidRDefault="00D40370" w:rsidP="00E72E24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E2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организацию учебного процесса с учетом современных достижений науки, систематическое обновление всех аспектов образования, отражающего изменения в сфере культуры, экономики, науки, техники и технологий;</w:t>
      </w:r>
    </w:p>
    <w:p w:rsidR="00D40370" w:rsidRPr="00E72E24" w:rsidRDefault="00D40370" w:rsidP="00E72E24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E24">
        <w:rPr>
          <w:rFonts w:ascii="Times New Roman" w:eastAsia="Calibri" w:hAnsi="Times New Roman" w:cs="Times New Roman"/>
          <w:sz w:val="24"/>
          <w:szCs w:val="24"/>
          <w:lang w:eastAsia="ru-RU"/>
        </w:rPr>
        <w:t>непрерывность образования в течение всей жизни человека;</w:t>
      </w:r>
    </w:p>
    <w:p w:rsidR="00D40370" w:rsidRPr="00E72E24" w:rsidRDefault="00D40370" w:rsidP="00E72E24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E24">
        <w:rPr>
          <w:rFonts w:ascii="Times New Roman" w:eastAsia="Calibri" w:hAnsi="Times New Roman" w:cs="Times New Roman"/>
          <w:sz w:val="24"/>
          <w:szCs w:val="24"/>
          <w:lang w:eastAsia="ru-RU"/>
        </w:rPr>
        <w:t>многообразие типов и видов образовательных учреждений и вариативность образовательных программ, обеспечивающих индивидуализацию образования, личностно ориентированное обучение и воспитание;</w:t>
      </w:r>
    </w:p>
    <w:p w:rsidR="00D40370" w:rsidRPr="00E72E24" w:rsidRDefault="00D40370" w:rsidP="00E72E24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преемственность уровней и ступеней образования;</w:t>
      </w:r>
    </w:p>
    <w:p w:rsidR="00D40370" w:rsidRPr="00E72E24" w:rsidRDefault="00D40370" w:rsidP="00E72E24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E24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программ, реализующих информационные технологии в образовании и развитие открытого образования;</w:t>
      </w:r>
    </w:p>
    <w:p w:rsidR="00D40370" w:rsidRPr="00E72E24" w:rsidRDefault="00D40370" w:rsidP="00E72E24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академическую мобильность </w:t>
      </w:r>
      <w:proofErr w:type="gramStart"/>
      <w:r w:rsidRPr="00E72E24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2E2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40370" w:rsidRPr="00E72E24" w:rsidRDefault="00D40370" w:rsidP="00E72E24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E24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отечественных традиций в работе с одаренными детьми и молодежью, участие педагогических работников в научной деятельности;</w:t>
      </w:r>
    </w:p>
    <w:p w:rsidR="00D40370" w:rsidRPr="00E72E24" w:rsidRDefault="00D40370" w:rsidP="00E72E24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E24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подготовку высокообразованных людей и высококвалифицированных специалистов, способных к профессиональному росту и профессиональной мобильности в условиях информатизации общества и развития новых наукоемких технологий;</w:t>
      </w:r>
    </w:p>
    <w:p w:rsidR="00D40370" w:rsidRPr="00E72E24" w:rsidRDefault="00D40370" w:rsidP="00E72E24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E24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здорового образа жизни, развитие детского и юношеского спорта;</w:t>
      </w:r>
    </w:p>
    <w:p w:rsidR="00D40370" w:rsidRPr="00E72E24" w:rsidRDefault="00D40370" w:rsidP="00E72E24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E24">
        <w:rPr>
          <w:rFonts w:ascii="Times New Roman" w:eastAsia="Calibri" w:hAnsi="Times New Roman" w:cs="Times New Roman"/>
          <w:sz w:val="24"/>
          <w:szCs w:val="24"/>
          <w:lang w:eastAsia="ru-RU"/>
        </w:rPr>
        <w:t>противодействие негативным социальным процессам;</w:t>
      </w:r>
    </w:p>
    <w:p w:rsidR="00874106" w:rsidRPr="00E72E24" w:rsidRDefault="00D40370" w:rsidP="00E72E24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E24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экологическое воспитание, формирующее бережное отношение населения к природе.</w:t>
      </w:r>
    </w:p>
    <w:p w:rsidR="00874106" w:rsidRPr="00E72E24" w:rsidRDefault="00874106" w:rsidP="00E72E24">
      <w:p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4106" w:rsidRPr="00E72E24" w:rsidRDefault="00874106" w:rsidP="00E72E24">
      <w:pPr>
        <w:pStyle w:val="a4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CC"/>
          <w:sz w:val="24"/>
          <w:szCs w:val="24"/>
          <w:lang w:eastAsia="ar-SA"/>
        </w:rPr>
      </w:pPr>
      <w:r w:rsidRPr="00E72E24">
        <w:rPr>
          <w:rFonts w:ascii="Times New Roman" w:eastAsia="Calibri" w:hAnsi="Times New Roman" w:cs="Times New Roman"/>
          <w:b/>
          <w:iCs/>
          <w:color w:val="0000CC"/>
          <w:sz w:val="24"/>
          <w:szCs w:val="24"/>
          <w:lang w:eastAsia="ar-SA"/>
        </w:rPr>
        <w:t>Главные цели Федерального закона «Об образовании в Российской Федерации»:</w:t>
      </w:r>
    </w:p>
    <w:p w:rsidR="00874106" w:rsidRPr="00D40370" w:rsidRDefault="00874106" w:rsidP="00E72E2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40370">
        <w:rPr>
          <w:rFonts w:ascii="Times New Roman" w:eastAsia="Calibri" w:hAnsi="Times New Roman" w:cs="Times New Roman"/>
          <w:sz w:val="24"/>
          <w:szCs w:val="24"/>
          <w:lang w:eastAsia="ar-SA"/>
        </w:rPr>
        <w:t>− создание правовых условий для обновления и развития системы образования в соответствии с современными запросами человека, общества и государства, потребностями развития инновационной экономики;</w:t>
      </w:r>
    </w:p>
    <w:p w:rsidR="00874106" w:rsidRPr="00D40370" w:rsidRDefault="00874106" w:rsidP="00E72E2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40370">
        <w:rPr>
          <w:rFonts w:ascii="Times New Roman" w:eastAsia="Calibri" w:hAnsi="Times New Roman" w:cs="Times New Roman"/>
          <w:sz w:val="24"/>
          <w:szCs w:val="24"/>
          <w:lang w:eastAsia="ar-SA"/>
        </w:rPr>
        <w:t>− расширение образовательных возможностей граждан;</w:t>
      </w:r>
    </w:p>
    <w:p w:rsidR="00874106" w:rsidRPr="00D40370" w:rsidRDefault="00874106" w:rsidP="00E72E2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40370">
        <w:rPr>
          <w:rFonts w:ascii="Times New Roman" w:eastAsia="Calibri" w:hAnsi="Times New Roman" w:cs="Times New Roman"/>
          <w:sz w:val="24"/>
          <w:szCs w:val="24"/>
          <w:lang w:eastAsia="ar-SA"/>
        </w:rPr>
        <w:t>− комплексная модернизация законодательства об образовании, установление системного и функционального более полного правового регулирования общественных отношений, возникающих в сфере образования;</w:t>
      </w:r>
    </w:p>
    <w:p w:rsidR="00874106" w:rsidRPr="00E72E24" w:rsidRDefault="00874106" w:rsidP="00E72E2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40370">
        <w:rPr>
          <w:rFonts w:ascii="Times New Roman" w:eastAsia="Calibri" w:hAnsi="Times New Roman" w:cs="Times New Roman"/>
          <w:sz w:val="24"/>
          <w:szCs w:val="24"/>
          <w:lang w:eastAsia="ar-SA"/>
        </w:rPr>
        <w:t>− обеспечение стабильности и преемственности в развитии системы образования и ее законодательных основ.</w:t>
      </w:r>
    </w:p>
    <w:p w:rsidR="00874106" w:rsidRPr="00D40370" w:rsidRDefault="00874106" w:rsidP="00E72E2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74106" w:rsidRPr="00E72E24" w:rsidRDefault="00874106" w:rsidP="00E72E24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CC"/>
          <w:sz w:val="24"/>
          <w:szCs w:val="24"/>
          <w:lang w:eastAsia="ar-SA"/>
        </w:rPr>
      </w:pPr>
      <w:r w:rsidRPr="00E72E24">
        <w:rPr>
          <w:rFonts w:ascii="Times New Roman" w:eastAsia="Calibri" w:hAnsi="Times New Roman" w:cs="Times New Roman"/>
          <w:b/>
          <w:iCs/>
          <w:color w:val="0000CC"/>
          <w:sz w:val="24"/>
          <w:szCs w:val="24"/>
          <w:lang w:eastAsia="ar-SA"/>
        </w:rPr>
        <w:t>Основные особенности Федерального закона «Об образовании в Российской Федерации»:</w:t>
      </w:r>
    </w:p>
    <w:p w:rsidR="00874106" w:rsidRPr="00874106" w:rsidRDefault="00874106" w:rsidP="00E72E2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74106">
        <w:rPr>
          <w:rFonts w:ascii="Times New Roman" w:eastAsia="Calibri" w:hAnsi="Times New Roman" w:cs="Times New Roman"/>
          <w:sz w:val="24"/>
          <w:szCs w:val="24"/>
          <w:lang w:eastAsia="ar-SA"/>
        </w:rPr>
        <w:t>1. Новый Закон в большей мере регулирует содержание образования, в том числе устанавливает требования к образовательным программам и стандартам, и более подробно регламентирует права и ответственность участников образовательного процесса.</w:t>
      </w:r>
    </w:p>
    <w:p w:rsidR="00874106" w:rsidRPr="00874106" w:rsidRDefault="00874106" w:rsidP="00E72E2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741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Закон вносит изменения в юридическую терминологию российского права. </w:t>
      </w:r>
      <w:proofErr w:type="gramStart"/>
      <w:r w:rsidRPr="00874106">
        <w:rPr>
          <w:rFonts w:ascii="Times New Roman" w:eastAsia="Calibri" w:hAnsi="Times New Roman" w:cs="Times New Roman"/>
          <w:sz w:val="24"/>
          <w:szCs w:val="24"/>
          <w:lang w:eastAsia="ar-SA"/>
        </w:rPr>
        <w:t>Он вводит четкие определения терминов и понятий «образование», «воспитание», «обучение», «уровень образования», «квалификация», «учебный план», «практика» др.</w:t>
      </w:r>
      <w:proofErr w:type="gramEnd"/>
    </w:p>
    <w:p w:rsidR="00874106" w:rsidRPr="00874106" w:rsidRDefault="00874106" w:rsidP="00E72E2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74106">
        <w:rPr>
          <w:rFonts w:ascii="Times New Roman" w:eastAsia="Calibri" w:hAnsi="Times New Roman" w:cs="Times New Roman"/>
          <w:sz w:val="24"/>
          <w:szCs w:val="24"/>
          <w:lang w:eastAsia="ar-SA"/>
        </w:rPr>
        <w:t>3. Закон меняет термин «образовательное учреждение» на термин «образовательная организация».</w:t>
      </w:r>
    </w:p>
    <w:p w:rsidR="00874106" w:rsidRPr="00874106" w:rsidRDefault="00874106" w:rsidP="00E72E2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7410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4. В соответствии с новым Законом образование в РФ подразделяется </w:t>
      </w:r>
      <w:proofErr w:type="gramStart"/>
      <w:r w:rsidRPr="00874106">
        <w:rPr>
          <w:rFonts w:ascii="Times New Roman" w:eastAsia="Calibri" w:hAnsi="Times New Roman" w:cs="Times New Roman"/>
          <w:sz w:val="24"/>
          <w:szCs w:val="24"/>
          <w:lang w:eastAsia="ar-SA"/>
        </w:rPr>
        <w:t>на</w:t>
      </w:r>
      <w:proofErr w:type="gramEnd"/>
      <w:r w:rsidRPr="00874106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874106" w:rsidRPr="00874106" w:rsidRDefault="00874106" w:rsidP="00E72E2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74106">
        <w:rPr>
          <w:rFonts w:ascii="Times New Roman" w:eastAsia="Calibri" w:hAnsi="Times New Roman" w:cs="Times New Roman"/>
          <w:sz w:val="24"/>
          <w:szCs w:val="24"/>
          <w:lang w:eastAsia="ar-SA"/>
        </w:rPr>
        <w:t>− общее образование;</w:t>
      </w:r>
    </w:p>
    <w:p w:rsidR="00874106" w:rsidRPr="00874106" w:rsidRDefault="00874106" w:rsidP="00E72E2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74106">
        <w:rPr>
          <w:rFonts w:ascii="Times New Roman" w:eastAsia="Calibri" w:hAnsi="Times New Roman" w:cs="Times New Roman"/>
          <w:sz w:val="24"/>
          <w:szCs w:val="24"/>
          <w:lang w:eastAsia="ar-SA"/>
        </w:rPr>
        <w:t>− профессиональное образование;</w:t>
      </w:r>
    </w:p>
    <w:p w:rsidR="00874106" w:rsidRPr="00874106" w:rsidRDefault="00874106" w:rsidP="00E72E2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74106">
        <w:rPr>
          <w:rFonts w:ascii="Times New Roman" w:eastAsia="Calibri" w:hAnsi="Times New Roman" w:cs="Times New Roman"/>
          <w:sz w:val="24"/>
          <w:szCs w:val="24"/>
          <w:lang w:eastAsia="ar-SA"/>
        </w:rPr>
        <w:t>− дополнительное образование;</w:t>
      </w:r>
    </w:p>
    <w:p w:rsidR="00874106" w:rsidRPr="00874106" w:rsidRDefault="00874106" w:rsidP="00E72E2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74106">
        <w:rPr>
          <w:rFonts w:ascii="Times New Roman" w:eastAsia="Calibri" w:hAnsi="Times New Roman" w:cs="Times New Roman"/>
          <w:sz w:val="24"/>
          <w:szCs w:val="24"/>
          <w:lang w:eastAsia="ar-SA"/>
        </w:rPr>
        <w:t>− профессиональное обучение.</w:t>
      </w:r>
    </w:p>
    <w:p w:rsidR="00874106" w:rsidRPr="00874106" w:rsidRDefault="00874106" w:rsidP="00E72E2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74106">
        <w:rPr>
          <w:rFonts w:ascii="Times New Roman" w:eastAsia="Calibri" w:hAnsi="Times New Roman" w:cs="Times New Roman"/>
          <w:sz w:val="24"/>
          <w:szCs w:val="24"/>
          <w:lang w:eastAsia="ar-SA"/>
        </w:rPr>
        <w:t>5. Отдельные главы Закона посвящены регламентации правового положения обучающихся и их родителей (законных представителей), а также педагогических работников.</w:t>
      </w:r>
    </w:p>
    <w:p w:rsidR="00874106" w:rsidRPr="00874106" w:rsidRDefault="00874106" w:rsidP="00E72E2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74106">
        <w:rPr>
          <w:rFonts w:ascii="Times New Roman" w:eastAsia="Calibri" w:hAnsi="Times New Roman" w:cs="Times New Roman"/>
          <w:sz w:val="24"/>
          <w:szCs w:val="24"/>
          <w:lang w:eastAsia="ar-SA"/>
        </w:rPr>
        <w:t>6. Впервые на законодательном уровне закреплены особенности организации и предоставления образования гражданам, проявившим выдающиеся способности (ст.5, 75, 77, 83 Закона), иностранным гражданам и лицам без гражданства и лицам, нуждающимся в дополнительной социальной и правовой поддержке (ст.36, 55, 70, 78, 105 и др.).</w:t>
      </w:r>
    </w:p>
    <w:p w:rsidR="00874106" w:rsidRPr="00874106" w:rsidRDefault="00874106" w:rsidP="00E72E2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74106">
        <w:rPr>
          <w:rFonts w:ascii="Times New Roman" w:eastAsia="Calibri" w:hAnsi="Times New Roman" w:cs="Times New Roman"/>
          <w:sz w:val="24"/>
          <w:szCs w:val="24"/>
          <w:lang w:eastAsia="ar-SA"/>
        </w:rPr>
        <w:t>Особое внимание уделено условиям обучения  лиц с ограниченными возможностями здоровь</w:t>
      </w:r>
      <w:proofErr w:type="gramStart"/>
      <w:r w:rsidRPr="00874106">
        <w:rPr>
          <w:rFonts w:ascii="Times New Roman" w:eastAsia="Calibri" w:hAnsi="Times New Roman" w:cs="Times New Roman"/>
          <w:sz w:val="24"/>
          <w:szCs w:val="24"/>
          <w:lang w:eastAsia="ar-SA"/>
        </w:rPr>
        <w:t>я(</w:t>
      </w:r>
      <w:proofErr w:type="gramEnd"/>
      <w:r w:rsidRPr="00874106">
        <w:rPr>
          <w:rFonts w:ascii="Times New Roman" w:eastAsia="Calibri" w:hAnsi="Times New Roman" w:cs="Times New Roman"/>
          <w:sz w:val="24"/>
          <w:szCs w:val="24"/>
          <w:lang w:eastAsia="ar-SA"/>
        </w:rPr>
        <w:t>ст. 5, 11, 43, 48, 55, 59, 60, 79, 99, 108).</w:t>
      </w:r>
    </w:p>
    <w:p w:rsidR="00874106" w:rsidRPr="00874106" w:rsidRDefault="00874106" w:rsidP="00E72E2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74106">
        <w:rPr>
          <w:rFonts w:ascii="Times New Roman" w:eastAsia="Calibri" w:hAnsi="Times New Roman" w:cs="Times New Roman"/>
          <w:sz w:val="24"/>
          <w:szCs w:val="24"/>
          <w:lang w:eastAsia="ar-SA"/>
        </w:rPr>
        <w:t>7. В Законе об образовании закреплены   современные требования к образованию, связанные с внедрением в образовательную практику новых форм реализации и освоения образовательных программ, образовательных технологий, форм и методов обучения.</w:t>
      </w:r>
    </w:p>
    <w:p w:rsidR="00874106" w:rsidRPr="00874106" w:rsidRDefault="00874106" w:rsidP="00E72E2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74106">
        <w:rPr>
          <w:rFonts w:ascii="Times New Roman" w:eastAsia="Calibri" w:hAnsi="Times New Roman" w:cs="Times New Roman"/>
          <w:sz w:val="24"/>
          <w:szCs w:val="24"/>
          <w:lang w:eastAsia="ar-SA"/>
        </w:rPr>
        <w:t>Впервые на законодательном уровне выделены отдельные нормы, посвященные:</w:t>
      </w:r>
    </w:p>
    <w:p w:rsidR="00874106" w:rsidRPr="00874106" w:rsidRDefault="00874106" w:rsidP="00E72E2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74106">
        <w:rPr>
          <w:rFonts w:ascii="Times New Roman" w:eastAsia="Calibri" w:hAnsi="Times New Roman" w:cs="Times New Roman"/>
          <w:sz w:val="24"/>
          <w:szCs w:val="24"/>
          <w:lang w:eastAsia="ar-SA"/>
        </w:rPr>
        <w:t>− модульной системе организации образовательного процесса и системе зачетных единиц (ст.13);</w:t>
      </w:r>
    </w:p>
    <w:p w:rsidR="00874106" w:rsidRPr="00874106" w:rsidRDefault="00874106" w:rsidP="00E72E2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741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− сетевому взаимодействию при реализации образовательных программ, включая механизм </w:t>
      </w:r>
      <w:proofErr w:type="gramStart"/>
      <w:r w:rsidRPr="00874106">
        <w:rPr>
          <w:rFonts w:ascii="Times New Roman" w:eastAsia="Calibri" w:hAnsi="Times New Roman" w:cs="Times New Roman"/>
          <w:sz w:val="24"/>
          <w:szCs w:val="24"/>
          <w:lang w:eastAsia="ar-SA"/>
        </w:rPr>
        <w:t>зачета результатов освоения отдельных частей образовательной программы</w:t>
      </w:r>
      <w:proofErr w:type="gramEnd"/>
      <w:r w:rsidRPr="008741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сторонних организациях (ст. 16, 34, 98);</w:t>
      </w:r>
    </w:p>
    <w:p w:rsidR="00874106" w:rsidRPr="00E72E24" w:rsidRDefault="00874106" w:rsidP="00E72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2E24">
        <w:rPr>
          <w:rFonts w:ascii="Times New Roman" w:eastAsia="Calibri" w:hAnsi="Times New Roman" w:cs="Times New Roman"/>
          <w:sz w:val="24"/>
          <w:szCs w:val="24"/>
          <w:lang w:eastAsia="ar-SA"/>
        </w:rPr>
        <w:t>− использованию дистанционных технологий в образовательном процессе</w:t>
      </w:r>
    </w:p>
    <w:p w:rsidR="00874106" w:rsidRPr="00E72E24" w:rsidRDefault="00874106" w:rsidP="00E72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06" w:rsidRPr="00874106" w:rsidRDefault="00874106" w:rsidP="00E72E2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741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8. Введены нормы, предусматривающие возможность финансового обеспечения за счет бюджетных средств образовательной деятельности частных (негосударственных) образовательных организаций, реализующих основные общеобразовательные и профессиональные образовательные программы (ст. 8,99,108). </w:t>
      </w:r>
    </w:p>
    <w:p w:rsidR="00874106" w:rsidRPr="00874106" w:rsidRDefault="00874106" w:rsidP="00E72E2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741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9. В Законе об образовании уточнены </w:t>
      </w:r>
      <w:proofErr w:type="gramStart"/>
      <w:r w:rsidRPr="00874106">
        <w:rPr>
          <w:rFonts w:ascii="Times New Roman" w:eastAsia="Calibri" w:hAnsi="Times New Roman" w:cs="Times New Roman"/>
          <w:sz w:val="24"/>
          <w:szCs w:val="24"/>
          <w:lang w:eastAsia="ar-SA"/>
        </w:rPr>
        <w:t>термины</w:t>
      </w:r>
      <w:proofErr w:type="gramEnd"/>
      <w:r w:rsidRPr="008741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 формах получения образования и форм обучения. С учетом международной практики, различающей понятие формального, неформального, </w:t>
      </w:r>
      <w:proofErr w:type="spellStart"/>
      <w:r w:rsidRPr="00874106">
        <w:rPr>
          <w:rFonts w:ascii="Times New Roman" w:eastAsia="Calibri" w:hAnsi="Times New Roman" w:cs="Times New Roman"/>
          <w:sz w:val="24"/>
          <w:szCs w:val="24"/>
          <w:lang w:eastAsia="ar-SA"/>
        </w:rPr>
        <w:t>информального</w:t>
      </w:r>
      <w:proofErr w:type="spellEnd"/>
      <w:r w:rsidRPr="008741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образования, это образование может быть получено как посредством обучения в организациях, осуществляющих образовательную деятельность, так и вне таких организаций (в форме семейного образования и самообразования − ст.17).</w:t>
      </w:r>
    </w:p>
    <w:p w:rsidR="00D40370" w:rsidRPr="00E72E24" w:rsidRDefault="00874106" w:rsidP="00E72E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72E24">
        <w:rPr>
          <w:rFonts w:ascii="Times New Roman" w:hAnsi="Times New Roman" w:cs="Times New Roman"/>
          <w:sz w:val="24"/>
          <w:szCs w:val="24"/>
          <w:lang w:eastAsia="ar-SA"/>
        </w:rPr>
        <w:t>10. ФЗ ввел новое понятие: «организация, осуществляющая образовательную деятельность». К этой категории относятся не только образовательные организации (некоммерческие, осуществляющие лицензированную образовательную деятельность в качестве основного вида деятельности), но и организации, осуществляющие обучение, то есть юридические лица, лицензированная образовательная деятельность которых не является</w:t>
      </w:r>
    </w:p>
    <w:p w:rsidR="00874106" w:rsidRPr="00874106" w:rsidRDefault="00874106" w:rsidP="00E72E2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741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11. Одной из новаций ФЗ «Об образовании в Российской Федерации» является упорядочение типологии образовательных организаций: снято избыточное дробление на типы и виды, создававшие трудности при лицензировании и аккредитации. </w:t>
      </w:r>
    </w:p>
    <w:p w:rsidR="00874106" w:rsidRPr="00874106" w:rsidRDefault="00874106" w:rsidP="00E72E2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74106">
        <w:rPr>
          <w:rFonts w:ascii="Times New Roman" w:eastAsia="Calibri" w:hAnsi="Times New Roman" w:cs="Times New Roman"/>
          <w:sz w:val="24"/>
          <w:szCs w:val="24"/>
          <w:lang w:eastAsia="ar-SA"/>
        </w:rPr>
        <w:t>12. Закон об образовании четко разделил полномочия органов власти в сфере образования (ст.108).</w:t>
      </w:r>
    </w:p>
    <w:p w:rsidR="00874106" w:rsidRPr="00874106" w:rsidRDefault="00874106" w:rsidP="00E72E2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74106">
        <w:rPr>
          <w:rFonts w:ascii="Times New Roman" w:eastAsia="Calibri" w:hAnsi="Times New Roman" w:cs="Times New Roman"/>
          <w:sz w:val="24"/>
          <w:szCs w:val="24"/>
          <w:lang w:eastAsia="ar-SA"/>
        </w:rPr>
        <w:t>13. Глава 13 Закона об образовании посвящена экономической деятельности и финансовому обеспечению в сфере образования. Предусматривается, что нормативные затраты на оказание государственных или муниципальных услуг в сфере образования включают в себе затраты на оплату труда педагогических работников с учетом соотношения преподавательской и другой работы, а также с учетом обеспечения уровня средней заработной платы педагогических работников.</w:t>
      </w:r>
    </w:p>
    <w:p w:rsidR="00874106" w:rsidRPr="00832874" w:rsidRDefault="00874106" w:rsidP="0083287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741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14. Закон об образовании более полно раскрывает правовой статус руководителя образовательной организации (ст. 51). Изменения коснулись порядка назначения или избрания по руководящую должность. </w:t>
      </w:r>
      <w:bookmarkStart w:id="0" w:name="_GoBack"/>
      <w:bookmarkEnd w:id="0"/>
    </w:p>
    <w:sectPr w:rsidR="00874106" w:rsidRPr="00832874" w:rsidSect="00832874">
      <w:headerReference w:type="default" r:id="rId9"/>
      <w:footerReference w:type="default" r:id="rId10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4E" w:rsidRDefault="00C84F4E" w:rsidP="00E72E24">
      <w:pPr>
        <w:spacing w:after="0" w:line="240" w:lineRule="auto"/>
      </w:pPr>
      <w:r>
        <w:separator/>
      </w:r>
    </w:p>
  </w:endnote>
  <w:endnote w:type="continuationSeparator" w:id="0">
    <w:p w:rsidR="00C84F4E" w:rsidRDefault="00C84F4E" w:rsidP="00E7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887723"/>
      <w:docPartObj>
        <w:docPartGallery w:val="Page Numbers (Bottom of Page)"/>
        <w:docPartUnique/>
      </w:docPartObj>
    </w:sdtPr>
    <w:sdtEndPr/>
    <w:sdtContent>
      <w:p w:rsidR="00E72E24" w:rsidRDefault="00E72E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874">
          <w:rPr>
            <w:noProof/>
          </w:rPr>
          <w:t>1</w:t>
        </w:r>
        <w:r>
          <w:fldChar w:fldCharType="end"/>
        </w:r>
      </w:p>
    </w:sdtContent>
  </w:sdt>
  <w:p w:rsidR="00E72E24" w:rsidRDefault="00E72E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4E" w:rsidRDefault="00C84F4E" w:rsidP="00E72E24">
      <w:pPr>
        <w:spacing w:after="0" w:line="240" w:lineRule="auto"/>
      </w:pPr>
      <w:r>
        <w:separator/>
      </w:r>
    </w:p>
  </w:footnote>
  <w:footnote w:type="continuationSeparator" w:id="0">
    <w:p w:rsidR="00C84F4E" w:rsidRDefault="00C84F4E" w:rsidP="00E7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24" w:rsidRPr="00960A40" w:rsidRDefault="00E72E24">
    <w:pPr>
      <w:pStyle w:val="a5"/>
      <w:rPr>
        <w:rFonts w:ascii="Times New Roman" w:hAnsi="Times New Roman" w:cs="Times New Roman"/>
        <w:color w:val="0000CC"/>
      </w:rPr>
    </w:pPr>
    <w:r w:rsidRPr="00960A40">
      <w:rPr>
        <w:rFonts w:ascii="Times New Roman" w:hAnsi="Times New Roman" w:cs="Times New Roman"/>
        <w:color w:val="0000CC"/>
      </w:rPr>
      <w:t>Апрельская В.И.</w:t>
    </w:r>
    <w:r w:rsidR="00832874" w:rsidRPr="00960A40">
      <w:rPr>
        <w:rFonts w:ascii="Times New Roman" w:hAnsi="Times New Roman" w:cs="Times New Roman"/>
        <w:color w:val="0000CC"/>
      </w:rPr>
      <w:t xml:space="preserve"> </w:t>
    </w:r>
    <w:r w:rsidRPr="00960A40">
      <w:rPr>
        <w:rFonts w:ascii="Times New Roman" w:hAnsi="Times New Roman" w:cs="Times New Roman"/>
        <w:color w:val="0000CC"/>
      </w:rPr>
      <w:ptab w:relativeTo="margin" w:alignment="right" w:leader="none"/>
    </w:r>
    <w:r w:rsidR="00960A40" w:rsidRPr="00960A40">
      <w:rPr>
        <w:rFonts w:ascii="Times New Roman" w:hAnsi="Times New Roman" w:cs="Times New Roman"/>
        <w:color w:val="0000CC"/>
      </w:rPr>
      <w:t xml:space="preserve">03.02. </w:t>
    </w:r>
    <w:r w:rsidRPr="00960A40">
      <w:rPr>
        <w:rFonts w:ascii="Times New Roman" w:hAnsi="Times New Roman" w:cs="Times New Roman"/>
        <w:color w:val="0000CC"/>
      </w:rP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13EF"/>
    <w:multiLevelType w:val="hybridMultilevel"/>
    <w:tmpl w:val="1E8E7F48"/>
    <w:lvl w:ilvl="0" w:tplc="FCD0672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B691B"/>
    <w:multiLevelType w:val="hybridMultilevel"/>
    <w:tmpl w:val="BBB244CC"/>
    <w:lvl w:ilvl="0" w:tplc="FCD06720">
      <w:start w:val="1"/>
      <w:numFmt w:val="bullet"/>
      <w:lvlText w:val=""/>
      <w:lvlJc w:val="left"/>
      <w:pPr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3BA7B3A"/>
    <w:multiLevelType w:val="hybridMultilevel"/>
    <w:tmpl w:val="E1C8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42C2B"/>
    <w:multiLevelType w:val="hybridMultilevel"/>
    <w:tmpl w:val="36223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70"/>
    <w:rsid w:val="004123CF"/>
    <w:rsid w:val="008301FF"/>
    <w:rsid w:val="00832874"/>
    <w:rsid w:val="00874106"/>
    <w:rsid w:val="00960A40"/>
    <w:rsid w:val="00C30918"/>
    <w:rsid w:val="00C84F4E"/>
    <w:rsid w:val="00D40370"/>
    <w:rsid w:val="00E72E24"/>
    <w:rsid w:val="00E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0370"/>
    <w:pPr>
      <w:spacing w:after="240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5">
    <w:name w:val="Знак Знак5 Знак Знак Знак Знак Знак Знак"/>
    <w:basedOn w:val="a"/>
    <w:rsid w:val="00D403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432863">
    <w:name w:val="rvps432863"/>
    <w:basedOn w:val="a"/>
    <w:rsid w:val="00C30918"/>
    <w:pPr>
      <w:suppressAutoHyphens/>
      <w:spacing w:before="280" w:after="28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rvts432861">
    <w:name w:val="rvts432861"/>
    <w:basedOn w:val="a0"/>
    <w:rsid w:val="00C30918"/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E72E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2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E24"/>
  </w:style>
  <w:style w:type="paragraph" w:styleId="a7">
    <w:name w:val="footer"/>
    <w:basedOn w:val="a"/>
    <w:link w:val="a8"/>
    <w:uiPriority w:val="99"/>
    <w:unhideWhenUsed/>
    <w:rsid w:val="00E72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E24"/>
  </w:style>
  <w:style w:type="paragraph" w:styleId="a9">
    <w:name w:val="Balloon Text"/>
    <w:basedOn w:val="a"/>
    <w:link w:val="aa"/>
    <w:uiPriority w:val="99"/>
    <w:semiHidden/>
    <w:unhideWhenUsed/>
    <w:rsid w:val="00E7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0370"/>
    <w:pPr>
      <w:spacing w:after="240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5">
    <w:name w:val="Знак Знак5 Знак Знак Знак Знак Знак Знак"/>
    <w:basedOn w:val="a"/>
    <w:rsid w:val="00D403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432863">
    <w:name w:val="rvps432863"/>
    <w:basedOn w:val="a"/>
    <w:rsid w:val="00C30918"/>
    <w:pPr>
      <w:suppressAutoHyphens/>
      <w:spacing w:before="280" w:after="28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rvts432861">
    <w:name w:val="rvts432861"/>
    <w:basedOn w:val="a0"/>
    <w:rsid w:val="00C30918"/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E72E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2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E24"/>
  </w:style>
  <w:style w:type="paragraph" w:styleId="a7">
    <w:name w:val="footer"/>
    <w:basedOn w:val="a"/>
    <w:link w:val="a8"/>
    <w:uiPriority w:val="99"/>
    <w:unhideWhenUsed/>
    <w:rsid w:val="00E72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E24"/>
  </w:style>
  <w:style w:type="paragraph" w:styleId="a9">
    <w:name w:val="Balloon Text"/>
    <w:basedOn w:val="a"/>
    <w:link w:val="aa"/>
    <w:uiPriority w:val="99"/>
    <w:semiHidden/>
    <w:unhideWhenUsed/>
    <w:rsid w:val="00E7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6357">
          <w:marLeft w:val="5"/>
          <w:marRight w:val="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208">
                          <w:marLeft w:val="-6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1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5830">
                                  <w:marLeft w:val="6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2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03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95538">
                                              <w:marLeft w:val="10"/>
                                              <w:marRight w:val="10"/>
                                              <w:marTop w:val="240"/>
                                              <w:marBottom w:val="240"/>
                                              <w:divBdr>
                                                <w:top w:val="single" w:sz="6" w:space="8" w:color="D0D3CA"/>
                                                <w:left w:val="single" w:sz="6" w:space="8" w:color="D0D3CA"/>
                                                <w:bottom w:val="single" w:sz="6" w:space="8" w:color="D0D3CA"/>
                                                <w:right w:val="single" w:sz="6" w:space="8" w:color="D0D3CA"/>
                                              </w:divBdr>
                                              <w:divsChild>
                                                <w:div w:id="70714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Апрельская</dc:creator>
  <cp:lastModifiedBy>Апрельская</cp:lastModifiedBy>
  <cp:revision>2</cp:revision>
  <dcterms:created xsi:type="dcterms:W3CDTF">2015-02-03T19:50:00Z</dcterms:created>
  <dcterms:modified xsi:type="dcterms:W3CDTF">2015-03-17T16:38:00Z</dcterms:modified>
</cp:coreProperties>
</file>