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C0" w:rsidRDefault="009540C0" w:rsidP="00FF20F2">
      <w:pPr>
        <w:shd w:val="clear" w:color="auto" w:fill="F8FCFF"/>
        <w:spacing w:after="0" w:line="240" w:lineRule="auto"/>
        <w:rPr>
          <w:rFonts w:ascii="Times New Roman" w:eastAsia="Times New Roman" w:hAnsi="Times New Roman" w:cs="Times New Roman"/>
          <w:i/>
          <w:iCs/>
          <w:sz w:val="28"/>
          <w:szCs w:val="28"/>
          <w:lang w:eastAsia="ru-RU"/>
        </w:rPr>
      </w:pP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Общеобразовательное Учреждение</w:t>
      </w: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«Средняя Общеобразовательная школа» п. </w:t>
      </w:r>
      <w:proofErr w:type="gramStart"/>
      <w:r>
        <w:rPr>
          <w:rFonts w:ascii="Times New Roman" w:eastAsia="Times New Roman" w:hAnsi="Times New Roman" w:cs="Times New Roman"/>
          <w:sz w:val="28"/>
          <w:szCs w:val="28"/>
          <w:lang w:eastAsia="ru-RU"/>
        </w:rPr>
        <w:t>Восточный</w:t>
      </w:r>
      <w:proofErr w:type="gramEnd"/>
      <w:r>
        <w:rPr>
          <w:rFonts w:ascii="Times New Roman" w:eastAsia="Times New Roman" w:hAnsi="Times New Roman" w:cs="Times New Roman"/>
          <w:sz w:val="28"/>
          <w:szCs w:val="28"/>
          <w:lang w:eastAsia="ru-RU"/>
        </w:rPr>
        <w:t>.</w:t>
      </w: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работы:</w:t>
      </w: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«Современные педагогические технологии.</w:t>
      </w: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Технология сотрудничества»</w:t>
      </w: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w:t>
      </w: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географии и ОБЖ</w:t>
      </w: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Полещук Елена Борисовна.</w:t>
      </w: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Контактный телефон:</w:t>
      </w: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89618045107</w:t>
      </w: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rPr>
          <w:rFonts w:ascii="Times New Roman" w:eastAsia="Times New Roman" w:hAnsi="Times New Roman" w:cs="Times New Roman"/>
          <w:sz w:val="28"/>
          <w:szCs w:val="28"/>
          <w:lang w:eastAsia="ru-RU"/>
        </w:rPr>
      </w:pPr>
    </w:p>
    <w:p w:rsidR="009540C0" w:rsidRDefault="009540C0" w:rsidP="009540C0">
      <w:pPr>
        <w:shd w:val="clear" w:color="auto" w:fill="F8FCFF"/>
        <w:spacing w:after="0" w:line="240" w:lineRule="auto"/>
        <w:ind w:left="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 год.</w:t>
      </w:r>
    </w:p>
    <w:p w:rsidR="009540C0" w:rsidRDefault="009540C0" w:rsidP="009540C0">
      <w:pPr>
        <w:shd w:val="clear" w:color="auto" w:fill="F8FCFF"/>
        <w:spacing w:after="0" w:line="240" w:lineRule="auto"/>
        <w:rPr>
          <w:rFonts w:ascii="Times New Roman" w:eastAsia="Times New Roman" w:hAnsi="Times New Roman" w:cs="Times New Roman"/>
          <w:sz w:val="28"/>
          <w:szCs w:val="28"/>
          <w:lang w:eastAsia="ru-RU"/>
        </w:rPr>
      </w:pPr>
    </w:p>
    <w:p w:rsidR="00E25F89" w:rsidRDefault="00E25F89" w:rsidP="009540C0">
      <w:pPr>
        <w:shd w:val="clear" w:color="auto" w:fill="F8FCFF"/>
        <w:spacing w:after="0" w:line="240" w:lineRule="auto"/>
        <w:rPr>
          <w:rFonts w:ascii="Times New Roman" w:eastAsia="Times New Roman" w:hAnsi="Times New Roman" w:cs="Times New Roman"/>
          <w:sz w:val="28"/>
          <w:szCs w:val="28"/>
          <w:lang w:eastAsia="ru-RU"/>
        </w:rPr>
      </w:pPr>
    </w:p>
    <w:p w:rsidR="00E25F89" w:rsidRDefault="00E25F89" w:rsidP="009540C0">
      <w:pPr>
        <w:shd w:val="clear" w:color="auto" w:fill="F8FCFF"/>
        <w:spacing w:after="0" w:line="240" w:lineRule="auto"/>
        <w:rPr>
          <w:rFonts w:ascii="Times New Roman" w:eastAsia="Times New Roman" w:hAnsi="Times New Roman" w:cs="Times New Roman"/>
          <w:sz w:val="28"/>
          <w:szCs w:val="28"/>
          <w:lang w:eastAsia="ru-RU"/>
        </w:rPr>
      </w:pPr>
    </w:p>
    <w:p w:rsidR="00E25F89" w:rsidRDefault="00E25F89" w:rsidP="009540C0">
      <w:pPr>
        <w:shd w:val="clear" w:color="auto" w:fill="F8FCFF"/>
        <w:spacing w:after="0" w:line="240" w:lineRule="auto"/>
        <w:rPr>
          <w:rFonts w:ascii="Times New Roman" w:eastAsia="Times New Roman" w:hAnsi="Times New Roman" w:cs="Times New Roman"/>
          <w:sz w:val="28"/>
          <w:szCs w:val="28"/>
          <w:lang w:eastAsia="ru-RU"/>
        </w:rPr>
      </w:pPr>
    </w:p>
    <w:p w:rsidR="00E25F89" w:rsidRDefault="00E25F89" w:rsidP="00C0259D">
      <w:pPr>
        <w:shd w:val="clear" w:color="auto" w:fill="F8FC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Оглавление.</w:t>
      </w:r>
    </w:p>
    <w:p w:rsidR="00E25F89" w:rsidRDefault="00E25F89" w:rsidP="00C0259D">
      <w:pPr>
        <w:pStyle w:val="a9"/>
        <w:numPr>
          <w:ilvl w:val="0"/>
          <w:numId w:val="15"/>
        </w:numPr>
        <w:shd w:val="clear" w:color="auto" w:fill="F8FC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Обучение в сотрудничестве, её отличие от традиционных технологий обучения.</w:t>
      </w:r>
    </w:p>
    <w:p w:rsidR="00E25F89" w:rsidRDefault="00C0259D" w:rsidP="00C0259D">
      <w:pPr>
        <w:pStyle w:val="a9"/>
        <w:numPr>
          <w:ilvl w:val="0"/>
          <w:numId w:val="15"/>
        </w:numPr>
        <w:shd w:val="clear" w:color="auto" w:fill="F8FC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Принципы технологии обучения в сотрудничестве.</w:t>
      </w:r>
    </w:p>
    <w:p w:rsidR="00C0259D" w:rsidRPr="00C0259D" w:rsidRDefault="00C0259D" w:rsidP="00C0259D">
      <w:pPr>
        <w:pStyle w:val="a9"/>
        <w:numPr>
          <w:ilvl w:val="0"/>
          <w:numId w:val="15"/>
        </w:numPr>
        <w:spacing w:before="100" w:beforeAutospacing="1" w:after="100" w:afterAutospacing="1" w:line="240" w:lineRule="auto"/>
        <w:ind w:left="567"/>
        <w:jc w:val="both"/>
        <w:rPr>
          <w:rFonts w:ascii="Times New Roman" w:eastAsia="Times New Roman" w:hAnsi="Times New Roman" w:cs="Times New Roman"/>
          <w:bCs/>
          <w:iCs/>
          <w:sz w:val="28"/>
          <w:szCs w:val="28"/>
          <w:lang w:eastAsia="ru-RU"/>
        </w:rPr>
      </w:pPr>
      <w:r w:rsidRPr="00C0259D">
        <w:rPr>
          <w:rFonts w:ascii="Times New Roman" w:eastAsia="Times New Roman" w:hAnsi="Times New Roman" w:cs="Times New Roman"/>
          <w:bCs/>
          <w:iCs/>
          <w:sz w:val="28"/>
          <w:szCs w:val="28"/>
          <w:lang w:eastAsia="ru-RU"/>
        </w:rPr>
        <w:t>Варианты  организации обучения в сотрудничестве.</w:t>
      </w:r>
    </w:p>
    <w:p w:rsidR="00C0259D" w:rsidRPr="00C0259D" w:rsidRDefault="00C0259D" w:rsidP="00C0259D">
      <w:pPr>
        <w:pStyle w:val="a3"/>
        <w:numPr>
          <w:ilvl w:val="0"/>
          <w:numId w:val="15"/>
        </w:numPr>
        <w:spacing w:before="0"/>
        <w:ind w:left="567"/>
        <w:rPr>
          <w:i/>
          <w:sz w:val="28"/>
          <w:szCs w:val="28"/>
        </w:rPr>
      </w:pPr>
      <w:r w:rsidRPr="00C0259D">
        <w:rPr>
          <w:rStyle w:val="a5"/>
          <w:i w:val="0"/>
          <w:sz w:val="28"/>
          <w:szCs w:val="28"/>
        </w:rPr>
        <w:t>С чего начинать обучение в сотрудничестве</w:t>
      </w:r>
      <w:r w:rsidRPr="00C0259D">
        <w:rPr>
          <w:i/>
          <w:sz w:val="28"/>
          <w:szCs w:val="28"/>
        </w:rPr>
        <w:t>?</w:t>
      </w:r>
    </w:p>
    <w:p w:rsidR="00C0259D" w:rsidRPr="00C0259D" w:rsidRDefault="00C0259D" w:rsidP="00C0259D">
      <w:pPr>
        <w:pStyle w:val="a3"/>
        <w:numPr>
          <w:ilvl w:val="0"/>
          <w:numId w:val="15"/>
        </w:numPr>
        <w:spacing w:before="0"/>
        <w:ind w:left="567"/>
        <w:rPr>
          <w:sz w:val="28"/>
          <w:szCs w:val="28"/>
        </w:rPr>
      </w:pPr>
      <w:r w:rsidRPr="00C0259D">
        <w:rPr>
          <w:rStyle w:val="a5"/>
          <w:i w:val="0"/>
          <w:sz w:val="28"/>
          <w:szCs w:val="28"/>
        </w:rPr>
        <w:t>Виды деятельности на уроке.</w:t>
      </w:r>
    </w:p>
    <w:p w:rsidR="00C0259D" w:rsidRPr="00C0259D" w:rsidRDefault="00C0259D" w:rsidP="00C0259D">
      <w:pPr>
        <w:pStyle w:val="a3"/>
        <w:numPr>
          <w:ilvl w:val="0"/>
          <w:numId w:val="15"/>
        </w:numPr>
        <w:spacing w:before="0"/>
        <w:ind w:left="567"/>
        <w:rPr>
          <w:b/>
          <w:sz w:val="28"/>
          <w:szCs w:val="28"/>
        </w:rPr>
      </w:pPr>
      <w:r w:rsidRPr="00C0259D">
        <w:rPr>
          <w:rStyle w:val="a4"/>
          <w:rFonts w:eastAsiaTheme="majorEastAsia"/>
          <w:b w:val="0"/>
          <w:sz w:val="28"/>
          <w:szCs w:val="28"/>
        </w:rPr>
        <w:t>Варианты усвоение нового материала на уроке.</w:t>
      </w:r>
    </w:p>
    <w:p w:rsidR="00C0259D" w:rsidRDefault="00C0259D" w:rsidP="00C0259D">
      <w:pPr>
        <w:pStyle w:val="a3"/>
        <w:numPr>
          <w:ilvl w:val="0"/>
          <w:numId w:val="15"/>
        </w:numPr>
        <w:shd w:val="clear" w:color="auto" w:fill="F8FCFF"/>
        <w:spacing w:before="0" w:after="0"/>
        <w:ind w:left="567"/>
        <w:rPr>
          <w:sz w:val="28"/>
          <w:szCs w:val="28"/>
        </w:rPr>
      </w:pPr>
      <w:r w:rsidRPr="00C0259D">
        <w:rPr>
          <w:bCs/>
          <w:sz w:val="28"/>
          <w:szCs w:val="28"/>
        </w:rPr>
        <w:t>Основные преимущества использо</w:t>
      </w:r>
      <w:r>
        <w:rPr>
          <w:bCs/>
          <w:sz w:val="28"/>
          <w:szCs w:val="28"/>
        </w:rPr>
        <w:t>вания технологии сотрудничества.</w:t>
      </w:r>
      <w:r w:rsidRPr="00C0259D">
        <w:rPr>
          <w:sz w:val="28"/>
          <w:szCs w:val="28"/>
        </w:rPr>
        <w:t xml:space="preserve"> </w:t>
      </w:r>
    </w:p>
    <w:p w:rsidR="00C0259D" w:rsidRDefault="00C0259D" w:rsidP="00C0259D">
      <w:pPr>
        <w:pStyle w:val="a3"/>
        <w:shd w:val="clear" w:color="auto" w:fill="F8FCFF"/>
        <w:spacing w:before="0" w:after="0"/>
        <w:ind w:left="567"/>
        <w:rPr>
          <w:sz w:val="28"/>
          <w:szCs w:val="28"/>
        </w:rPr>
      </w:pPr>
    </w:p>
    <w:p w:rsidR="00C0259D" w:rsidRPr="00C0259D" w:rsidRDefault="00C0259D" w:rsidP="00C0259D">
      <w:pPr>
        <w:pStyle w:val="a3"/>
        <w:shd w:val="clear" w:color="auto" w:fill="F8FCFF"/>
        <w:spacing w:before="0" w:after="0"/>
        <w:ind w:left="720"/>
        <w:rPr>
          <w:sz w:val="28"/>
          <w:szCs w:val="28"/>
        </w:rPr>
      </w:pPr>
    </w:p>
    <w:p w:rsidR="009540C0" w:rsidRPr="009540C0" w:rsidRDefault="009540C0" w:rsidP="009540C0">
      <w:pPr>
        <w:shd w:val="clear" w:color="auto" w:fill="F8FCFF"/>
        <w:spacing w:after="0" w:line="240" w:lineRule="auto"/>
        <w:rPr>
          <w:rFonts w:ascii="Times New Roman" w:eastAsia="Times New Roman" w:hAnsi="Times New Roman" w:cs="Times New Roman"/>
          <w:sz w:val="28"/>
          <w:szCs w:val="28"/>
          <w:lang w:eastAsia="ru-RU"/>
        </w:rPr>
      </w:pPr>
    </w:p>
    <w:p w:rsidR="00536949" w:rsidRPr="00FF20F2" w:rsidRDefault="00536949" w:rsidP="00FF20F2">
      <w:pPr>
        <w:pStyle w:val="a3"/>
        <w:spacing w:before="0" w:line="300" w:lineRule="atLeast"/>
        <w:rPr>
          <w:sz w:val="28"/>
          <w:szCs w:val="28"/>
        </w:rPr>
      </w:pPr>
    </w:p>
    <w:p w:rsidR="00536949" w:rsidRPr="00FF20F2" w:rsidRDefault="00131AD8" w:rsidP="00FF20F2">
      <w:pPr>
        <w:pStyle w:val="a3"/>
        <w:spacing w:before="0" w:line="300" w:lineRule="atLeast"/>
        <w:rPr>
          <w:sz w:val="28"/>
          <w:szCs w:val="28"/>
        </w:rPr>
      </w:pPr>
      <w:r w:rsidRPr="00FF20F2">
        <w:rPr>
          <w:sz w:val="28"/>
          <w:szCs w:val="28"/>
        </w:rPr>
        <w:t xml:space="preserve">             </w:t>
      </w:r>
      <w:r w:rsidR="00536949" w:rsidRPr="00FF20F2">
        <w:rPr>
          <w:sz w:val="28"/>
          <w:szCs w:val="28"/>
        </w:rPr>
        <w:t>Поступательное развитие педагогики открывает большие возможности в поиске новых средств, форм и методов обучения и воспитания.</w:t>
      </w:r>
      <w:r w:rsidRPr="00FF20F2">
        <w:rPr>
          <w:sz w:val="28"/>
          <w:szCs w:val="28"/>
        </w:rPr>
        <w:t xml:space="preserve">             </w:t>
      </w:r>
      <w:r w:rsidR="00536949" w:rsidRPr="00FF20F2">
        <w:rPr>
          <w:sz w:val="28"/>
          <w:szCs w:val="28"/>
        </w:rPr>
        <w:t xml:space="preserve">Сегодня каждый педагог ищет наиболее эффективные пути усовершенствования учебного процесса, повышения заинтересованности учеников и роста успеваемости учащихся. В связи с этим стремлением педагогов повышать качество обучения </w:t>
      </w:r>
      <w:r w:rsidR="005C0B61" w:rsidRPr="00FF20F2">
        <w:rPr>
          <w:sz w:val="28"/>
          <w:szCs w:val="28"/>
        </w:rPr>
        <w:t>заставляет переходить</w:t>
      </w:r>
      <w:r w:rsidR="00536949" w:rsidRPr="00FF20F2">
        <w:rPr>
          <w:sz w:val="28"/>
          <w:szCs w:val="28"/>
        </w:rPr>
        <w:t xml:space="preserve"> с отдельных методик на педагогические технологии.</w:t>
      </w:r>
    </w:p>
    <w:p w:rsidR="00B51935" w:rsidRPr="00FF20F2" w:rsidRDefault="00131AD8" w:rsidP="00FF20F2">
      <w:pPr>
        <w:spacing w:after="0"/>
        <w:jc w:val="both"/>
        <w:rPr>
          <w:rFonts w:ascii="Times New Roman" w:eastAsia="Times New Roman" w:hAnsi="Times New Roman" w:cs="Times New Roman"/>
          <w:sz w:val="28"/>
          <w:szCs w:val="28"/>
          <w:lang w:eastAsia="ru-RU"/>
        </w:rPr>
      </w:pPr>
      <w:r w:rsidRPr="00FF20F2">
        <w:rPr>
          <w:rFonts w:ascii="Times New Roman" w:hAnsi="Times New Roman" w:cs="Times New Roman"/>
          <w:sz w:val="28"/>
          <w:szCs w:val="28"/>
        </w:rPr>
        <w:t xml:space="preserve">              </w:t>
      </w:r>
      <w:r w:rsidR="00536949" w:rsidRPr="00FF20F2">
        <w:rPr>
          <w:rFonts w:ascii="Times New Roman" w:hAnsi="Times New Roman" w:cs="Times New Roman"/>
          <w:sz w:val="28"/>
          <w:szCs w:val="28"/>
        </w:rPr>
        <w:t>Обучение в сотрудничестве рассматривается в мировой педагогике как наиболее успешная альтернатива традиционным методам</w:t>
      </w:r>
      <w:r w:rsidR="00997274" w:rsidRPr="00FF20F2">
        <w:rPr>
          <w:rFonts w:ascii="Times New Roman" w:hAnsi="Times New Roman" w:cs="Times New Roman"/>
          <w:sz w:val="28"/>
          <w:szCs w:val="28"/>
        </w:rPr>
        <w:t xml:space="preserve">. Обучение в сотрудничестве, обучение в малых группах использовалось в педагогике довольно давно. Обучение в малых группах использовалось в Западной Германии, Нидерландах, в Великобритании, Австралии, Израиле, Японии. Но основная идеология обучения в сотрудничестве была детально разработана тремя группами американских педагогов: из университета Джона </w:t>
      </w:r>
      <w:proofErr w:type="spellStart"/>
      <w:r w:rsidR="00997274" w:rsidRPr="00FF20F2">
        <w:rPr>
          <w:rFonts w:ascii="Times New Roman" w:hAnsi="Times New Roman" w:cs="Times New Roman"/>
          <w:sz w:val="28"/>
          <w:szCs w:val="28"/>
        </w:rPr>
        <w:t>Хопкинса</w:t>
      </w:r>
      <w:proofErr w:type="spellEnd"/>
      <w:r w:rsidR="00997274" w:rsidRPr="00FF20F2">
        <w:rPr>
          <w:rFonts w:ascii="Times New Roman" w:hAnsi="Times New Roman" w:cs="Times New Roman"/>
          <w:sz w:val="28"/>
          <w:szCs w:val="28"/>
        </w:rPr>
        <w:t xml:space="preserve"> (Р. Славин), университета Миннесота (Р</w:t>
      </w:r>
      <w:r w:rsidR="009540C0">
        <w:rPr>
          <w:rFonts w:ascii="Times New Roman" w:hAnsi="Times New Roman" w:cs="Times New Roman"/>
          <w:sz w:val="28"/>
          <w:szCs w:val="28"/>
        </w:rPr>
        <w:t>оджер Джонсон и Дэвид Джонсон).</w:t>
      </w:r>
      <w:r w:rsidR="00997274" w:rsidRPr="00FF20F2">
        <w:rPr>
          <w:rFonts w:ascii="Times New Roman" w:hAnsi="Times New Roman" w:cs="Times New Roman"/>
          <w:sz w:val="28"/>
          <w:szCs w:val="28"/>
        </w:rPr>
        <w:br/>
        <w:t>С тех</w:t>
      </w:r>
      <w:r w:rsidR="005C0B61" w:rsidRPr="00FF20F2">
        <w:rPr>
          <w:rFonts w:ascii="Times New Roman" w:hAnsi="Times New Roman" w:cs="Times New Roman"/>
          <w:sz w:val="28"/>
          <w:szCs w:val="28"/>
        </w:rPr>
        <w:t xml:space="preserve"> пор </w:t>
      </w:r>
      <w:r w:rsidR="00997274" w:rsidRPr="00FF20F2">
        <w:rPr>
          <w:rFonts w:ascii="Times New Roman" w:hAnsi="Times New Roman" w:cs="Times New Roman"/>
          <w:sz w:val="28"/>
          <w:szCs w:val="28"/>
        </w:rPr>
        <w:t>идеи обучения в сотрудничестве получили свое развитие усилиями многих педагогов во многих странах мира.</w:t>
      </w:r>
      <w:r w:rsidR="00B51935" w:rsidRPr="00FF20F2">
        <w:rPr>
          <w:rFonts w:ascii="Times New Roman" w:hAnsi="Times New Roman" w:cs="Times New Roman"/>
          <w:sz w:val="28"/>
          <w:szCs w:val="28"/>
        </w:rPr>
        <w:t xml:space="preserve"> </w:t>
      </w:r>
      <w:r w:rsidR="00B51935" w:rsidRPr="00FF20F2">
        <w:rPr>
          <w:rFonts w:ascii="Times New Roman" w:eastAsia="Times New Roman" w:hAnsi="Times New Roman" w:cs="Times New Roman"/>
          <w:sz w:val="28"/>
          <w:szCs w:val="28"/>
          <w:lang w:eastAsia="ru-RU"/>
        </w:rPr>
        <w:t xml:space="preserve">Главная идея обучения в сотрудничестве – создать условия для активной совместной учебной деятельности учащихся в различных учебных ситуациях. Если объединить учащихся, различающихся по уровню </w:t>
      </w:r>
      <w:proofErr w:type="spellStart"/>
      <w:r w:rsidR="00B51935" w:rsidRPr="00FF20F2">
        <w:rPr>
          <w:rFonts w:ascii="Times New Roman" w:eastAsia="Times New Roman" w:hAnsi="Times New Roman" w:cs="Times New Roman"/>
          <w:sz w:val="28"/>
          <w:szCs w:val="28"/>
          <w:lang w:eastAsia="ru-RU"/>
        </w:rPr>
        <w:t>обученности</w:t>
      </w:r>
      <w:proofErr w:type="spellEnd"/>
      <w:r w:rsidR="00B51935" w:rsidRPr="00FF20F2">
        <w:rPr>
          <w:rFonts w:ascii="Times New Roman" w:eastAsia="Times New Roman" w:hAnsi="Times New Roman" w:cs="Times New Roman"/>
          <w:sz w:val="28"/>
          <w:szCs w:val="28"/>
          <w:lang w:eastAsia="ru-RU"/>
        </w:rPr>
        <w:t xml:space="preserve"> и дать им одно общее задание, определив роль каждого ученика совместной деятельности, то учащиеся оказываются в условиях, когда они отвечают за результат не только своей</w:t>
      </w:r>
      <w:r w:rsidR="00C11D90" w:rsidRPr="00FF20F2">
        <w:rPr>
          <w:rFonts w:ascii="Times New Roman" w:eastAsia="Times New Roman" w:hAnsi="Times New Roman" w:cs="Times New Roman"/>
          <w:sz w:val="28"/>
          <w:szCs w:val="28"/>
          <w:lang w:eastAsia="ru-RU"/>
        </w:rPr>
        <w:t xml:space="preserve"> части работы, но и всей группы.</w:t>
      </w:r>
      <w:r w:rsidR="00B51935" w:rsidRPr="00FF20F2">
        <w:rPr>
          <w:rFonts w:ascii="Times New Roman" w:eastAsia="Times New Roman" w:hAnsi="Times New Roman" w:cs="Times New Roman"/>
          <w:sz w:val="28"/>
          <w:szCs w:val="28"/>
          <w:lang w:eastAsia="ru-RU"/>
        </w:rPr>
        <w:t xml:space="preserve"> </w:t>
      </w:r>
    </w:p>
    <w:p w:rsidR="009540C0" w:rsidRDefault="00C11D90" w:rsidP="00FF20F2">
      <w:pPr>
        <w:spacing w:after="0" w:line="240" w:lineRule="auto"/>
        <w:jc w:val="both"/>
        <w:rPr>
          <w:rFonts w:ascii="Times New Roman" w:hAnsi="Times New Roman" w:cs="Times New Roman"/>
          <w:sz w:val="28"/>
          <w:szCs w:val="28"/>
        </w:rPr>
      </w:pPr>
      <w:r w:rsidRPr="00FF20F2">
        <w:rPr>
          <w:rFonts w:ascii="Times New Roman" w:hAnsi="Times New Roman" w:cs="Times New Roman"/>
          <w:sz w:val="28"/>
          <w:szCs w:val="28"/>
        </w:rPr>
        <w:t xml:space="preserve">          </w:t>
      </w:r>
      <w:r w:rsidR="00997274" w:rsidRPr="00FF20F2">
        <w:rPr>
          <w:rFonts w:ascii="Times New Roman" w:hAnsi="Times New Roman" w:cs="Times New Roman"/>
          <w:sz w:val="28"/>
          <w:szCs w:val="28"/>
        </w:rPr>
        <w:t xml:space="preserve"> </w:t>
      </w:r>
      <w:r w:rsidR="00536949" w:rsidRPr="00FF20F2">
        <w:rPr>
          <w:rFonts w:ascii="Times New Roman" w:hAnsi="Times New Roman" w:cs="Times New Roman"/>
          <w:sz w:val="28"/>
          <w:szCs w:val="28"/>
        </w:rPr>
        <w:t xml:space="preserve">В отличие от традиционных технологий обучения, где ближайшей целью урока является усвоение знаний, выработка умений и навыков, основанных на запоминании, то есть на механизме внушения знаний, умений и навыков. </w:t>
      </w:r>
      <w:r w:rsidR="00131AD8" w:rsidRPr="00FF20F2">
        <w:rPr>
          <w:rFonts w:ascii="Times New Roman" w:hAnsi="Times New Roman" w:cs="Times New Roman"/>
          <w:sz w:val="28"/>
          <w:szCs w:val="28"/>
        </w:rPr>
        <w:t xml:space="preserve">           </w:t>
      </w:r>
      <w:r w:rsidR="00536949" w:rsidRPr="00FF20F2">
        <w:rPr>
          <w:rFonts w:ascii="Times New Roman" w:hAnsi="Times New Roman" w:cs="Times New Roman"/>
          <w:sz w:val="28"/>
          <w:szCs w:val="28"/>
        </w:rPr>
        <w:t xml:space="preserve">В обучении, построенном на основе педагогики сотрудничества прямая цель – </w:t>
      </w:r>
      <w:r w:rsidR="00536949" w:rsidRPr="00FF20F2">
        <w:rPr>
          <w:rFonts w:ascii="Times New Roman" w:hAnsi="Times New Roman" w:cs="Times New Roman"/>
          <w:sz w:val="28"/>
          <w:szCs w:val="28"/>
        </w:rPr>
        <w:lastRenderedPageBreak/>
        <w:t>развитие интеллектуальных, духовных и физических способностей, интересов, мотивов, выработка научно-материалистического мировоззрения Движущие силы учения это радость творчества, ощущение своего роста, совершенствование, приращение знаний, уверенности в себе. Методами работы являются совместная деятельность, поиск, всевозможное сотрудничество учителя и учащихся.</w:t>
      </w:r>
    </w:p>
    <w:p w:rsidR="009540C0" w:rsidRDefault="00536949" w:rsidP="00E25F89">
      <w:pPr>
        <w:spacing w:after="0"/>
        <w:rPr>
          <w:rFonts w:ascii="Times New Roman" w:hAnsi="Times New Roman" w:cs="Times New Roman"/>
          <w:sz w:val="28"/>
          <w:szCs w:val="28"/>
        </w:rPr>
      </w:pPr>
      <w:r w:rsidRPr="00FF20F2">
        <w:rPr>
          <w:rFonts w:ascii="Times New Roman" w:hAnsi="Times New Roman" w:cs="Times New Roman"/>
          <w:sz w:val="28"/>
          <w:szCs w:val="28"/>
        </w:rPr>
        <w:t xml:space="preserve"> </w:t>
      </w:r>
      <w:r w:rsidR="009540C0" w:rsidRPr="00BB4B33">
        <w:rPr>
          <w:rFonts w:ascii="Times New Roman" w:hAnsi="Times New Roman" w:cs="Times New Roman"/>
          <w:sz w:val="28"/>
          <w:szCs w:val="28"/>
        </w:rPr>
        <w:t>Педагогика сотрудничества основана на принципах:</w:t>
      </w:r>
    </w:p>
    <w:p w:rsidR="00E25F89" w:rsidRPr="00E25F89" w:rsidRDefault="00E25F89" w:rsidP="00E25F89">
      <w:pPr>
        <w:spacing w:after="0" w:line="240" w:lineRule="auto"/>
        <w:rPr>
          <w:rFonts w:ascii="Times New Roman" w:eastAsia="Times New Roman" w:hAnsi="Times New Roman" w:cs="Times New Roman"/>
          <w:sz w:val="28"/>
          <w:szCs w:val="28"/>
          <w:lang w:eastAsia="ru-RU"/>
        </w:rPr>
      </w:pPr>
      <w:r w:rsidRPr="00E25F89">
        <w:rPr>
          <w:rFonts w:ascii="Times New Roman" w:eastAsia="Times New Roman" w:hAnsi="Times New Roman" w:cs="Times New Roman"/>
          <w:iCs/>
          <w:sz w:val="28"/>
          <w:szCs w:val="28"/>
          <w:lang w:eastAsia="ru-RU"/>
        </w:rPr>
        <w:t>1)Взаимозависимость членов группы</w:t>
      </w:r>
      <w:r w:rsidRPr="00E25F89">
        <w:rPr>
          <w:rFonts w:ascii="Times New Roman" w:eastAsia="Times New Roman" w:hAnsi="Times New Roman" w:cs="Times New Roman"/>
          <w:sz w:val="28"/>
          <w:szCs w:val="28"/>
          <w:lang w:eastAsia="ru-RU"/>
        </w:rPr>
        <w:t xml:space="preserve">, которую можно создать на основе: </w:t>
      </w:r>
    </w:p>
    <w:p w:rsidR="00E25F89" w:rsidRPr="00E25F89" w:rsidRDefault="00E25F89" w:rsidP="00E25F89">
      <w:pPr>
        <w:numPr>
          <w:ilvl w:val="0"/>
          <w:numId w:val="14"/>
        </w:numPr>
        <w:spacing w:after="0" w:line="240" w:lineRule="auto"/>
        <w:rPr>
          <w:rFonts w:ascii="Times New Roman" w:eastAsia="Times New Roman" w:hAnsi="Times New Roman" w:cs="Times New Roman"/>
          <w:sz w:val="28"/>
          <w:szCs w:val="28"/>
          <w:lang w:eastAsia="ru-RU"/>
        </w:rPr>
      </w:pPr>
      <w:r w:rsidRPr="00E25F89">
        <w:rPr>
          <w:rFonts w:ascii="Times New Roman" w:eastAsia="Times New Roman" w:hAnsi="Times New Roman" w:cs="Times New Roman"/>
          <w:sz w:val="28"/>
          <w:szCs w:val="28"/>
          <w:lang w:eastAsia="ru-RU"/>
        </w:rPr>
        <w:t>единой цели, которую можно достичь только сообща;</w:t>
      </w:r>
    </w:p>
    <w:p w:rsidR="00E25F89" w:rsidRPr="00E25F89" w:rsidRDefault="00E25F89" w:rsidP="00E25F89">
      <w:pPr>
        <w:numPr>
          <w:ilvl w:val="0"/>
          <w:numId w:val="14"/>
        </w:numPr>
        <w:spacing w:after="0" w:line="240" w:lineRule="auto"/>
        <w:rPr>
          <w:rFonts w:ascii="Times New Roman" w:eastAsia="Times New Roman" w:hAnsi="Times New Roman" w:cs="Times New Roman"/>
          <w:sz w:val="28"/>
          <w:szCs w:val="28"/>
          <w:lang w:eastAsia="ru-RU"/>
        </w:rPr>
      </w:pPr>
      <w:r w:rsidRPr="00E25F89">
        <w:rPr>
          <w:rFonts w:ascii="Times New Roman" w:eastAsia="Times New Roman" w:hAnsi="Times New Roman" w:cs="Times New Roman"/>
          <w:sz w:val="28"/>
          <w:szCs w:val="28"/>
          <w:lang w:eastAsia="ru-RU"/>
        </w:rPr>
        <w:t>распределенных внутригрупповых ролей, функций;</w:t>
      </w:r>
    </w:p>
    <w:p w:rsidR="00E25F89" w:rsidRPr="00E25F89" w:rsidRDefault="00E25F89" w:rsidP="00E25F89">
      <w:pPr>
        <w:numPr>
          <w:ilvl w:val="0"/>
          <w:numId w:val="14"/>
        </w:numPr>
        <w:spacing w:after="0" w:line="240" w:lineRule="auto"/>
        <w:rPr>
          <w:rFonts w:ascii="Times New Roman" w:eastAsia="Times New Roman" w:hAnsi="Times New Roman" w:cs="Times New Roman"/>
          <w:sz w:val="28"/>
          <w:szCs w:val="28"/>
          <w:lang w:eastAsia="ru-RU"/>
        </w:rPr>
      </w:pPr>
      <w:r w:rsidRPr="00E25F89">
        <w:rPr>
          <w:rFonts w:ascii="Times New Roman" w:eastAsia="Times New Roman" w:hAnsi="Times New Roman" w:cs="Times New Roman"/>
          <w:sz w:val="28"/>
          <w:szCs w:val="28"/>
          <w:lang w:eastAsia="ru-RU"/>
        </w:rPr>
        <w:t>единого учебного материала;</w:t>
      </w:r>
    </w:p>
    <w:p w:rsidR="00E25F89" w:rsidRPr="00E25F89" w:rsidRDefault="00E25F89" w:rsidP="00E25F89">
      <w:pPr>
        <w:numPr>
          <w:ilvl w:val="0"/>
          <w:numId w:val="14"/>
        </w:numPr>
        <w:spacing w:after="0" w:line="240" w:lineRule="auto"/>
        <w:rPr>
          <w:rFonts w:ascii="Times New Roman" w:eastAsia="Times New Roman" w:hAnsi="Times New Roman" w:cs="Times New Roman"/>
          <w:sz w:val="28"/>
          <w:szCs w:val="28"/>
          <w:lang w:eastAsia="ru-RU"/>
        </w:rPr>
      </w:pPr>
      <w:r w:rsidRPr="00E25F89">
        <w:rPr>
          <w:rFonts w:ascii="Times New Roman" w:eastAsia="Times New Roman" w:hAnsi="Times New Roman" w:cs="Times New Roman"/>
          <w:sz w:val="28"/>
          <w:szCs w:val="28"/>
          <w:lang w:eastAsia="ru-RU"/>
        </w:rPr>
        <w:t>общих ресурсов;</w:t>
      </w:r>
    </w:p>
    <w:p w:rsidR="00E25F89" w:rsidRPr="00E25F89" w:rsidRDefault="00E25F89" w:rsidP="00E25F89">
      <w:pPr>
        <w:numPr>
          <w:ilvl w:val="0"/>
          <w:numId w:val="14"/>
        </w:numPr>
        <w:spacing w:after="0" w:line="240" w:lineRule="auto"/>
        <w:rPr>
          <w:rFonts w:ascii="Times New Roman" w:eastAsia="Times New Roman" w:hAnsi="Times New Roman" w:cs="Times New Roman"/>
          <w:sz w:val="28"/>
          <w:szCs w:val="28"/>
          <w:lang w:eastAsia="ru-RU"/>
        </w:rPr>
      </w:pPr>
      <w:r w:rsidRPr="00E25F89">
        <w:rPr>
          <w:rFonts w:ascii="Times New Roman" w:eastAsia="Times New Roman" w:hAnsi="Times New Roman" w:cs="Times New Roman"/>
          <w:sz w:val="28"/>
          <w:szCs w:val="28"/>
          <w:lang w:eastAsia="ru-RU"/>
        </w:rPr>
        <w:t>одного поощрения на всех.</w:t>
      </w:r>
    </w:p>
    <w:p w:rsidR="00E25F89" w:rsidRPr="00E25F89" w:rsidRDefault="00E25F89" w:rsidP="00E25F89">
      <w:pPr>
        <w:spacing w:after="0" w:line="240" w:lineRule="auto"/>
        <w:rPr>
          <w:rFonts w:ascii="Times New Roman" w:eastAsia="Times New Roman" w:hAnsi="Times New Roman" w:cs="Times New Roman"/>
          <w:sz w:val="28"/>
          <w:szCs w:val="28"/>
          <w:lang w:eastAsia="ru-RU"/>
        </w:rPr>
      </w:pPr>
      <w:r w:rsidRPr="00E25F89">
        <w:rPr>
          <w:rFonts w:ascii="Times New Roman" w:eastAsia="Times New Roman" w:hAnsi="Times New Roman" w:cs="Times New Roman"/>
          <w:sz w:val="28"/>
          <w:szCs w:val="28"/>
          <w:lang w:eastAsia="ru-RU"/>
        </w:rPr>
        <w:t xml:space="preserve">2) </w:t>
      </w:r>
      <w:r w:rsidRPr="00E25F89">
        <w:rPr>
          <w:rFonts w:ascii="Times New Roman" w:eastAsia="Times New Roman" w:hAnsi="Times New Roman" w:cs="Times New Roman"/>
          <w:iCs/>
          <w:sz w:val="28"/>
          <w:szCs w:val="28"/>
          <w:lang w:eastAsia="ru-RU"/>
        </w:rPr>
        <w:t>Личная ответственность каждого</w:t>
      </w:r>
      <w:r w:rsidRPr="00E25F89">
        <w:rPr>
          <w:rFonts w:ascii="Times New Roman" w:eastAsia="Times New Roman" w:hAnsi="Times New Roman" w:cs="Times New Roman"/>
          <w:sz w:val="28"/>
          <w:szCs w:val="28"/>
          <w:lang w:eastAsia="ru-RU"/>
        </w:rPr>
        <w:t>. Каждый участник группы отвечает за собственные успехи и успехи товарищей.</w:t>
      </w:r>
    </w:p>
    <w:p w:rsidR="00E25F89" w:rsidRPr="00E25F89" w:rsidRDefault="00E25F89" w:rsidP="00E25F89">
      <w:pPr>
        <w:spacing w:after="0" w:line="240" w:lineRule="auto"/>
        <w:rPr>
          <w:rFonts w:ascii="Times New Roman" w:eastAsia="Times New Roman" w:hAnsi="Times New Roman" w:cs="Times New Roman"/>
          <w:sz w:val="28"/>
          <w:szCs w:val="28"/>
          <w:lang w:eastAsia="ru-RU"/>
        </w:rPr>
      </w:pPr>
      <w:r w:rsidRPr="00E25F89">
        <w:rPr>
          <w:rFonts w:ascii="Times New Roman" w:eastAsia="Times New Roman" w:hAnsi="Times New Roman" w:cs="Times New Roman"/>
          <w:sz w:val="28"/>
          <w:szCs w:val="28"/>
          <w:lang w:eastAsia="ru-RU"/>
        </w:rPr>
        <w:t xml:space="preserve">3) </w:t>
      </w:r>
      <w:r w:rsidRPr="00E25F89">
        <w:rPr>
          <w:rFonts w:ascii="Times New Roman" w:eastAsia="Times New Roman" w:hAnsi="Times New Roman" w:cs="Times New Roman"/>
          <w:iCs/>
          <w:sz w:val="28"/>
          <w:szCs w:val="28"/>
          <w:lang w:eastAsia="ru-RU"/>
        </w:rPr>
        <w:t>Равная доля участия каждого члена группы</w:t>
      </w:r>
      <w:r w:rsidRPr="00E25F89">
        <w:rPr>
          <w:rFonts w:ascii="Times New Roman" w:eastAsia="Times New Roman" w:hAnsi="Times New Roman" w:cs="Times New Roman"/>
          <w:sz w:val="28"/>
          <w:szCs w:val="28"/>
          <w:lang w:eastAsia="ru-RU"/>
        </w:rPr>
        <w:t>. Совместная учебно-познавательная, творческая и другая деятельность учащихся в группе на основе взаимной помощи и поддержки достигается, как правило, либо выделением внутригрупповых ролей, либо делением общего задания на фрагменты.</w:t>
      </w:r>
    </w:p>
    <w:p w:rsidR="00E25F89" w:rsidRPr="00E25F89" w:rsidRDefault="00E25F89" w:rsidP="00E25F89">
      <w:pPr>
        <w:spacing w:after="0" w:line="240" w:lineRule="auto"/>
        <w:rPr>
          <w:rFonts w:ascii="Times New Roman" w:eastAsia="Times New Roman" w:hAnsi="Times New Roman" w:cs="Times New Roman"/>
          <w:sz w:val="28"/>
          <w:szCs w:val="28"/>
          <w:lang w:eastAsia="ru-RU"/>
        </w:rPr>
      </w:pPr>
      <w:r w:rsidRPr="00E25F89">
        <w:rPr>
          <w:rFonts w:ascii="Times New Roman" w:eastAsia="Times New Roman" w:hAnsi="Times New Roman" w:cs="Times New Roman"/>
          <w:sz w:val="28"/>
          <w:szCs w:val="28"/>
          <w:lang w:eastAsia="ru-RU"/>
        </w:rPr>
        <w:t xml:space="preserve">4) </w:t>
      </w:r>
      <w:r w:rsidRPr="00E25F89">
        <w:rPr>
          <w:rFonts w:ascii="Times New Roman" w:eastAsia="Times New Roman" w:hAnsi="Times New Roman" w:cs="Times New Roman"/>
          <w:iCs/>
          <w:sz w:val="28"/>
          <w:szCs w:val="28"/>
          <w:lang w:eastAsia="ru-RU"/>
        </w:rPr>
        <w:t>Рефлексия</w:t>
      </w:r>
      <w:r w:rsidRPr="00E25F89">
        <w:rPr>
          <w:rFonts w:ascii="Times New Roman" w:eastAsia="Times New Roman" w:hAnsi="Times New Roman" w:cs="Times New Roman"/>
          <w:sz w:val="28"/>
          <w:szCs w:val="28"/>
          <w:lang w:eastAsia="ru-RU"/>
        </w:rPr>
        <w:t xml:space="preserve"> - обсуждение группой качества работы и эффективности сотрудничества с целью дальнейшего их совершенствования.</w:t>
      </w:r>
    </w:p>
    <w:p w:rsidR="00536949" w:rsidRPr="00FF20F2" w:rsidRDefault="00536949" w:rsidP="00E25F89">
      <w:pPr>
        <w:pStyle w:val="a3"/>
        <w:spacing w:before="0" w:after="0"/>
        <w:rPr>
          <w:sz w:val="28"/>
          <w:szCs w:val="28"/>
        </w:rPr>
      </w:pPr>
      <w:r w:rsidRPr="00FF20F2">
        <w:rPr>
          <w:sz w:val="28"/>
          <w:szCs w:val="28"/>
        </w:rPr>
        <w:t>Существуют несколько вариантов данного метода обучения.</w:t>
      </w:r>
    </w:p>
    <w:p w:rsidR="00C11D90" w:rsidRPr="00FF20F2" w:rsidRDefault="00536949" w:rsidP="00FF20F2">
      <w:pPr>
        <w:spacing w:after="0"/>
        <w:jc w:val="center"/>
        <w:rPr>
          <w:rFonts w:ascii="Times New Roman" w:hAnsi="Times New Roman" w:cs="Times New Roman"/>
          <w:sz w:val="28"/>
          <w:szCs w:val="28"/>
        </w:rPr>
      </w:pPr>
      <w:r w:rsidRPr="00FF20F2">
        <w:rPr>
          <w:rStyle w:val="a4"/>
          <w:rFonts w:ascii="Times New Roman" w:eastAsiaTheme="majorEastAsia" w:hAnsi="Times New Roman" w:cs="Times New Roman"/>
          <w:sz w:val="28"/>
          <w:szCs w:val="28"/>
        </w:rPr>
        <w:t>1 вариант (обучение в команде)</w:t>
      </w:r>
    </w:p>
    <w:p w:rsidR="00C11D90" w:rsidRPr="00FF20F2" w:rsidRDefault="00C11D90" w:rsidP="00E25F89">
      <w:pPr>
        <w:spacing w:after="0"/>
        <w:jc w:val="both"/>
        <w:rPr>
          <w:rFonts w:ascii="Times New Roman" w:eastAsia="Times New Roman" w:hAnsi="Times New Roman" w:cs="Times New Roman"/>
          <w:sz w:val="28"/>
          <w:szCs w:val="28"/>
          <w:lang w:eastAsia="ru-RU"/>
        </w:rPr>
      </w:pPr>
      <w:r w:rsidRPr="00FF20F2">
        <w:rPr>
          <w:rFonts w:ascii="Times New Roman" w:hAnsi="Times New Roman" w:cs="Times New Roman"/>
          <w:sz w:val="28"/>
          <w:szCs w:val="28"/>
        </w:rPr>
        <w:t xml:space="preserve">             </w:t>
      </w:r>
      <w:proofErr w:type="spellStart"/>
      <w:r w:rsidR="00B51935" w:rsidRPr="00FF20F2">
        <w:rPr>
          <w:rFonts w:ascii="Times New Roman" w:eastAsia="Times New Roman" w:hAnsi="Times New Roman" w:cs="Times New Roman"/>
          <w:sz w:val="28"/>
          <w:szCs w:val="28"/>
          <w:lang w:eastAsia="ru-RU"/>
        </w:rPr>
        <w:t>Student</w:t>
      </w:r>
      <w:proofErr w:type="spellEnd"/>
      <w:r w:rsidR="00B51935" w:rsidRPr="00FF20F2">
        <w:rPr>
          <w:rFonts w:ascii="Times New Roman" w:eastAsia="Times New Roman" w:hAnsi="Times New Roman" w:cs="Times New Roman"/>
          <w:sz w:val="28"/>
          <w:szCs w:val="28"/>
          <w:lang w:eastAsia="ru-RU"/>
        </w:rPr>
        <w:t xml:space="preserve"> </w:t>
      </w:r>
      <w:proofErr w:type="spellStart"/>
      <w:r w:rsidR="00B51935" w:rsidRPr="00FF20F2">
        <w:rPr>
          <w:rFonts w:ascii="Times New Roman" w:eastAsia="Times New Roman" w:hAnsi="Times New Roman" w:cs="Times New Roman"/>
          <w:sz w:val="28"/>
          <w:szCs w:val="28"/>
          <w:lang w:eastAsia="ru-RU"/>
        </w:rPr>
        <w:t>Team</w:t>
      </w:r>
      <w:proofErr w:type="spellEnd"/>
      <w:r w:rsidR="00B51935" w:rsidRPr="00FF20F2">
        <w:rPr>
          <w:rFonts w:ascii="Times New Roman" w:eastAsia="Times New Roman" w:hAnsi="Times New Roman" w:cs="Times New Roman"/>
          <w:sz w:val="28"/>
          <w:szCs w:val="28"/>
          <w:lang w:eastAsia="ru-RU"/>
        </w:rPr>
        <w:t xml:space="preserve"> </w:t>
      </w:r>
      <w:proofErr w:type="spellStart"/>
      <w:r w:rsidR="00B51935" w:rsidRPr="00FF20F2">
        <w:rPr>
          <w:rFonts w:ascii="Times New Roman" w:eastAsia="Times New Roman" w:hAnsi="Times New Roman" w:cs="Times New Roman"/>
          <w:sz w:val="28"/>
          <w:szCs w:val="28"/>
          <w:lang w:eastAsia="ru-RU"/>
        </w:rPr>
        <w:t>Learning</w:t>
      </w:r>
      <w:proofErr w:type="spellEnd"/>
      <w:r w:rsidR="00B51935" w:rsidRPr="00FF20F2">
        <w:rPr>
          <w:rFonts w:ascii="Times New Roman" w:eastAsia="Times New Roman" w:hAnsi="Times New Roman" w:cs="Times New Roman"/>
          <w:sz w:val="28"/>
          <w:szCs w:val="28"/>
          <w:lang w:eastAsia="ru-RU"/>
        </w:rPr>
        <w:t xml:space="preserve"> (STL, обучение в команде), состоит в том, что учитель объясняет новый материал, а затем предлагает ученикам в группах его закрепить (группы не соревнуются между собой). Создаются несколько подгрупп учащихся, которым дается определенное задание, необходимые опоры. Задание выполняется либо по частям (каждый выполняет свою часть), либо по “верхушке” (каждое последующее задание выполняется следующим учеником). При этом выполнение любого задания объясняется вслух учеником и контролируется всей группой. Успех или не успех всей группы зависит </w:t>
      </w:r>
      <w:proofErr w:type="spellStart"/>
      <w:proofErr w:type="gramStart"/>
      <w:r w:rsidR="00B51935" w:rsidRPr="00FF20F2">
        <w:rPr>
          <w:rFonts w:ascii="Times New Roman" w:eastAsia="Times New Roman" w:hAnsi="Times New Roman" w:cs="Times New Roman"/>
          <w:sz w:val="28"/>
          <w:szCs w:val="28"/>
          <w:lang w:eastAsia="ru-RU"/>
        </w:rPr>
        <w:t>o</w:t>
      </w:r>
      <w:proofErr w:type="gramEnd"/>
      <w:r w:rsidR="00B51935" w:rsidRPr="00FF20F2">
        <w:rPr>
          <w:rFonts w:ascii="Times New Roman" w:eastAsia="Times New Roman" w:hAnsi="Times New Roman" w:cs="Times New Roman"/>
          <w:sz w:val="28"/>
          <w:szCs w:val="28"/>
          <w:lang w:eastAsia="ru-RU"/>
        </w:rPr>
        <w:t>т</w:t>
      </w:r>
      <w:proofErr w:type="spellEnd"/>
      <w:r w:rsidR="00B51935" w:rsidRPr="00FF20F2">
        <w:rPr>
          <w:rFonts w:ascii="Times New Roman" w:eastAsia="Times New Roman" w:hAnsi="Times New Roman" w:cs="Times New Roman"/>
          <w:sz w:val="28"/>
          <w:szCs w:val="28"/>
          <w:lang w:eastAsia="ru-RU"/>
        </w:rPr>
        <w:t xml:space="preserve"> индивидуальной ответственности каждого ее члена. Учащиеся следят друг за другом, помогают друг другу. После завершения задания всеми группами учитель организует либо общее обсуждение работы над этим заданием разными группами (если задание было одинаково для всех групп) либо рассмотрение задания каждой группой, если задания были разные. Когда учитель убеждается, что материал усвоен всеми учащимися, он дает тест на проверку понимания и усвоения нового материала. Тест учащиеся выполняют индивидуально вне группы. Оценки за индивидуальную работу суммируются в группе, и выставляем общая оценка. Таким образом, и сильный и слабый ученик могут </w:t>
      </w:r>
      <w:r w:rsidR="00B51935" w:rsidRPr="00FF20F2">
        <w:rPr>
          <w:rFonts w:ascii="Times New Roman" w:eastAsia="Times New Roman" w:hAnsi="Times New Roman" w:cs="Times New Roman"/>
          <w:sz w:val="28"/>
          <w:szCs w:val="28"/>
          <w:lang w:eastAsia="ru-RU"/>
        </w:rPr>
        <w:lastRenderedPageBreak/>
        <w:t xml:space="preserve">принести группе одинаковые баллы. Соревнуются не </w:t>
      </w:r>
      <w:proofErr w:type="gramStart"/>
      <w:r w:rsidR="00B51935" w:rsidRPr="00FF20F2">
        <w:rPr>
          <w:rFonts w:ascii="Times New Roman" w:eastAsia="Times New Roman" w:hAnsi="Times New Roman" w:cs="Times New Roman"/>
          <w:sz w:val="28"/>
          <w:szCs w:val="28"/>
          <w:lang w:eastAsia="ru-RU"/>
        </w:rPr>
        <w:t>сильные</w:t>
      </w:r>
      <w:proofErr w:type="gramEnd"/>
      <w:r w:rsidR="00B51935" w:rsidRPr="00FF20F2">
        <w:rPr>
          <w:rFonts w:ascii="Times New Roman" w:eastAsia="Times New Roman" w:hAnsi="Times New Roman" w:cs="Times New Roman"/>
          <w:sz w:val="28"/>
          <w:szCs w:val="28"/>
          <w:lang w:eastAsia="ru-RU"/>
        </w:rPr>
        <w:t xml:space="preserve"> со слабыми, а со своими собственными ранее достигнутыми результатами.</w:t>
      </w:r>
    </w:p>
    <w:p w:rsidR="00536949" w:rsidRPr="00FF20F2" w:rsidRDefault="00536949" w:rsidP="00E25F89">
      <w:pPr>
        <w:spacing w:after="0"/>
        <w:jc w:val="both"/>
        <w:rPr>
          <w:rFonts w:ascii="Times New Roman" w:eastAsia="Times New Roman" w:hAnsi="Times New Roman" w:cs="Times New Roman"/>
          <w:sz w:val="28"/>
          <w:szCs w:val="28"/>
          <w:lang w:eastAsia="ru-RU"/>
        </w:rPr>
      </w:pPr>
      <w:r w:rsidRPr="00FF20F2">
        <w:rPr>
          <w:rFonts w:ascii="Times New Roman" w:hAnsi="Times New Roman" w:cs="Times New Roman"/>
          <w:sz w:val="28"/>
          <w:szCs w:val="28"/>
        </w:rPr>
        <w:t xml:space="preserve">Этот вариант сводится к трем </w:t>
      </w:r>
      <w:r w:rsidRPr="00FF20F2">
        <w:rPr>
          <w:rStyle w:val="a5"/>
          <w:rFonts w:ascii="Times New Roman" w:hAnsi="Times New Roman" w:cs="Times New Roman"/>
          <w:sz w:val="28"/>
          <w:szCs w:val="28"/>
        </w:rPr>
        <w:t>основным принципам:</w:t>
      </w:r>
    </w:p>
    <w:p w:rsidR="004362EE" w:rsidRPr="00FF20F2" w:rsidRDefault="00536949" w:rsidP="00E25F89">
      <w:pPr>
        <w:pStyle w:val="a3"/>
        <w:spacing w:before="0" w:after="0"/>
        <w:rPr>
          <w:sz w:val="28"/>
          <w:szCs w:val="28"/>
        </w:rPr>
      </w:pPr>
      <w:r w:rsidRPr="00FF20F2">
        <w:rPr>
          <w:sz w:val="28"/>
          <w:szCs w:val="28"/>
        </w:rPr>
        <w:t>а) «награды» команда получает одну на всех в виде балльной оценки, какого-то поощрения, значка отличия, похвалы или других видов оценки совместной деятельности. Для этого необходимо выполнить предложенное для всей группы одно задание</w:t>
      </w:r>
    </w:p>
    <w:p w:rsidR="00536949" w:rsidRPr="00FF20F2" w:rsidRDefault="00536949" w:rsidP="00E25F89">
      <w:pPr>
        <w:pStyle w:val="a3"/>
        <w:spacing w:before="0" w:after="0"/>
        <w:rPr>
          <w:sz w:val="28"/>
          <w:szCs w:val="28"/>
        </w:rPr>
      </w:pPr>
      <w:r w:rsidRPr="00FF20F2">
        <w:rPr>
          <w:sz w:val="28"/>
          <w:szCs w:val="28"/>
        </w:rPr>
        <w:t>б) индивидуальная ответственность каждого ученика означает, что успех или неуспех всей группы зависит от удач или неудач каждого ее члена. Это стимулирует всех членов команды следить за деятельностью друг друга и всей командой приходить на помощь своему товарищу в усвоении и понимании материала так, чтобы каждый чувствовал себя готовым к любому виду тестирования, контрольной проверке, которые могут быть предложены учителем любому ученику отдельно, вне группы;</w:t>
      </w:r>
    </w:p>
    <w:p w:rsidR="00536949" w:rsidRPr="00FF20F2" w:rsidRDefault="00536949" w:rsidP="00FF20F2">
      <w:pPr>
        <w:pStyle w:val="a3"/>
        <w:spacing w:before="0"/>
        <w:rPr>
          <w:sz w:val="28"/>
          <w:szCs w:val="28"/>
        </w:rPr>
      </w:pPr>
      <w:r w:rsidRPr="00FF20F2">
        <w:rPr>
          <w:sz w:val="28"/>
          <w:szCs w:val="28"/>
        </w:rPr>
        <w:t>в) равные возможности каждого ученика в достижении успеха означают, что каждый учащийся приносит своей группе очки, которые он зарабатывает путем улучшения своих собственных предыдущих результатов. Это дает равные возможности продвинутым, средним и отстающим ученикам в получении очков для своей ком</w:t>
      </w:r>
      <w:r w:rsidR="0074320C" w:rsidRPr="00FF20F2">
        <w:rPr>
          <w:sz w:val="28"/>
          <w:szCs w:val="28"/>
        </w:rPr>
        <w:t xml:space="preserve">анды </w:t>
      </w:r>
      <w:r w:rsidRPr="00FF20F2">
        <w:rPr>
          <w:sz w:val="28"/>
          <w:szCs w:val="28"/>
        </w:rPr>
        <w:t xml:space="preserve">и стимулирует желание поднимать выше свою персональную «планку». </w:t>
      </w:r>
    </w:p>
    <w:p w:rsidR="00536949" w:rsidRPr="00FF20F2" w:rsidRDefault="00536949" w:rsidP="00FF20F2">
      <w:pPr>
        <w:pStyle w:val="a3"/>
        <w:spacing w:before="0"/>
        <w:rPr>
          <w:sz w:val="28"/>
          <w:szCs w:val="28"/>
        </w:rPr>
      </w:pPr>
      <w:r w:rsidRPr="00FF20F2">
        <w:rPr>
          <w:sz w:val="28"/>
          <w:szCs w:val="28"/>
        </w:rPr>
        <w:t xml:space="preserve">Обучение в команде имеет </w:t>
      </w:r>
      <w:r w:rsidRPr="00FF20F2">
        <w:rPr>
          <w:rStyle w:val="a5"/>
          <w:sz w:val="28"/>
          <w:szCs w:val="28"/>
        </w:rPr>
        <w:t>несколько разновидностей</w:t>
      </w:r>
      <w:r w:rsidRPr="00FF20F2">
        <w:rPr>
          <w:sz w:val="28"/>
          <w:szCs w:val="28"/>
        </w:rPr>
        <w:t>:</w:t>
      </w:r>
    </w:p>
    <w:p w:rsidR="00536949" w:rsidRPr="00FF20F2" w:rsidRDefault="00536949" w:rsidP="00FF20F2">
      <w:pPr>
        <w:pStyle w:val="a3"/>
        <w:spacing w:before="0"/>
        <w:rPr>
          <w:sz w:val="28"/>
          <w:szCs w:val="28"/>
        </w:rPr>
      </w:pPr>
      <w:r w:rsidRPr="00FF20F2">
        <w:rPr>
          <w:sz w:val="28"/>
          <w:szCs w:val="28"/>
        </w:rPr>
        <w:t xml:space="preserve">1. Организация обучения в сотрудничестве в малых группах предусматривает группу учащихся, состоящую из четырех человек разного уровня </w:t>
      </w:r>
      <w:proofErr w:type="spellStart"/>
      <w:r w:rsidRPr="00FF20F2">
        <w:rPr>
          <w:sz w:val="28"/>
          <w:szCs w:val="28"/>
        </w:rPr>
        <w:t>обученности</w:t>
      </w:r>
      <w:proofErr w:type="spellEnd"/>
      <w:r w:rsidRPr="00FF20F2">
        <w:rPr>
          <w:sz w:val="28"/>
          <w:szCs w:val="28"/>
        </w:rPr>
        <w:t>. Учитель объясняет новый материал, а затем предлагает ученикам в группах его закрепить, постараться разобраться, понять все детали. Группам дается определенное задание, необходимые опоры. Задание делается либо по частям (каждый ученик занят своей частью), либо по «вертушке» (каждое последующее задание выполняется следующим учеником, начинать может любой ученик). При этом выполнение любого задания объясняется вслух учеником и контролируется всей группой.</w:t>
      </w:r>
    </w:p>
    <w:p w:rsidR="004362EE" w:rsidRPr="00FF20F2" w:rsidRDefault="00B62A44" w:rsidP="00FF20F2">
      <w:pPr>
        <w:pStyle w:val="a3"/>
        <w:spacing w:before="0"/>
        <w:rPr>
          <w:sz w:val="28"/>
          <w:szCs w:val="28"/>
        </w:rPr>
      </w:pPr>
      <w:r>
        <w:rPr>
          <w:sz w:val="28"/>
          <w:szCs w:val="28"/>
        </w:rPr>
        <w:t>2.</w:t>
      </w:r>
      <w:r w:rsidR="00536949" w:rsidRPr="00FF20F2">
        <w:rPr>
          <w:sz w:val="28"/>
          <w:szCs w:val="28"/>
        </w:rPr>
        <w:t xml:space="preserve">Когда учитель убеждается, что материал усвоен всеми учащимися, он дает уровневый тест на проверку понимания и усвоения нового материала (проверка уровня </w:t>
      </w:r>
      <w:proofErr w:type="spellStart"/>
      <w:r w:rsidR="00536949" w:rsidRPr="00FF20F2">
        <w:rPr>
          <w:sz w:val="28"/>
          <w:szCs w:val="28"/>
        </w:rPr>
        <w:t>обучаемости</w:t>
      </w:r>
      <w:proofErr w:type="spellEnd"/>
      <w:r w:rsidR="00536949" w:rsidRPr="00FF20F2">
        <w:rPr>
          <w:sz w:val="28"/>
          <w:szCs w:val="28"/>
        </w:rPr>
        <w:t xml:space="preserve">). Тест учащиеся выполняют индивидуально. Оценки за индивидуальную работу (тест) суммируются в группе, и объявляется общая оценка. Таким образом, соревнуются </w:t>
      </w:r>
      <w:proofErr w:type="gramStart"/>
      <w:r w:rsidR="00536949" w:rsidRPr="00FF20F2">
        <w:rPr>
          <w:sz w:val="28"/>
          <w:szCs w:val="28"/>
        </w:rPr>
        <w:t>не друг</w:t>
      </w:r>
      <w:proofErr w:type="gramEnd"/>
      <w:r w:rsidR="00536949" w:rsidRPr="00FF20F2">
        <w:rPr>
          <w:sz w:val="28"/>
          <w:szCs w:val="28"/>
        </w:rPr>
        <w:t xml:space="preserve"> с другом, а каждый, стараясь выполнить свои задания, как бы соревнуется сам с собой, т.е. со своим ранее достигнутым результатом. Любой ученик, таким образом, может принести группе одинаковые оценки или баллы</w:t>
      </w:r>
    </w:p>
    <w:p w:rsidR="009E0233" w:rsidRPr="00FF20F2" w:rsidRDefault="00B62A44" w:rsidP="00FF20F2">
      <w:pPr>
        <w:pStyle w:val="a3"/>
        <w:spacing w:before="0"/>
        <w:rPr>
          <w:sz w:val="28"/>
          <w:szCs w:val="28"/>
        </w:rPr>
      </w:pPr>
      <w:r>
        <w:rPr>
          <w:sz w:val="28"/>
          <w:szCs w:val="28"/>
        </w:rPr>
        <w:t>3.</w:t>
      </w:r>
      <w:r w:rsidR="00536949" w:rsidRPr="00FF20F2">
        <w:rPr>
          <w:sz w:val="28"/>
          <w:szCs w:val="28"/>
        </w:rPr>
        <w:t xml:space="preserve"> Третья разновидность совместной групповой работы - это индивидуальная работа в команде. Учащиеся получают индивидуальное задание по результатам проведенного ранее тестирования и далее обучаются в собственном темпе, выполняя собственную работу. Итоговые тесты проводятся также </w:t>
      </w:r>
      <w:r w:rsidR="00536949" w:rsidRPr="00FF20F2">
        <w:rPr>
          <w:sz w:val="28"/>
          <w:szCs w:val="28"/>
        </w:rPr>
        <w:lastRenderedPageBreak/>
        <w:t xml:space="preserve">индивидуально, вне группы, и оцениваются самими учениками (главными в группе). </w:t>
      </w:r>
    </w:p>
    <w:p w:rsidR="00536949" w:rsidRPr="00FF20F2" w:rsidRDefault="00536949" w:rsidP="00FF20F2">
      <w:pPr>
        <w:pStyle w:val="a3"/>
        <w:spacing w:before="0"/>
        <w:jc w:val="center"/>
        <w:rPr>
          <w:sz w:val="28"/>
          <w:szCs w:val="28"/>
        </w:rPr>
      </w:pPr>
      <w:r w:rsidRPr="00FF20F2">
        <w:rPr>
          <w:rStyle w:val="a4"/>
          <w:rFonts w:eastAsiaTheme="majorEastAsia"/>
          <w:sz w:val="28"/>
          <w:szCs w:val="28"/>
        </w:rPr>
        <w:t>2 вариант обучения в сотрудничестве «пила»</w:t>
      </w:r>
    </w:p>
    <w:p w:rsidR="00536949" w:rsidRPr="00FF20F2" w:rsidRDefault="00C11D90" w:rsidP="00FF20F2">
      <w:pPr>
        <w:pStyle w:val="a3"/>
        <w:spacing w:before="0"/>
        <w:rPr>
          <w:sz w:val="28"/>
          <w:szCs w:val="28"/>
        </w:rPr>
      </w:pPr>
      <w:r w:rsidRPr="00FF20F2">
        <w:rPr>
          <w:sz w:val="28"/>
          <w:szCs w:val="28"/>
        </w:rPr>
        <w:t xml:space="preserve">          </w:t>
      </w:r>
      <w:r w:rsidR="00536949" w:rsidRPr="00FF20F2">
        <w:rPr>
          <w:sz w:val="28"/>
          <w:szCs w:val="28"/>
        </w:rPr>
        <w:t xml:space="preserve">Учащиеся организуются в группы по 4- 6 человек для работы над учебным материалом, который разбит на фрагменты (блоки). Каждый член группы находит материал по своей части. Затем ребята,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 Затем они возвращаются в свои группы и обучают всему новому, что узнали сами, других членов группы. Те, в свою очередь, докладывают о своей части задания (как зубцы одной пилы). </w:t>
      </w:r>
      <w:r w:rsidR="009E0233" w:rsidRPr="00FF20F2">
        <w:rPr>
          <w:sz w:val="28"/>
          <w:szCs w:val="28"/>
        </w:rPr>
        <w:t>Учащиеся</w:t>
      </w:r>
      <w:r w:rsidR="00536949" w:rsidRPr="00FF20F2">
        <w:rPr>
          <w:sz w:val="28"/>
          <w:szCs w:val="28"/>
        </w:rPr>
        <w:t xml:space="preserve"> заинтересованы, чтобы их товарищи добросовестно выполнили свою задачу, так как это может отразиться на их итоговой оценке. Отчитывается по всей теме каждый в отдельности и вся команда в целом. На заключительном этапе учитель может попросить любого ученики команды ответить на любой вопрос по данной теме.</w:t>
      </w:r>
    </w:p>
    <w:p w:rsidR="00536949" w:rsidRPr="00FF20F2" w:rsidRDefault="00536949" w:rsidP="00FF20F2">
      <w:pPr>
        <w:pStyle w:val="a3"/>
        <w:spacing w:before="0"/>
        <w:rPr>
          <w:sz w:val="28"/>
          <w:szCs w:val="28"/>
        </w:rPr>
      </w:pPr>
      <w:r w:rsidRPr="00FF20F2">
        <w:rPr>
          <w:sz w:val="28"/>
          <w:szCs w:val="28"/>
        </w:rPr>
        <w:t>В конце цикла все учащиеся проходят индивидуальный контрольный срез, который и оценивается. Результаты учащихся суммируются. Команда, сумевшая достичь наивысшей суммы баллов, награждается.</w:t>
      </w:r>
    </w:p>
    <w:p w:rsidR="00C11D90" w:rsidRPr="00FF20F2" w:rsidRDefault="00536949" w:rsidP="00FF20F2">
      <w:pPr>
        <w:spacing w:after="0"/>
        <w:jc w:val="center"/>
        <w:rPr>
          <w:rFonts w:ascii="Times New Roman" w:hAnsi="Times New Roman" w:cs="Times New Roman"/>
          <w:sz w:val="28"/>
          <w:szCs w:val="28"/>
        </w:rPr>
      </w:pPr>
      <w:r w:rsidRPr="00FF20F2">
        <w:rPr>
          <w:rStyle w:val="a4"/>
          <w:rFonts w:ascii="Times New Roman" w:eastAsiaTheme="majorEastAsia" w:hAnsi="Times New Roman" w:cs="Times New Roman"/>
          <w:sz w:val="28"/>
          <w:szCs w:val="28"/>
        </w:rPr>
        <w:t>3 вариант метода обучения в сотрудничестве «Учимся вместе»</w:t>
      </w:r>
    </w:p>
    <w:p w:rsidR="00C11D90" w:rsidRPr="00FF20F2" w:rsidRDefault="00C11D90" w:rsidP="00FF20F2">
      <w:pPr>
        <w:spacing w:after="0"/>
        <w:jc w:val="both"/>
        <w:rPr>
          <w:rFonts w:ascii="Times New Roman" w:eastAsia="Times New Roman" w:hAnsi="Times New Roman" w:cs="Times New Roman"/>
          <w:sz w:val="28"/>
          <w:szCs w:val="28"/>
          <w:lang w:eastAsia="ru-RU"/>
        </w:rPr>
      </w:pPr>
      <w:r w:rsidRPr="00FF20F2">
        <w:rPr>
          <w:rFonts w:ascii="Times New Roman" w:hAnsi="Times New Roman" w:cs="Times New Roman"/>
          <w:sz w:val="28"/>
          <w:szCs w:val="28"/>
        </w:rPr>
        <w:t xml:space="preserve">          </w:t>
      </w:r>
      <w:r w:rsidR="00B51935" w:rsidRPr="00FF20F2">
        <w:rPr>
          <w:rFonts w:ascii="Times New Roman" w:eastAsia="Times New Roman" w:hAnsi="Times New Roman" w:cs="Times New Roman"/>
          <w:sz w:val="28"/>
          <w:szCs w:val="28"/>
          <w:lang w:eastAsia="ru-RU"/>
        </w:rPr>
        <w:t>Обучение под девизом “Учимся вместе” (</w:t>
      </w:r>
      <w:proofErr w:type="spellStart"/>
      <w:r w:rsidR="00B51935" w:rsidRPr="00FF20F2">
        <w:rPr>
          <w:rFonts w:ascii="Times New Roman" w:eastAsia="Times New Roman" w:hAnsi="Times New Roman" w:cs="Times New Roman"/>
          <w:sz w:val="28"/>
          <w:szCs w:val="28"/>
          <w:lang w:eastAsia="ru-RU"/>
        </w:rPr>
        <w:t>Learning</w:t>
      </w:r>
      <w:proofErr w:type="spellEnd"/>
      <w:r w:rsidR="00B51935" w:rsidRPr="00FF20F2">
        <w:rPr>
          <w:rFonts w:ascii="Times New Roman" w:eastAsia="Times New Roman" w:hAnsi="Times New Roman" w:cs="Times New Roman"/>
          <w:sz w:val="28"/>
          <w:szCs w:val="28"/>
          <w:lang w:eastAsia="ru-RU"/>
        </w:rPr>
        <w:t xml:space="preserve"> </w:t>
      </w:r>
      <w:proofErr w:type="spellStart"/>
      <w:r w:rsidR="00B51935" w:rsidRPr="00FF20F2">
        <w:rPr>
          <w:rFonts w:ascii="Times New Roman" w:eastAsia="Times New Roman" w:hAnsi="Times New Roman" w:cs="Times New Roman"/>
          <w:sz w:val="28"/>
          <w:szCs w:val="28"/>
          <w:lang w:eastAsia="ru-RU"/>
        </w:rPr>
        <w:t>Together</w:t>
      </w:r>
      <w:proofErr w:type="spellEnd"/>
      <w:r w:rsidR="00B51935" w:rsidRPr="00FF20F2">
        <w:rPr>
          <w:rFonts w:ascii="Times New Roman" w:eastAsia="Times New Roman" w:hAnsi="Times New Roman" w:cs="Times New Roman"/>
          <w:sz w:val="28"/>
          <w:szCs w:val="28"/>
          <w:lang w:eastAsia="ru-RU"/>
        </w:rPr>
        <w:t xml:space="preserve">) как один из вариантов обучения в сотрудничестве был разработан в университете </w:t>
      </w:r>
      <w:proofErr w:type="spellStart"/>
      <w:r w:rsidR="00B51935" w:rsidRPr="00FF20F2">
        <w:rPr>
          <w:rFonts w:ascii="Times New Roman" w:eastAsia="Times New Roman" w:hAnsi="Times New Roman" w:cs="Times New Roman"/>
          <w:sz w:val="28"/>
          <w:szCs w:val="28"/>
          <w:lang w:eastAsia="ru-RU"/>
        </w:rPr>
        <w:t>Минессота</w:t>
      </w:r>
      <w:proofErr w:type="spellEnd"/>
      <w:r w:rsidR="00B51935" w:rsidRPr="00FF20F2">
        <w:rPr>
          <w:rFonts w:ascii="Times New Roman" w:eastAsia="Times New Roman" w:hAnsi="Times New Roman" w:cs="Times New Roman"/>
          <w:sz w:val="28"/>
          <w:szCs w:val="28"/>
          <w:lang w:eastAsia="ru-RU"/>
        </w:rPr>
        <w:t xml:space="preserve"> в 1987 г. Класс разбивается на разнородные по уровню </w:t>
      </w:r>
      <w:proofErr w:type="spellStart"/>
      <w:r w:rsidR="00B51935" w:rsidRPr="00FF20F2">
        <w:rPr>
          <w:rFonts w:ascii="Times New Roman" w:eastAsia="Times New Roman" w:hAnsi="Times New Roman" w:cs="Times New Roman"/>
          <w:sz w:val="28"/>
          <w:szCs w:val="28"/>
          <w:lang w:eastAsia="ru-RU"/>
        </w:rPr>
        <w:t>обученности</w:t>
      </w:r>
      <w:proofErr w:type="spellEnd"/>
      <w:r w:rsidR="00B51935" w:rsidRPr="00FF20F2">
        <w:rPr>
          <w:rFonts w:ascii="Times New Roman" w:eastAsia="Times New Roman" w:hAnsi="Times New Roman" w:cs="Times New Roman"/>
          <w:sz w:val="28"/>
          <w:szCs w:val="28"/>
          <w:lang w:eastAsia="ru-RU"/>
        </w:rPr>
        <w:t xml:space="preserve"> группы по 3–5 человек. Каждая группа выполняет одно задание, которое является частью одной большой темы, над которой работает весь класс. В результате интерактивной деятельности учащихся происходи! усвоение материала в полном объеме. Внутри группы учащиеся самостоятельно определяют роли каждого в выполнении общего задания. Группа имеет двойную задачу: академическую – достижение познавательной, творческой цели и социальную – осуществление в ходе выполнения задания определенной культуры общения. Таким образом, учитель контролирует не только успешность выполнения задания, но и характер общения между собой, сп</w:t>
      </w:r>
      <w:r w:rsidRPr="00FF20F2">
        <w:rPr>
          <w:rFonts w:ascii="Times New Roman" w:eastAsia="Times New Roman" w:hAnsi="Times New Roman" w:cs="Times New Roman"/>
          <w:sz w:val="28"/>
          <w:szCs w:val="28"/>
          <w:lang w:eastAsia="ru-RU"/>
        </w:rPr>
        <w:t>особ оказания помощи друг другу.</w:t>
      </w:r>
    </w:p>
    <w:p w:rsidR="00536949" w:rsidRPr="00FF20F2" w:rsidRDefault="00536949" w:rsidP="00FF20F2">
      <w:pPr>
        <w:spacing w:after="0"/>
        <w:jc w:val="both"/>
        <w:rPr>
          <w:rFonts w:ascii="Times New Roman" w:eastAsia="Times New Roman" w:hAnsi="Times New Roman" w:cs="Times New Roman"/>
          <w:sz w:val="28"/>
          <w:szCs w:val="28"/>
          <w:lang w:eastAsia="ru-RU"/>
        </w:rPr>
      </w:pPr>
      <w:r w:rsidRPr="00FF20F2">
        <w:rPr>
          <w:rFonts w:ascii="Times New Roman" w:hAnsi="Times New Roman" w:cs="Times New Roman"/>
          <w:sz w:val="28"/>
          <w:szCs w:val="28"/>
        </w:rPr>
        <w:t>Основные принципы — награды всей команде, индивидуальный подход, равные возможности — работают и здесь.</w:t>
      </w:r>
    </w:p>
    <w:p w:rsidR="00536949" w:rsidRPr="00FF20F2" w:rsidRDefault="00C11D90" w:rsidP="00FF20F2">
      <w:pPr>
        <w:pStyle w:val="a3"/>
        <w:spacing w:before="0" w:after="0"/>
        <w:rPr>
          <w:sz w:val="28"/>
          <w:szCs w:val="28"/>
        </w:rPr>
      </w:pPr>
      <w:r w:rsidRPr="00FF20F2">
        <w:rPr>
          <w:sz w:val="28"/>
          <w:szCs w:val="28"/>
        </w:rPr>
        <w:t xml:space="preserve">          </w:t>
      </w:r>
      <w:r w:rsidR="00536949" w:rsidRPr="00FF20F2">
        <w:rPr>
          <w:sz w:val="28"/>
          <w:szCs w:val="28"/>
        </w:rPr>
        <w:t xml:space="preserve">Следует отметить, что недостаточно сформировать группы и дать им соответствующее задание. Суть как раз и состоит в том, чтобы учащийся захотел сам приобретать знания. </w:t>
      </w:r>
    </w:p>
    <w:p w:rsidR="00536949" w:rsidRPr="00FF20F2" w:rsidRDefault="00536949" w:rsidP="00FF20F2">
      <w:pPr>
        <w:pStyle w:val="a3"/>
        <w:spacing w:before="0" w:after="0"/>
        <w:rPr>
          <w:sz w:val="28"/>
          <w:szCs w:val="28"/>
        </w:rPr>
      </w:pPr>
      <w:r w:rsidRPr="00FF20F2">
        <w:rPr>
          <w:sz w:val="28"/>
          <w:szCs w:val="28"/>
        </w:rPr>
        <w:t xml:space="preserve">Известное изречение мудрецов: «Я могу подвести верблюда к водопою, но не могу заставить его напиться!» в данном случае очень популярно. Поэтому проблема мотивации самостоятельной учебной деятельности учащихся </w:t>
      </w:r>
      <w:r w:rsidRPr="00FF20F2">
        <w:rPr>
          <w:sz w:val="28"/>
          <w:szCs w:val="28"/>
        </w:rPr>
        <w:lastRenderedPageBreak/>
        <w:t>выступает на одно из важных мест, наравне с организацией, условия и методики работы над заданием.</w:t>
      </w:r>
    </w:p>
    <w:p w:rsidR="00536949" w:rsidRPr="00FF20F2" w:rsidRDefault="00C11D90" w:rsidP="00FF20F2">
      <w:pPr>
        <w:pStyle w:val="a3"/>
        <w:spacing w:before="0"/>
        <w:rPr>
          <w:sz w:val="28"/>
          <w:szCs w:val="28"/>
        </w:rPr>
      </w:pPr>
      <w:r w:rsidRPr="00FF20F2">
        <w:rPr>
          <w:sz w:val="28"/>
          <w:szCs w:val="28"/>
        </w:rPr>
        <w:t xml:space="preserve">          </w:t>
      </w:r>
      <w:r w:rsidR="00536949" w:rsidRPr="00FF20F2">
        <w:rPr>
          <w:sz w:val="28"/>
          <w:szCs w:val="28"/>
        </w:rPr>
        <w:t xml:space="preserve">Основные идеи, присущие всем описанным вариантам — общность цели и задач, индивидуальная ответственность и равные возможности успеха. Именно сотрудничество, а не соревнование лежит в основе обучения в группе. Индивидуальная ответственность означает, что успех всей группы зависит от вклада каждого участника, что предусматривает помощь для членов группы друг другу. </w:t>
      </w:r>
    </w:p>
    <w:p w:rsidR="00536949" w:rsidRPr="00FF20F2" w:rsidRDefault="00536949" w:rsidP="00FF20F2">
      <w:pPr>
        <w:pStyle w:val="a3"/>
        <w:spacing w:before="0"/>
        <w:rPr>
          <w:sz w:val="28"/>
          <w:szCs w:val="28"/>
        </w:rPr>
      </w:pPr>
      <w:r w:rsidRPr="00FF20F2">
        <w:rPr>
          <w:sz w:val="28"/>
          <w:szCs w:val="28"/>
        </w:rPr>
        <w:t xml:space="preserve">Разница между описанными выше вариантами технологии не существенна. Главное, что основные принципы — одно задание на группу, одно поощрение на группу, распределение ролей — соблюдаются во всех случаях. Необходимо отметить, что, совокупность всех указанных вариантов решения конкретных дидактических задач позволяет наиболее полно реализовать личностно-ориентированный подход в различных педагогических ситуациях. </w:t>
      </w:r>
    </w:p>
    <w:p w:rsidR="00536949" w:rsidRPr="00FF20F2" w:rsidRDefault="00536949" w:rsidP="00FF20F2">
      <w:pPr>
        <w:pStyle w:val="a3"/>
        <w:spacing w:before="0"/>
        <w:rPr>
          <w:sz w:val="28"/>
          <w:szCs w:val="28"/>
        </w:rPr>
      </w:pPr>
      <w:r w:rsidRPr="00FF20F2">
        <w:rPr>
          <w:rStyle w:val="a5"/>
          <w:sz w:val="28"/>
          <w:szCs w:val="28"/>
        </w:rPr>
        <w:t>И с чего начинать обучение в сотрудничестве</w:t>
      </w:r>
      <w:r w:rsidRPr="00FF20F2">
        <w:rPr>
          <w:sz w:val="28"/>
          <w:szCs w:val="28"/>
        </w:rPr>
        <w:t>?</w:t>
      </w:r>
    </w:p>
    <w:p w:rsidR="00536949" w:rsidRPr="00FF20F2" w:rsidRDefault="00536949" w:rsidP="00FF20F2">
      <w:pPr>
        <w:pStyle w:val="a3"/>
        <w:spacing w:before="0"/>
        <w:rPr>
          <w:sz w:val="28"/>
          <w:szCs w:val="28"/>
        </w:rPr>
      </w:pPr>
      <w:r w:rsidRPr="00FF20F2">
        <w:rPr>
          <w:sz w:val="28"/>
          <w:szCs w:val="28"/>
        </w:rPr>
        <w:t>Для внедрения и использования организации обучения в сотрудничестве, для вовлечения каждого ученика в активную познавательную деятельность и к тому же чтобы уделять внимание обучению культуре общения, то необходимо приближаться к намеченной цели постепенно и терпеливо шаг за шагом, уча своих учеников:</w:t>
      </w:r>
    </w:p>
    <w:p w:rsidR="00536949" w:rsidRPr="00FF20F2" w:rsidRDefault="00536949" w:rsidP="00FF20F2">
      <w:pPr>
        <w:numPr>
          <w:ilvl w:val="0"/>
          <w:numId w:val="1"/>
        </w:numPr>
        <w:spacing w:after="100" w:afterAutospacing="1" w:line="240" w:lineRule="auto"/>
        <w:jc w:val="both"/>
        <w:rPr>
          <w:rFonts w:ascii="Times New Roman" w:hAnsi="Times New Roman" w:cs="Times New Roman"/>
          <w:sz w:val="28"/>
          <w:szCs w:val="28"/>
        </w:rPr>
      </w:pPr>
      <w:r w:rsidRPr="00FF20F2">
        <w:rPr>
          <w:rFonts w:ascii="Times New Roman" w:hAnsi="Times New Roman" w:cs="Times New Roman"/>
          <w:sz w:val="28"/>
          <w:szCs w:val="28"/>
        </w:rPr>
        <w:t>взаимодействовать в группе с любым партнером или партнерами;</w:t>
      </w:r>
    </w:p>
    <w:p w:rsidR="00536949" w:rsidRPr="00FF20F2" w:rsidRDefault="00536949" w:rsidP="00FF20F2">
      <w:pPr>
        <w:numPr>
          <w:ilvl w:val="0"/>
          <w:numId w:val="1"/>
        </w:numPr>
        <w:spacing w:after="100" w:afterAutospacing="1" w:line="240" w:lineRule="auto"/>
        <w:jc w:val="both"/>
        <w:rPr>
          <w:rFonts w:ascii="Times New Roman" w:hAnsi="Times New Roman" w:cs="Times New Roman"/>
          <w:sz w:val="28"/>
          <w:szCs w:val="28"/>
        </w:rPr>
      </w:pPr>
      <w:r w:rsidRPr="00FF20F2">
        <w:rPr>
          <w:rFonts w:ascii="Times New Roman" w:hAnsi="Times New Roman" w:cs="Times New Roman"/>
          <w:sz w:val="28"/>
          <w:szCs w:val="28"/>
        </w:rPr>
        <w:t>работать активно, серьезно относясь к порученному заданию;</w:t>
      </w:r>
    </w:p>
    <w:p w:rsidR="00536949" w:rsidRPr="00FF20F2" w:rsidRDefault="00536949" w:rsidP="00FF20F2">
      <w:pPr>
        <w:numPr>
          <w:ilvl w:val="0"/>
          <w:numId w:val="1"/>
        </w:numPr>
        <w:spacing w:after="100" w:afterAutospacing="1" w:line="240" w:lineRule="auto"/>
        <w:jc w:val="both"/>
        <w:rPr>
          <w:rFonts w:ascii="Times New Roman" w:hAnsi="Times New Roman" w:cs="Times New Roman"/>
          <w:sz w:val="28"/>
          <w:szCs w:val="28"/>
        </w:rPr>
      </w:pPr>
      <w:r w:rsidRPr="00FF20F2">
        <w:rPr>
          <w:rFonts w:ascii="Times New Roman" w:hAnsi="Times New Roman" w:cs="Times New Roman"/>
          <w:sz w:val="28"/>
          <w:szCs w:val="28"/>
        </w:rPr>
        <w:t>вежливо и доброжелательно общаться с партнерами;</w:t>
      </w:r>
    </w:p>
    <w:p w:rsidR="00536949" w:rsidRPr="00FF20F2" w:rsidRDefault="00536949" w:rsidP="00FF20F2">
      <w:pPr>
        <w:numPr>
          <w:ilvl w:val="0"/>
          <w:numId w:val="1"/>
        </w:numPr>
        <w:spacing w:after="100" w:afterAutospacing="1" w:line="240" w:lineRule="auto"/>
        <w:jc w:val="both"/>
        <w:rPr>
          <w:rFonts w:ascii="Times New Roman" w:hAnsi="Times New Roman" w:cs="Times New Roman"/>
          <w:sz w:val="28"/>
          <w:szCs w:val="28"/>
        </w:rPr>
      </w:pPr>
      <w:r w:rsidRPr="00FF20F2">
        <w:rPr>
          <w:rFonts w:ascii="Times New Roman" w:hAnsi="Times New Roman" w:cs="Times New Roman"/>
          <w:sz w:val="28"/>
          <w:szCs w:val="28"/>
        </w:rPr>
        <w:t>испытывать чувство ответственности не только за собственные успехи, но и за успехи своих партнеров, всего класса;</w:t>
      </w:r>
    </w:p>
    <w:p w:rsidR="00536949" w:rsidRPr="00FF20F2" w:rsidRDefault="00536949" w:rsidP="00FF20F2">
      <w:pPr>
        <w:numPr>
          <w:ilvl w:val="0"/>
          <w:numId w:val="1"/>
        </w:numPr>
        <w:spacing w:after="100" w:afterAutospacing="1" w:line="240" w:lineRule="auto"/>
        <w:jc w:val="both"/>
        <w:rPr>
          <w:rFonts w:ascii="Times New Roman" w:hAnsi="Times New Roman" w:cs="Times New Roman"/>
          <w:sz w:val="28"/>
          <w:szCs w:val="28"/>
        </w:rPr>
      </w:pPr>
      <w:r w:rsidRPr="00FF20F2">
        <w:rPr>
          <w:rFonts w:ascii="Times New Roman" w:hAnsi="Times New Roman" w:cs="Times New Roman"/>
          <w:sz w:val="28"/>
          <w:szCs w:val="28"/>
        </w:rPr>
        <w:t>полностью осознавать, что совместная работа в группах — это серьезный и ответственный труд.</w:t>
      </w:r>
    </w:p>
    <w:p w:rsidR="00536949" w:rsidRPr="00FF20F2" w:rsidRDefault="00C11D90" w:rsidP="00FF20F2">
      <w:pPr>
        <w:pStyle w:val="a3"/>
        <w:spacing w:before="0"/>
        <w:rPr>
          <w:sz w:val="28"/>
          <w:szCs w:val="28"/>
        </w:rPr>
      </w:pPr>
      <w:r w:rsidRPr="00FF20F2">
        <w:rPr>
          <w:sz w:val="28"/>
          <w:szCs w:val="28"/>
        </w:rPr>
        <w:t xml:space="preserve">           </w:t>
      </w:r>
      <w:r w:rsidR="00536949" w:rsidRPr="00FF20F2">
        <w:rPr>
          <w:sz w:val="28"/>
          <w:szCs w:val="28"/>
        </w:rPr>
        <w:t>С этой целью, прежде всего, определяется учебно-познавательную цель урока и дидактическая задача использования данного метода (соответственно того или иного его варианта). Эта задача должна быть абсолютно ясна не только учителю, но и ученикам.</w:t>
      </w:r>
    </w:p>
    <w:p w:rsidR="00536949" w:rsidRPr="00FF20F2" w:rsidRDefault="00536949" w:rsidP="00FF20F2">
      <w:pPr>
        <w:pStyle w:val="a3"/>
        <w:spacing w:before="0"/>
        <w:rPr>
          <w:sz w:val="28"/>
          <w:szCs w:val="28"/>
        </w:rPr>
      </w:pPr>
      <w:r w:rsidRPr="00FF20F2">
        <w:rPr>
          <w:sz w:val="28"/>
          <w:szCs w:val="28"/>
        </w:rPr>
        <w:t xml:space="preserve">Затем нужно </w:t>
      </w:r>
      <w:r w:rsidRPr="00FF20F2">
        <w:rPr>
          <w:rStyle w:val="a5"/>
          <w:sz w:val="28"/>
          <w:szCs w:val="28"/>
        </w:rPr>
        <w:t>поработать над планом урока.</w:t>
      </w:r>
    </w:p>
    <w:p w:rsidR="00536949" w:rsidRPr="00FF20F2" w:rsidRDefault="00536949" w:rsidP="00FF20F2">
      <w:pPr>
        <w:pStyle w:val="a3"/>
        <w:spacing w:before="0"/>
        <w:rPr>
          <w:sz w:val="28"/>
          <w:szCs w:val="28"/>
        </w:rPr>
      </w:pPr>
      <w:r w:rsidRPr="00FF20F2">
        <w:rPr>
          <w:sz w:val="28"/>
          <w:szCs w:val="28"/>
        </w:rPr>
        <w:t>Учебно-познавательная (воспитательная) задача урока:</w:t>
      </w:r>
    </w:p>
    <w:p w:rsidR="00536949" w:rsidRPr="00FF20F2" w:rsidRDefault="00536949" w:rsidP="00FF20F2">
      <w:pPr>
        <w:numPr>
          <w:ilvl w:val="0"/>
          <w:numId w:val="2"/>
        </w:numPr>
        <w:spacing w:after="100" w:afterAutospacing="1" w:line="240" w:lineRule="auto"/>
        <w:jc w:val="both"/>
        <w:rPr>
          <w:rFonts w:ascii="Times New Roman" w:hAnsi="Times New Roman" w:cs="Times New Roman"/>
          <w:sz w:val="28"/>
          <w:szCs w:val="28"/>
        </w:rPr>
      </w:pPr>
      <w:r w:rsidRPr="00FF20F2">
        <w:rPr>
          <w:rFonts w:ascii="Times New Roman" w:hAnsi="Times New Roman" w:cs="Times New Roman"/>
          <w:sz w:val="28"/>
          <w:szCs w:val="28"/>
        </w:rPr>
        <w:t xml:space="preserve">осмысление и усвоение (новых понятий, правил, новой информации); </w:t>
      </w:r>
    </w:p>
    <w:p w:rsidR="00536949" w:rsidRPr="00FF20F2" w:rsidRDefault="00536949" w:rsidP="00FF20F2">
      <w:pPr>
        <w:numPr>
          <w:ilvl w:val="0"/>
          <w:numId w:val="2"/>
        </w:numPr>
        <w:spacing w:after="100" w:afterAutospacing="1" w:line="240" w:lineRule="auto"/>
        <w:jc w:val="both"/>
        <w:rPr>
          <w:rFonts w:ascii="Times New Roman" w:hAnsi="Times New Roman" w:cs="Times New Roman"/>
          <w:sz w:val="28"/>
          <w:szCs w:val="28"/>
        </w:rPr>
      </w:pPr>
      <w:r w:rsidRPr="00FF20F2">
        <w:rPr>
          <w:rFonts w:ascii="Times New Roman" w:hAnsi="Times New Roman" w:cs="Times New Roman"/>
          <w:sz w:val="28"/>
          <w:szCs w:val="28"/>
        </w:rPr>
        <w:t>формирование навыков, умений использования...;</w:t>
      </w:r>
    </w:p>
    <w:p w:rsidR="00536949" w:rsidRPr="00FF20F2" w:rsidRDefault="00536949" w:rsidP="00FF20F2">
      <w:pPr>
        <w:numPr>
          <w:ilvl w:val="0"/>
          <w:numId w:val="2"/>
        </w:numPr>
        <w:spacing w:after="100" w:afterAutospacing="1" w:line="240" w:lineRule="auto"/>
        <w:jc w:val="both"/>
        <w:rPr>
          <w:rFonts w:ascii="Times New Roman" w:hAnsi="Times New Roman" w:cs="Times New Roman"/>
          <w:sz w:val="28"/>
          <w:szCs w:val="28"/>
        </w:rPr>
      </w:pPr>
      <w:r w:rsidRPr="00FF20F2">
        <w:rPr>
          <w:rFonts w:ascii="Times New Roman" w:hAnsi="Times New Roman" w:cs="Times New Roman"/>
          <w:sz w:val="28"/>
          <w:szCs w:val="28"/>
        </w:rPr>
        <w:t xml:space="preserve">формирование интеллектуальных умений. </w:t>
      </w:r>
    </w:p>
    <w:p w:rsidR="00536949" w:rsidRPr="00FF20F2" w:rsidRDefault="00536949" w:rsidP="00FF20F2">
      <w:pPr>
        <w:pStyle w:val="a3"/>
        <w:spacing w:before="0"/>
        <w:rPr>
          <w:sz w:val="28"/>
          <w:szCs w:val="28"/>
        </w:rPr>
      </w:pPr>
      <w:r w:rsidRPr="00FF20F2">
        <w:rPr>
          <w:rStyle w:val="a5"/>
          <w:sz w:val="28"/>
          <w:szCs w:val="28"/>
        </w:rPr>
        <w:t>Виды деятельности на уроке:</w:t>
      </w:r>
    </w:p>
    <w:p w:rsidR="00536949" w:rsidRPr="00FF20F2" w:rsidRDefault="00536949" w:rsidP="00FF20F2">
      <w:pPr>
        <w:numPr>
          <w:ilvl w:val="0"/>
          <w:numId w:val="3"/>
        </w:numPr>
        <w:spacing w:after="100" w:afterAutospacing="1" w:line="240" w:lineRule="auto"/>
        <w:jc w:val="both"/>
        <w:rPr>
          <w:rFonts w:ascii="Times New Roman" w:hAnsi="Times New Roman" w:cs="Times New Roman"/>
          <w:sz w:val="28"/>
          <w:szCs w:val="28"/>
        </w:rPr>
      </w:pPr>
      <w:r w:rsidRPr="00FF20F2">
        <w:rPr>
          <w:rFonts w:ascii="Times New Roman" w:hAnsi="Times New Roman" w:cs="Times New Roman"/>
          <w:sz w:val="28"/>
          <w:szCs w:val="28"/>
        </w:rPr>
        <w:t>ознакомление с новым материалом (лекция, краткое объяснение нового закона, правила, постановка проблемного задания и пр.);</w:t>
      </w:r>
    </w:p>
    <w:p w:rsidR="00536949" w:rsidRPr="00FF20F2" w:rsidRDefault="00536949" w:rsidP="00FF20F2">
      <w:pPr>
        <w:numPr>
          <w:ilvl w:val="0"/>
          <w:numId w:val="3"/>
        </w:numPr>
        <w:spacing w:after="100" w:afterAutospacing="1" w:line="240" w:lineRule="auto"/>
        <w:jc w:val="both"/>
        <w:rPr>
          <w:rFonts w:ascii="Times New Roman" w:hAnsi="Times New Roman" w:cs="Times New Roman"/>
          <w:sz w:val="28"/>
          <w:szCs w:val="28"/>
        </w:rPr>
      </w:pPr>
      <w:r w:rsidRPr="00FF20F2">
        <w:rPr>
          <w:rFonts w:ascii="Times New Roman" w:hAnsi="Times New Roman" w:cs="Times New Roman"/>
          <w:sz w:val="28"/>
          <w:szCs w:val="28"/>
        </w:rPr>
        <w:t xml:space="preserve">закрепление нового материала (работа учащихся в сотрудничестве по какому </w:t>
      </w:r>
      <w:proofErr w:type="gramStart"/>
      <w:r w:rsidRPr="00FF20F2">
        <w:rPr>
          <w:rFonts w:ascii="Times New Roman" w:hAnsi="Times New Roman" w:cs="Times New Roman"/>
          <w:sz w:val="28"/>
          <w:szCs w:val="28"/>
        </w:rPr>
        <w:t>–л</w:t>
      </w:r>
      <w:proofErr w:type="gramEnd"/>
      <w:r w:rsidRPr="00FF20F2">
        <w:rPr>
          <w:rFonts w:ascii="Times New Roman" w:hAnsi="Times New Roman" w:cs="Times New Roman"/>
          <w:sz w:val="28"/>
          <w:szCs w:val="28"/>
        </w:rPr>
        <w:t xml:space="preserve">ибо варианту; обсуждение результатов работы групп </w:t>
      </w:r>
      <w:r w:rsidRPr="00FF20F2">
        <w:rPr>
          <w:rFonts w:ascii="Times New Roman" w:hAnsi="Times New Roman" w:cs="Times New Roman"/>
          <w:sz w:val="28"/>
          <w:szCs w:val="28"/>
        </w:rPr>
        <w:lastRenderedPageBreak/>
        <w:t>фронтально; предварительное тестирование для выяснения уровня осмысления нового материала);</w:t>
      </w:r>
    </w:p>
    <w:p w:rsidR="00536949" w:rsidRPr="00FF20F2" w:rsidRDefault="00536949" w:rsidP="00FF20F2">
      <w:pPr>
        <w:numPr>
          <w:ilvl w:val="0"/>
          <w:numId w:val="3"/>
        </w:numPr>
        <w:spacing w:after="100" w:afterAutospacing="1" w:line="240" w:lineRule="auto"/>
        <w:jc w:val="both"/>
        <w:rPr>
          <w:rFonts w:ascii="Times New Roman" w:hAnsi="Times New Roman" w:cs="Times New Roman"/>
          <w:sz w:val="28"/>
          <w:szCs w:val="28"/>
        </w:rPr>
      </w:pPr>
      <w:r w:rsidRPr="00FF20F2">
        <w:rPr>
          <w:rFonts w:ascii="Times New Roman" w:hAnsi="Times New Roman" w:cs="Times New Roman"/>
          <w:sz w:val="28"/>
          <w:szCs w:val="28"/>
        </w:rPr>
        <w:t>применение нового материала для решения задач (работа в сотрудничестве...) и т.д.</w:t>
      </w:r>
    </w:p>
    <w:p w:rsidR="00536949" w:rsidRPr="00FF20F2" w:rsidRDefault="00C11D90" w:rsidP="00FF20F2">
      <w:pPr>
        <w:pStyle w:val="a3"/>
        <w:spacing w:before="0"/>
        <w:rPr>
          <w:sz w:val="28"/>
          <w:szCs w:val="28"/>
        </w:rPr>
      </w:pPr>
      <w:r w:rsidRPr="00FF20F2">
        <w:rPr>
          <w:sz w:val="28"/>
          <w:szCs w:val="28"/>
        </w:rPr>
        <w:t xml:space="preserve">           </w:t>
      </w:r>
      <w:r w:rsidR="00536949" w:rsidRPr="00FF20F2">
        <w:rPr>
          <w:sz w:val="28"/>
          <w:szCs w:val="28"/>
        </w:rPr>
        <w:t>Обязательно распределяется время, необходимое для выполнения той или иной работы на уроке.</w:t>
      </w:r>
    </w:p>
    <w:p w:rsidR="00536949" w:rsidRPr="00FF20F2" w:rsidRDefault="00536949" w:rsidP="00FF20F2">
      <w:pPr>
        <w:pStyle w:val="a3"/>
        <w:spacing w:before="0"/>
        <w:rPr>
          <w:sz w:val="28"/>
          <w:szCs w:val="28"/>
        </w:rPr>
      </w:pPr>
      <w:r w:rsidRPr="00FF20F2">
        <w:rPr>
          <w:sz w:val="28"/>
          <w:szCs w:val="28"/>
        </w:rPr>
        <w:t>Обозначив, таким образом, учебные задачи урока, важно наметить, какие роли предусматривает деятельность учащихся в группах. Это также должно быть абсолютно понятно ребятам. Они могут сами определить, кто какую роль способен выполнять, но тогда они должны знать, какие могут быть роли (их можно записать на доске, или на карточке). Например, для выполнения данного задания в группах необходимо предусмотреть: ведущего (отвечающего за выполнение задания); редактора (проверяющего правильность выполнения): оформителя (отвечающего за чистоту и эстетику оформления задания). Конечно же, возможны и другие роли и возможно распределение ролей учителем.</w:t>
      </w:r>
    </w:p>
    <w:p w:rsidR="00536949" w:rsidRPr="00FF20F2" w:rsidRDefault="00536949" w:rsidP="00FF20F2">
      <w:pPr>
        <w:pStyle w:val="a3"/>
        <w:spacing w:before="0"/>
        <w:jc w:val="center"/>
        <w:rPr>
          <w:sz w:val="28"/>
          <w:szCs w:val="28"/>
        </w:rPr>
      </w:pPr>
      <w:r w:rsidRPr="00FF20F2">
        <w:rPr>
          <w:rStyle w:val="a4"/>
          <w:rFonts w:eastAsiaTheme="majorEastAsia"/>
          <w:sz w:val="28"/>
          <w:szCs w:val="28"/>
        </w:rPr>
        <w:t>Усвоение нового материала</w:t>
      </w:r>
    </w:p>
    <w:p w:rsidR="00536949" w:rsidRPr="00FF20F2" w:rsidRDefault="00536949" w:rsidP="00FF20F2">
      <w:pPr>
        <w:pStyle w:val="a3"/>
        <w:spacing w:before="0"/>
        <w:rPr>
          <w:sz w:val="28"/>
          <w:szCs w:val="28"/>
        </w:rPr>
      </w:pPr>
      <w:r w:rsidRPr="00FF20F2">
        <w:rPr>
          <w:sz w:val="28"/>
          <w:szCs w:val="28"/>
        </w:rPr>
        <w:t>После того, как учитель объяснил новый материал, учащиеся объединяются в группы по три-четыре ученика. Возможны два варианта организации работы по усвоению нового материала</w:t>
      </w:r>
      <w:proofErr w:type="gramStart"/>
      <w:r w:rsidRPr="00FF20F2">
        <w:rPr>
          <w:sz w:val="28"/>
          <w:szCs w:val="28"/>
        </w:rPr>
        <w:t>.</w:t>
      </w:r>
      <w:r w:rsidR="009540C0">
        <w:rPr>
          <w:sz w:val="28"/>
          <w:szCs w:val="28"/>
        </w:rPr>
        <w:t>(</w:t>
      </w:r>
      <w:proofErr w:type="gramEnd"/>
      <w:r w:rsidR="009540C0">
        <w:rPr>
          <w:sz w:val="28"/>
          <w:szCs w:val="28"/>
        </w:rPr>
        <w:t>приложение)</w:t>
      </w:r>
    </w:p>
    <w:p w:rsidR="00536949" w:rsidRPr="00FF20F2" w:rsidRDefault="00536949" w:rsidP="00FF20F2">
      <w:pPr>
        <w:pStyle w:val="a3"/>
        <w:spacing w:before="0"/>
        <w:rPr>
          <w:sz w:val="28"/>
          <w:szCs w:val="28"/>
        </w:rPr>
      </w:pPr>
      <w:r w:rsidRPr="00FF20F2">
        <w:rPr>
          <w:rStyle w:val="a5"/>
          <w:sz w:val="28"/>
          <w:szCs w:val="28"/>
        </w:rPr>
        <w:t>Вариант 1</w:t>
      </w:r>
    </w:p>
    <w:p w:rsidR="00536949" w:rsidRPr="00FF20F2" w:rsidRDefault="00C11D90" w:rsidP="00FF20F2">
      <w:pPr>
        <w:pStyle w:val="a3"/>
        <w:spacing w:before="0"/>
        <w:rPr>
          <w:sz w:val="28"/>
          <w:szCs w:val="28"/>
        </w:rPr>
      </w:pPr>
      <w:r w:rsidRPr="00FF20F2">
        <w:rPr>
          <w:sz w:val="28"/>
          <w:szCs w:val="28"/>
        </w:rPr>
        <w:t xml:space="preserve">          </w:t>
      </w:r>
      <w:r w:rsidR="00536949" w:rsidRPr="00FF20F2">
        <w:rPr>
          <w:sz w:val="28"/>
          <w:szCs w:val="28"/>
        </w:rPr>
        <w:t xml:space="preserve">Каждой группе предлагается одна (своя) проблема, один текст и серия вопросов/заданий к ним, на которые должна ответить эта группа. Учащиеся читают текст, знакомятся с проблемой и договариваются между собой, кто в каком вопросе будет разбираться (по методу «пилы»), с </w:t>
      </w:r>
      <w:proofErr w:type="gramStart"/>
      <w:r w:rsidR="00536949" w:rsidRPr="00FF20F2">
        <w:rPr>
          <w:sz w:val="28"/>
          <w:szCs w:val="28"/>
        </w:rPr>
        <w:t>тем</w:t>
      </w:r>
      <w:proofErr w:type="gramEnd"/>
      <w:r w:rsidR="00536949" w:rsidRPr="00FF20F2">
        <w:rPr>
          <w:sz w:val="28"/>
          <w:szCs w:val="28"/>
        </w:rPr>
        <w:t xml:space="preserve"> чтобы затем выполнить часть общего задания и, если у кого-то из группы возникнут проблемы по тому или иному вопросу, быть в состоянии доходчиво объяснить суть проблемы. Каждый ученик группы должен понять весь материал и быть готовым ответить на любой вопрос.</w:t>
      </w:r>
    </w:p>
    <w:p w:rsidR="00536949" w:rsidRPr="00FF20F2" w:rsidRDefault="00C11D90" w:rsidP="00FF20F2">
      <w:pPr>
        <w:pStyle w:val="a3"/>
        <w:spacing w:before="0"/>
        <w:rPr>
          <w:b/>
          <w:sz w:val="28"/>
          <w:szCs w:val="28"/>
        </w:rPr>
      </w:pPr>
      <w:r w:rsidRPr="00FF20F2">
        <w:rPr>
          <w:sz w:val="28"/>
          <w:szCs w:val="28"/>
        </w:rPr>
        <w:t xml:space="preserve">          </w:t>
      </w:r>
      <w:r w:rsidR="00536949" w:rsidRPr="00FF20F2">
        <w:rPr>
          <w:sz w:val="28"/>
          <w:szCs w:val="28"/>
        </w:rPr>
        <w:t>Когда группы справятся с работой, учитель организует общее обсуждение, в котором участвуют все учащиеся, отвечая на вопросы учителя, дополняя друг друга. Но можно задания разделить по методу «пилы» на части по группам. Каждая группа на основе одного задания для всего класса выполняет кусок общего задания, как часть целого, обмениваясь результатами после изучения своей части с другими группах, пока не будет выработан общий подход и общее решение проблемы.</w:t>
      </w:r>
      <w:r w:rsidR="009E0233" w:rsidRPr="00FF20F2">
        <w:rPr>
          <w:sz w:val="28"/>
          <w:szCs w:val="28"/>
        </w:rPr>
        <w:t xml:space="preserve"> </w:t>
      </w:r>
      <w:r w:rsidR="00536949" w:rsidRPr="00FF20F2">
        <w:rPr>
          <w:sz w:val="28"/>
          <w:szCs w:val="28"/>
        </w:rPr>
        <w:t>Желательно, чтобы аргументировали не только сильные, но и слабые ученики.</w:t>
      </w:r>
    </w:p>
    <w:p w:rsidR="00536949" w:rsidRPr="00FF20F2" w:rsidRDefault="00536949" w:rsidP="00FF20F2">
      <w:pPr>
        <w:pStyle w:val="a3"/>
        <w:spacing w:before="0"/>
        <w:rPr>
          <w:b/>
          <w:sz w:val="28"/>
          <w:szCs w:val="28"/>
        </w:rPr>
      </w:pPr>
      <w:r w:rsidRPr="00FF20F2">
        <w:rPr>
          <w:rStyle w:val="a5"/>
          <w:b/>
          <w:sz w:val="28"/>
          <w:szCs w:val="28"/>
        </w:rPr>
        <w:t>Вариант 2</w:t>
      </w:r>
    </w:p>
    <w:p w:rsidR="00536949" w:rsidRPr="00FF20F2" w:rsidRDefault="00C11D90" w:rsidP="00FF20F2">
      <w:pPr>
        <w:pStyle w:val="a3"/>
        <w:spacing w:before="0"/>
        <w:rPr>
          <w:sz w:val="28"/>
          <w:szCs w:val="28"/>
        </w:rPr>
      </w:pPr>
      <w:r w:rsidRPr="00FF20F2">
        <w:rPr>
          <w:sz w:val="28"/>
          <w:szCs w:val="28"/>
        </w:rPr>
        <w:t xml:space="preserve">          </w:t>
      </w:r>
      <w:r w:rsidR="00536949" w:rsidRPr="00FF20F2">
        <w:rPr>
          <w:sz w:val="28"/>
          <w:szCs w:val="28"/>
        </w:rPr>
        <w:t xml:space="preserve">Учащимся предлагаются одинаковые задания по изучаемому материалу для всех групп. Далее, после выполнения своей части по этим темам, учащиеся, делавшие одни и те же задания, собираются в одну группу (эксперты) для обсуждения и проверки выполнения. Затем вновь возвращаются в свои группы </w:t>
      </w:r>
      <w:r w:rsidR="00536949" w:rsidRPr="00FF20F2">
        <w:rPr>
          <w:sz w:val="28"/>
          <w:szCs w:val="28"/>
        </w:rPr>
        <w:lastRenderedPageBreak/>
        <w:t xml:space="preserve">и по очереди </w:t>
      </w:r>
      <w:proofErr w:type="gramStart"/>
      <w:r w:rsidR="00536949" w:rsidRPr="00FF20F2">
        <w:rPr>
          <w:sz w:val="28"/>
          <w:szCs w:val="28"/>
        </w:rPr>
        <w:t>комментируют</w:t>
      </w:r>
      <w:proofErr w:type="gramEnd"/>
      <w:r w:rsidR="00536949" w:rsidRPr="00FF20F2">
        <w:rPr>
          <w:sz w:val="28"/>
          <w:szCs w:val="28"/>
        </w:rPr>
        <w:t xml:space="preserve"> как выполнить то или иное задание, все члены группы делают записи в тетрадях. После этого учитель предлагает самостоятельную работу в этих же тройках. </w:t>
      </w:r>
    </w:p>
    <w:p w:rsidR="00536949" w:rsidRPr="00FF20F2" w:rsidRDefault="00536949" w:rsidP="00FF20F2">
      <w:pPr>
        <w:pStyle w:val="a3"/>
        <w:spacing w:before="0"/>
        <w:rPr>
          <w:sz w:val="28"/>
          <w:szCs w:val="28"/>
        </w:rPr>
      </w:pPr>
      <w:r w:rsidRPr="00FF20F2">
        <w:rPr>
          <w:sz w:val="28"/>
          <w:szCs w:val="28"/>
        </w:rPr>
        <w:t>Как создаются группы?</w:t>
      </w:r>
    </w:p>
    <w:p w:rsidR="00536949" w:rsidRPr="00FF20F2" w:rsidRDefault="00C11D90" w:rsidP="00FF20F2">
      <w:pPr>
        <w:pStyle w:val="a3"/>
        <w:spacing w:before="0"/>
        <w:rPr>
          <w:sz w:val="28"/>
          <w:szCs w:val="28"/>
        </w:rPr>
      </w:pPr>
      <w:r w:rsidRPr="00FF20F2">
        <w:rPr>
          <w:sz w:val="28"/>
          <w:szCs w:val="28"/>
        </w:rPr>
        <w:t xml:space="preserve">          </w:t>
      </w:r>
      <w:r w:rsidR="00536949" w:rsidRPr="00FF20F2">
        <w:rPr>
          <w:sz w:val="28"/>
          <w:szCs w:val="28"/>
        </w:rPr>
        <w:t xml:space="preserve">Группы создаются по-разному, в зависимости от сложившейся в классе культурной, коммуникативной, эмоциональной ситуации. Сначала, пока идет привыкание к новым формам работы, не нужно создавать постоянных групп. Как только в той или иной группе работа в сотрудничестве наладилась и идет активно, можно попробовать сохранить этот состав и на другое задание, на следующую тему. В остальных же группах имеет смысл составы менять, пока и там не наладится такая же активная, слаженная работа. </w:t>
      </w:r>
    </w:p>
    <w:p w:rsidR="00536949" w:rsidRPr="00FF20F2" w:rsidRDefault="00536949" w:rsidP="00FF20F2">
      <w:pPr>
        <w:pStyle w:val="a3"/>
        <w:spacing w:before="0"/>
        <w:rPr>
          <w:sz w:val="28"/>
          <w:szCs w:val="28"/>
        </w:rPr>
      </w:pPr>
      <w:r w:rsidRPr="00FF20F2">
        <w:rPr>
          <w:sz w:val="28"/>
          <w:szCs w:val="28"/>
        </w:rPr>
        <w:t>Этого может и не произойти, и тогда придется каждый раз формировать новые группы. Но если случилось так, что ребята сработались и научились помогать друг другу, активно общаясь, то лучше такие группы (они называются базовыми) оставлять постоянными на достаточно длительное время, пока не будут заметны какие-либо изменения в отношениях ребят к худшему.</w:t>
      </w:r>
    </w:p>
    <w:p w:rsidR="00536949" w:rsidRPr="00FF20F2" w:rsidRDefault="00C11D90" w:rsidP="00FF20F2">
      <w:pPr>
        <w:pStyle w:val="a3"/>
        <w:spacing w:before="0"/>
        <w:rPr>
          <w:sz w:val="28"/>
          <w:szCs w:val="28"/>
        </w:rPr>
      </w:pPr>
      <w:r w:rsidRPr="00FF20F2">
        <w:rPr>
          <w:sz w:val="28"/>
          <w:szCs w:val="28"/>
        </w:rPr>
        <w:t xml:space="preserve">          </w:t>
      </w:r>
      <w:r w:rsidR="00536949" w:rsidRPr="00FF20F2">
        <w:rPr>
          <w:sz w:val="28"/>
          <w:szCs w:val="28"/>
        </w:rPr>
        <w:t xml:space="preserve">Часто бывает целесообразно, исходя из специфики решаемой задачи или педагогической ситуации, сложившейся в классе, организовать однородную группу (одного уровня </w:t>
      </w:r>
      <w:proofErr w:type="spellStart"/>
      <w:r w:rsidR="00536949" w:rsidRPr="00FF20F2">
        <w:rPr>
          <w:sz w:val="28"/>
          <w:szCs w:val="28"/>
        </w:rPr>
        <w:t>обучаемости</w:t>
      </w:r>
      <w:proofErr w:type="spellEnd"/>
      <w:r w:rsidR="00536949" w:rsidRPr="00FF20F2">
        <w:rPr>
          <w:sz w:val="28"/>
          <w:szCs w:val="28"/>
        </w:rPr>
        <w:t>). В этом случае учителю необходимо поработать со слабыми учениками, которые пока никак не могут вписаться ни в одну гетерогенную группу, уделив ей максимум внимания. В дальнейшем эти ребята все равно должны влиться в разнородные группы, однако бывает, что отдельных учеников необходимо к такой работе подготовить и не только в академическом плане, но порой и в психологическом.</w:t>
      </w:r>
    </w:p>
    <w:p w:rsidR="00536949" w:rsidRPr="00FF20F2" w:rsidRDefault="00C11D90" w:rsidP="00FF20F2">
      <w:pPr>
        <w:pStyle w:val="a3"/>
        <w:spacing w:before="0"/>
        <w:rPr>
          <w:sz w:val="28"/>
          <w:szCs w:val="28"/>
        </w:rPr>
      </w:pPr>
      <w:r w:rsidRPr="00FF20F2">
        <w:rPr>
          <w:sz w:val="28"/>
          <w:szCs w:val="28"/>
        </w:rPr>
        <w:t xml:space="preserve">              </w:t>
      </w:r>
      <w:r w:rsidR="00536949" w:rsidRPr="00FF20F2">
        <w:rPr>
          <w:sz w:val="28"/>
          <w:szCs w:val="28"/>
        </w:rPr>
        <w:t xml:space="preserve">Группу сильных учеников целесообразно создавать тогда, когда есть необходимость более детально инструктировать их по какому-то вопросу, в каком-то виде деятельности с тем, чтобы они могли принести больше пользы в качестве лидеров в своих группах. В таких случаях помощь учителя таким группам также необходима. Остальные ребята будут в это время продолжать работать в обычном режиме. Эти же группы сильных учащихся (в три-четыре человека) могут оказаться полезными на определенных этапах работы над новым материалом или при обобщении ранее пройденного в качестве экспертов. </w:t>
      </w:r>
    </w:p>
    <w:p w:rsidR="00536949" w:rsidRPr="00FF20F2" w:rsidRDefault="00C11D90" w:rsidP="00FF20F2">
      <w:pPr>
        <w:pStyle w:val="a3"/>
        <w:spacing w:before="0"/>
        <w:rPr>
          <w:sz w:val="28"/>
          <w:szCs w:val="28"/>
        </w:rPr>
      </w:pPr>
      <w:r w:rsidRPr="00FF20F2">
        <w:rPr>
          <w:sz w:val="28"/>
          <w:szCs w:val="28"/>
        </w:rPr>
        <w:t xml:space="preserve">            </w:t>
      </w:r>
      <w:r w:rsidR="00536949" w:rsidRPr="00FF20F2">
        <w:rPr>
          <w:sz w:val="28"/>
          <w:szCs w:val="28"/>
        </w:rPr>
        <w:t>З</w:t>
      </w:r>
      <w:r w:rsidR="00536949" w:rsidRPr="00FF20F2">
        <w:rPr>
          <w:rStyle w:val="a5"/>
          <w:sz w:val="28"/>
          <w:szCs w:val="28"/>
        </w:rPr>
        <w:t>адача педагога</w:t>
      </w:r>
      <w:r w:rsidR="00536949" w:rsidRPr="00FF20F2">
        <w:rPr>
          <w:sz w:val="28"/>
          <w:szCs w:val="28"/>
        </w:rPr>
        <w:t xml:space="preserve"> при таком подходе научить детей 1 уровня </w:t>
      </w:r>
      <w:proofErr w:type="spellStart"/>
      <w:r w:rsidR="00536949" w:rsidRPr="00FF20F2">
        <w:rPr>
          <w:sz w:val="28"/>
          <w:szCs w:val="28"/>
        </w:rPr>
        <w:t>обучаемости</w:t>
      </w:r>
      <w:proofErr w:type="spellEnd"/>
      <w:r w:rsidR="00536949" w:rsidRPr="00FF20F2">
        <w:rPr>
          <w:sz w:val="28"/>
          <w:szCs w:val="28"/>
        </w:rPr>
        <w:t xml:space="preserve"> (детей для которых свойственна инертность мышления, неумение применять знания, а иногда и воспринять их, низкая успеваемость и т.д.) узнавать, различать и запоминать увиденное. Необходимо укрепить в таких детях уверенность в своих силах, давая им посильные задания обязательного уровня. Активизировать их познавательную деятельность различными интересными заданиями. Повышать положительную мотивацию учения.</w:t>
      </w:r>
    </w:p>
    <w:p w:rsidR="00536949" w:rsidRPr="00FF20F2" w:rsidRDefault="00536949" w:rsidP="00FF20F2">
      <w:pPr>
        <w:pStyle w:val="a3"/>
        <w:spacing w:before="0"/>
        <w:rPr>
          <w:sz w:val="28"/>
          <w:szCs w:val="28"/>
        </w:rPr>
      </w:pPr>
      <w:r w:rsidRPr="00FF20F2">
        <w:rPr>
          <w:sz w:val="28"/>
          <w:szCs w:val="28"/>
        </w:rPr>
        <w:t xml:space="preserve">Учащихся 2 уровня </w:t>
      </w:r>
      <w:proofErr w:type="spellStart"/>
      <w:r w:rsidRPr="00FF20F2">
        <w:rPr>
          <w:sz w:val="28"/>
          <w:szCs w:val="28"/>
        </w:rPr>
        <w:t>обучаемости</w:t>
      </w:r>
      <w:proofErr w:type="spellEnd"/>
      <w:r w:rsidRPr="00FF20F2">
        <w:rPr>
          <w:sz w:val="28"/>
          <w:szCs w:val="28"/>
        </w:rPr>
        <w:t xml:space="preserve">, у которых средний и нормальный уровень интеллекта, которые способны осмыслить связи между понятиями, обладающие </w:t>
      </w:r>
      <w:r w:rsidRPr="00FF20F2">
        <w:rPr>
          <w:sz w:val="28"/>
          <w:szCs w:val="28"/>
        </w:rPr>
        <w:lastRenderedPageBreak/>
        <w:t xml:space="preserve">навыками самостоятельной работы, необходимо научить закономерностям, научить понимать и воспроизводить </w:t>
      </w:r>
      <w:proofErr w:type="gramStart"/>
      <w:r w:rsidRPr="00FF20F2">
        <w:rPr>
          <w:sz w:val="28"/>
          <w:szCs w:val="28"/>
        </w:rPr>
        <w:t>изученное</w:t>
      </w:r>
      <w:proofErr w:type="gramEnd"/>
      <w:r w:rsidRPr="00FF20F2">
        <w:rPr>
          <w:sz w:val="28"/>
          <w:szCs w:val="28"/>
        </w:rPr>
        <w:t>.</w:t>
      </w:r>
    </w:p>
    <w:p w:rsidR="00536949" w:rsidRPr="00FF20F2" w:rsidRDefault="00536949" w:rsidP="00FF20F2">
      <w:pPr>
        <w:pStyle w:val="a3"/>
        <w:spacing w:before="0"/>
        <w:rPr>
          <w:sz w:val="28"/>
          <w:szCs w:val="28"/>
        </w:rPr>
      </w:pPr>
      <w:r w:rsidRPr="00FF20F2">
        <w:rPr>
          <w:sz w:val="28"/>
          <w:szCs w:val="28"/>
        </w:rPr>
        <w:t xml:space="preserve">У учеников 3 уровня </w:t>
      </w:r>
      <w:proofErr w:type="spellStart"/>
      <w:r w:rsidRPr="00FF20F2">
        <w:rPr>
          <w:sz w:val="28"/>
          <w:szCs w:val="28"/>
        </w:rPr>
        <w:t>обучаемости</w:t>
      </w:r>
      <w:proofErr w:type="spellEnd"/>
      <w:r w:rsidRPr="00FF20F2">
        <w:rPr>
          <w:sz w:val="28"/>
          <w:szCs w:val="28"/>
        </w:rPr>
        <w:t>, умеющих обобщать, выделять главное, анализировать, сочетающих теорию с практикой, необходимо поддерживать стремление к поиску, к творчеству.</w:t>
      </w:r>
    </w:p>
    <w:p w:rsidR="009540C0" w:rsidRDefault="00C11D90" w:rsidP="009540C0">
      <w:pPr>
        <w:pStyle w:val="a3"/>
        <w:spacing w:before="0"/>
        <w:rPr>
          <w:sz w:val="28"/>
          <w:szCs w:val="28"/>
        </w:rPr>
      </w:pPr>
      <w:r w:rsidRPr="00FF20F2">
        <w:rPr>
          <w:sz w:val="28"/>
          <w:szCs w:val="28"/>
        </w:rPr>
        <w:t xml:space="preserve">          </w:t>
      </w:r>
      <w:r w:rsidR="00536949" w:rsidRPr="00FF20F2">
        <w:rPr>
          <w:sz w:val="28"/>
          <w:szCs w:val="28"/>
        </w:rPr>
        <w:t>Необходимо иметь в виду, что целью такого обучения является не только овладение каждым учеником знаниями, умениями и навыками на уровне, соответствующем его индивидуальным особенностям развития. Но и очень важен эффект социализации, формирования коммуникативных умений. Ребята учатся вместе работать, учиться, творить, всегда быть готовыми придти друг другу на помощь. Важно то, что ученики становятся друзьями не только на время выполнения общих заданий на уроке, но их симпатии, доброжелательные отношения друг другу, заинтересованность в успехах других переходят на их жизнь и вне школы, становятся качествами их личности.</w:t>
      </w:r>
    </w:p>
    <w:p w:rsidR="009540C0" w:rsidRPr="009540C0" w:rsidRDefault="009540C0" w:rsidP="009540C0">
      <w:pPr>
        <w:pStyle w:val="a3"/>
        <w:spacing w:before="0" w:after="0"/>
        <w:jc w:val="center"/>
        <w:rPr>
          <w:sz w:val="28"/>
          <w:szCs w:val="28"/>
        </w:rPr>
      </w:pPr>
      <w:r w:rsidRPr="009540C0">
        <w:rPr>
          <w:b/>
          <w:bCs/>
          <w:sz w:val="28"/>
          <w:szCs w:val="28"/>
        </w:rPr>
        <w:t>Основные преимущества использования технологии сотрудничества:</w:t>
      </w:r>
    </w:p>
    <w:p w:rsidR="009540C0" w:rsidRPr="009540C0" w:rsidRDefault="009540C0" w:rsidP="009540C0">
      <w:pPr>
        <w:spacing w:after="0" w:line="240" w:lineRule="auto"/>
        <w:ind w:firstLine="720"/>
        <w:jc w:val="both"/>
        <w:rPr>
          <w:rFonts w:ascii="Times New Roman" w:eastAsia="Times New Roman" w:hAnsi="Times New Roman" w:cs="Times New Roman"/>
          <w:sz w:val="28"/>
          <w:szCs w:val="28"/>
          <w:lang w:eastAsia="ru-RU"/>
        </w:rPr>
      </w:pPr>
      <w:r w:rsidRPr="009540C0">
        <w:rPr>
          <w:rFonts w:ascii="Times New Roman" w:eastAsia="Times New Roman" w:hAnsi="Times New Roman" w:cs="Times New Roman"/>
          <w:sz w:val="28"/>
          <w:szCs w:val="28"/>
          <w:lang w:eastAsia="ru-RU"/>
        </w:rPr>
        <w:t>1. Не все ученики готовы задавать  вопросы учителю, если они не поняли новый или ранее пройденн</w:t>
      </w:r>
      <w:r>
        <w:rPr>
          <w:rFonts w:ascii="Times New Roman" w:eastAsia="Times New Roman" w:hAnsi="Times New Roman" w:cs="Times New Roman"/>
          <w:sz w:val="28"/>
          <w:szCs w:val="28"/>
          <w:lang w:eastAsia="ru-RU"/>
        </w:rPr>
        <w:t xml:space="preserve">ый материал. При работе в </w:t>
      </w:r>
      <w:r w:rsidRPr="009540C0">
        <w:rPr>
          <w:rFonts w:ascii="Times New Roman" w:eastAsia="Times New Roman" w:hAnsi="Times New Roman" w:cs="Times New Roman"/>
          <w:sz w:val="28"/>
          <w:szCs w:val="28"/>
          <w:lang w:eastAsia="ru-RU"/>
        </w:rPr>
        <w:t>группах, при совместной деятельности ученики выясняют друг у друга все, что им не ясно. В случае необходимости не боятся все вместе обратиться за помощью к учителю.</w:t>
      </w:r>
    </w:p>
    <w:p w:rsidR="009540C0" w:rsidRPr="009540C0" w:rsidRDefault="009540C0" w:rsidP="009540C0">
      <w:pPr>
        <w:spacing w:after="0" w:line="240" w:lineRule="auto"/>
        <w:ind w:firstLine="720"/>
        <w:jc w:val="both"/>
        <w:rPr>
          <w:rFonts w:ascii="Times New Roman" w:eastAsia="Times New Roman" w:hAnsi="Times New Roman" w:cs="Times New Roman"/>
          <w:sz w:val="28"/>
          <w:szCs w:val="28"/>
          <w:lang w:eastAsia="ru-RU"/>
        </w:rPr>
      </w:pPr>
      <w:r w:rsidRPr="009540C0">
        <w:rPr>
          <w:rFonts w:ascii="Times New Roman" w:eastAsia="Times New Roman" w:hAnsi="Times New Roman" w:cs="Times New Roman"/>
          <w:sz w:val="28"/>
          <w:szCs w:val="28"/>
          <w:lang w:eastAsia="ru-RU"/>
        </w:rPr>
        <w:t>2. Каждый понимает, что успех группы зависит не только от запоминания готовых сведений, данных в учебнике, но и от способности самостоятельно приобретать новые знания и умение их применять в конкретных заданиях.</w:t>
      </w:r>
    </w:p>
    <w:p w:rsidR="009540C0" w:rsidRPr="009540C0" w:rsidRDefault="009540C0" w:rsidP="009540C0">
      <w:pPr>
        <w:spacing w:after="0" w:line="240" w:lineRule="auto"/>
        <w:ind w:firstLine="720"/>
        <w:jc w:val="both"/>
        <w:rPr>
          <w:rFonts w:ascii="Times New Roman" w:eastAsia="Times New Roman" w:hAnsi="Times New Roman" w:cs="Times New Roman"/>
          <w:sz w:val="28"/>
          <w:szCs w:val="28"/>
          <w:lang w:eastAsia="ru-RU"/>
        </w:rPr>
      </w:pPr>
      <w:r w:rsidRPr="009540C0">
        <w:rPr>
          <w:rFonts w:ascii="Times New Roman" w:eastAsia="Times New Roman" w:hAnsi="Times New Roman" w:cs="Times New Roman"/>
          <w:sz w:val="28"/>
          <w:szCs w:val="28"/>
          <w:lang w:eastAsia="ru-RU"/>
        </w:rPr>
        <w:t>3. У учащихся формируется собственная точка зрения, они учатся отстаивать свое мнение.</w:t>
      </w:r>
    </w:p>
    <w:p w:rsidR="009540C0" w:rsidRPr="009540C0" w:rsidRDefault="009540C0" w:rsidP="009540C0">
      <w:pPr>
        <w:spacing w:after="0" w:line="240" w:lineRule="auto"/>
        <w:ind w:firstLine="720"/>
        <w:jc w:val="both"/>
        <w:rPr>
          <w:rFonts w:ascii="Times New Roman" w:eastAsia="Times New Roman" w:hAnsi="Times New Roman" w:cs="Times New Roman"/>
          <w:sz w:val="28"/>
          <w:szCs w:val="28"/>
          <w:lang w:eastAsia="ru-RU"/>
        </w:rPr>
      </w:pPr>
      <w:r w:rsidRPr="009540C0">
        <w:rPr>
          <w:rFonts w:ascii="Times New Roman" w:eastAsia="Times New Roman" w:hAnsi="Times New Roman" w:cs="Times New Roman"/>
          <w:sz w:val="28"/>
          <w:szCs w:val="28"/>
          <w:lang w:eastAsia="ru-RU"/>
        </w:rPr>
        <w:t>4. Ребята учатся общаться между собой, с учителями, овладевают коммуникативными умениями.</w:t>
      </w:r>
    </w:p>
    <w:p w:rsidR="009540C0" w:rsidRPr="009540C0" w:rsidRDefault="009540C0" w:rsidP="009540C0">
      <w:pPr>
        <w:spacing w:after="0" w:line="240" w:lineRule="auto"/>
        <w:ind w:firstLine="720"/>
        <w:jc w:val="both"/>
        <w:rPr>
          <w:rFonts w:ascii="Times New Roman" w:eastAsia="Times New Roman" w:hAnsi="Times New Roman" w:cs="Times New Roman"/>
          <w:sz w:val="28"/>
          <w:szCs w:val="28"/>
          <w:lang w:eastAsia="ru-RU"/>
        </w:rPr>
      </w:pPr>
      <w:r w:rsidRPr="009540C0">
        <w:rPr>
          <w:rFonts w:ascii="Times New Roman" w:eastAsia="Times New Roman" w:hAnsi="Times New Roman" w:cs="Times New Roman"/>
          <w:sz w:val="28"/>
          <w:szCs w:val="28"/>
          <w:lang w:eastAsia="ru-RU"/>
        </w:rPr>
        <w:t>5. У учащихся развивается чувство товарищества, взаимопомощи.</w:t>
      </w:r>
    </w:p>
    <w:p w:rsidR="009540C0" w:rsidRDefault="009540C0" w:rsidP="00FF20F2">
      <w:pPr>
        <w:pStyle w:val="a3"/>
        <w:spacing w:before="0" w:after="120"/>
        <w:rPr>
          <w:sz w:val="28"/>
          <w:szCs w:val="28"/>
        </w:rPr>
      </w:pPr>
      <w:r w:rsidRPr="00FF20F2">
        <w:rPr>
          <w:sz w:val="28"/>
          <w:szCs w:val="28"/>
        </w:rPr>
        <w:t xml:space="preserve">          Технология обучение в сотрудничестве способна решать разные задачи обучения. Любые технологии, и педагогические в том числе, сами по себе — еще не гарантия успеха. Необходимо органичное соединение прогрессивных технологий и личности педагога. Поэтому, когда говориться о новых педагогических технологиях, надо все время иметь в виду, что применять их следует творчески, базируясь на основных принципах и положениях, характеризующих данную технологию, но одновременно ориентируясь на культурную ситуацию, с которой приходится сталкиваться педагогу, а также особенности собственной личн</w:t>
      </w:r>
      <w:r>
        <w:rPr>
          <w:sz w:val="28"/>
          <w:szCs w:val="28"/>
        </w:rPr>
        <w:t>ости и личностей своих учеников.</w:t>
      </w:r>
    </w:p>
    <w:p w:rsidR="009540C0" w:rsidRPr="009540C0" w:rsidRDefault="009540C0" w:rsidP="009540C0">
      <w:pPr>
        <w:shd w:val="clear" w:color="auto" w:fill="FFFFFF"/>
        <w:spacing w:before="75" w:after="75" w:line="312" w:lineRule="atLeast"/>
        <w:jc w:val="center"/>
        <w:rPr>
          <w:rFonts w:ascii="Times New Roman" w:eastAsia="Times New Roman" w:hAnsi="Times New Roman" w:cs="Times New Roman"/>
          <w:sz w:val="28"/>
          <w:szCs w:val="28"/>
          <w:lang w:eastAsia="ru-RU"/>
        </w:rPr>
      </w:pPr>
      <w:r w:rsidRPr="009540C0">
        <w:rPr>
          <w:rFonts w:ascii="Times New Roman" w:eastAsia="Times New Roman" w:hAnsi="Times New Roman" w:cs="Times New Roman"/>
          <w:b/>
          <w:bCs/>
          <w:sz w:val="28"/>
          <w:szCs w:val="28"/>
          <w:lang w:eastAsia="ru-RU"/>
        </w:rPr>
        <w:t>Литература:</w:t>
      </w:r>
    </w:p>
    <w:p w:rsidR="009540C0" w:rsidRPr="009540C0" w:rsidRDefault="009540C0" w:rsidP="009540C0">
      <w:pPr>
        <w:numPr>
          <w:ilvl w:val="0"/>
          <w:numId w:val="11"/>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lang w:eastAsia="ru-RU"/>
        </w:rPr>
      </w:pPr>
      <w:proofErr w:type="spellStart"/>
      <w:r w:rsidRPr="009540C0">
        <w:rPr>
          <w:rFonts w:ascii="Times New Roman" w:eastAsia="Times New Roman" w:hAnsi="Times New Roman" w:cs="Times New Roman"/>
          <w:sz w:val="28"/>
          <w:szCs w:val="28"/>
          <w:lang w:eastAsia="ru-RU"/>
        </w:rPr>
        <w:t>Даутова</w:t>
      </w:r>
      <w:proofErr w:type="spellEnd"/>
      <w:r w:rsidRPr="009540C0">
        <w:rPr>
          <w:rFonts w:ascii="Times New Roman" w:eastAsia="Times New Roman" w:hAnsi="Times New Roman" w:cs="Times New Roman"/>
          <w:sz w:val="28"/>
          <w:szCs w:val="28"/>
          <w:lang w:eastAsia="ru-RU"/>
        </w:rPr>
        <w:t xml:space="preserve"> О.Б., Крылова О.Н. Современные технологии в профильном обучении /Под ред. А.П. </w:t>
      </w:r>
      <w:proofErr w:type="spellStart"/>
      <w:r w:rsidRPr="009540C0">
        <w:rPr>
          <w:rFonts w:ascii="Times New Roman" w:eastAsia="Times New Roman" w:hAnsi="Times New Roman" w:cs="Times New Roman"/>
          <w:sz w:val="28"/>
          <w:szCs w:val="28"/>
          <w:lang w:eastAsia="ru-RU"/>
        </w:rPr>
        <w:t>Тряпициной</w:t>
      </w:r>
      <w:proofErr w:type="spellEnd"/>
      <w:r w:rsidRPr="009540C0">
        <w:rPr>
          <w:rFonts w:ascii="Times New Roman" w:eastAsia="Times New Roman" w:hAnsi="Times New Roman" w:cs="Times New Roman"/>
          <w:sz w:val="28"/>
          <w:szCs w:val="28"/>
          <w:lang w:eastAsia="ru-RU"/>
        </w:rPr>
        <w:t xml:space="preserve">.- </w:t>
      </w:r>
      <w:proofErr w:type="spellStart"/>
      <w:r w:rsidRPr="009540C0">
        <w:rPr>
          <w:rFonts w:ascii="Times New Roman" w:eastAsia="Times New Roman" w:hAnsi="Times New Roman" w:cs="Times New Roman"/>
          <w:sz w:val="28"/>
          <w:szCs w:val="28"/>
          <w:lang w:eastAsia="ru-RU"/>
        </w:rPr>
        <w:t>СПб.</w:t>
      </w:r>
      <w:proofErr w:type="gramStart"/>
      <w:r w:rsidRPr="009540C0">
        <w:rPr>
          <w:rFonts w:ascii="Times New Roman" w:eastAsia="Times New Roman" w:hAnsi="Times New Roman" w:cs="Times New Roman"/>
          <w:sz w:val="28"/>
          <w:szCs w:val="28"/>
          <w:lang w:eastAsia="ru-RU"/>
        </w:rPr>
        <w:t>:К</w:t>
      </w:r>
      <w:proofErr w:type="gramEnd"/>
      <w:r w:rsidRPr="009540C0">
        <w:rPr>
          <w:rFonts w:ascii="Times New Roman" w:eastAsia="Times New Roman" w:hAnsi="Times New Roman" w:cs="Times New Roman"/>
          <w:sz w:val="28"/>
          <w:szCs w:val="28"/>
          <w:lang w:eastAsia="ru-RU"/>
        </w:rPr>
        <w:t>аро</w:t>
      </w:r>
      <w:proofErr w:type="spellEnd"/>
      <w:r w:rsidRPr="009540C0">
        <w:rPr>
          <w:rFonts w:ascii="Times New Roman" w:eastAsia="Times New Roman" w:hAnsi="Times New Roman" w:cs="Times New Roman"/>
          <w:sz w:val="28"/>
          <w:szCs w:val="28"/>
          <w:lang w:eastAsia="ru-RU"/>
        </w:rPr>
        <w:t>, 2006.</w:t>
      </w:r>
    </w:p>
    <w:p w:rsidR="009540C0" w:rsidRPr="009540C0" w:rsidRDefault="009540C0" w:rsidP="009540C0">
      <w:pPr>
        <w:numPr>
          <w:ilvl w:val="0"/>
          <w:numId w:val="11"/>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lang w:eastAsia="ru-RU"/>
        </w:rPr>
      </w:pPr>
      <w:proofErr w:type="spellStart"/>
      <w:r w:rsidRPr="009540C0">
        <w:rPr>
          <w:rFonts w:ascii="Times New Roman" w:eastAsia="Times New Roman" w:hAnsi="Times New Roman" w:cs="Times New Roman"/>
          <w:sz w:val="28"/>
          <w:szCs w:val="28"/>
          <w:lang w:eastAsia="ru-RU"/>
        </w:rPr>
        <w:t>Селевко</w:t>
      </w:r>
      <w:proofErr w:type="spellEnd"/>
      <w:r w:rsidRPr="009540C0">
        <w:rPr>
          <w:rFonts w:ascii="Times New Roman" w:eastAsia="Times New Roman" w:hAnsi="Times New Roman" w:cs="Times New Roman"/>
          <w:sz w:val="28"/>
          <w:szCs w:val="28"/>
          <w:lang w:eastAsia="ru-RU"/>
        </w:rPr>
        <w:t xml:space="preserve"> Г.К. Современные образовательные технологии.- М.: Народное образование, 1998</w:t>
      </w:r>
    </w:p>
    <w:p w:rsidR="009540C0" w:rsidRPr="009540C0" w:rsidRDefault="009540C0" w:rsidP="009540C0">
      <w:pPr>
        <w:numPr>
          <w:ilvl w:val="0"/>
          <w:numId w:val="11"/>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lang w:eastAsia="ru-RU"/>
        </w:rPr>
      </w:pPr>
      <w:proofErr w:type="spellStart"/>
      <w:r w:rsidRPr="009540C0">
        <w:rPr>
          <w:rFonts w:ascii="Times New Roman" w:eastAsia="Times New Roman" w:hAnsi="Times New Roman" w:cs="Times New Roman"/>
          <w:sz w:val="28"/>
          <w:szCs w:val="28"/>
          <w:lang w:eastAsia="ru-RU"/>
        </w:rPr>
        <w:lastRenderedPageBreak/>
        <w:t>Полат</w:t>
      </w:r>
      <w:proofErr w:type="spellEnd"/>
      <w:r w:rsidRPr="009540C0">
        <w:rPr>
          <w:rFonts w:ascii="Times New Roman" w:eastAsia="Times New Roman" w:hAnsi="Times New Roman" w:cs="Times New Roman"/>
          <w:sz w:val="28"/>
          <w:szCs w:val="28"/>
          <w:lang w:eastAsia="ru-RU"/>
        </w:rPr>
        <w:t xml:space="preserve"> Е.С.Новые педагогические и информационные технологии в системе образования.- М.: Академия, 2003</w:t>
      </w:r>
    </w:p>
    <w:p w:rsidR="009540C0" w:rsidRPr="009540C0" w:rsidRDefault="003A6116" w:rsidP="009540C0">
      <w:pPr>
        <w:numPr>
          <w:ilvl w:val="0"/>
          <w:numId w:val="11"/>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lang w:eastAsia="ru-RU"/>
        </w:rPr>
      </w:pPr>
      <w:hyperlink r:id="rId8" w:history="1">
        <w:r w:rsidR="009540C0" w:rsidRPr="009540C0">
          <w:rPr>
            <w:rStyle w:val="a8"/>
            <w:rFonts w:ascii="Times New Roman" w:eastAsia="Times New Roman" w:hAnsi="Times New Roman" w:cs="Times New Roman"/>
            <w:color w:val="auto"/>
            <w:sz w:val="28"/>
            <w:szCs w:val="28"/>
            <w:u w:val="none"/>
            <w:lang w:eastAsia="ru-RU"/>
          </w:rPr>
          <w:t>http://nou-cro.ru/index.php/help-for/for-teachers/8-pedtehnologija.html</w:t>
        </w:r>
      </w:hyperlink>
    </w:p>
    <w:p w:rsidR="009540C0" w:rsidRPr="009540C0" w:rsidRDefault="003A6116" w:rsidP="009540C0">
      <w:pPr>
        <w:numPr>
          <w:ilvl w:val="0"/>
          <w:numId w:val="11"/>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lang w:eastAsia="ru-RU"/>
        </w:rPr>
      </w:pPr>
      <w:hyperlink r:id="rId9" w:history="1">
        <w:r w:rsidR="009540C0" w:rsidRPr="009540C0">
          <w:rPr>
            <w:rStyle w:val="a8"/>
            <w:rFonts w:ascii="Times New Roman" w:eastAsia="Times New Roman" w:hAnsi="Times New Roman" w:cs="Times New Roman"/>
            <w:color w:val="auto"/>
            <w:sz w:val="28"/>
            <w:szCs w:val="28"/>
            <w:u w:val="none"/>
            <w:lang w:eastAsia="ru-RU"/>
          </w:rPr>
          <w:t>http://www.imc-new.com/index.php/teaching-potential/teaching-technologies/264-2011-10-05-10-59-59</w:t>
        </w:r>
      </w:hyperlink>
    </w:p>
    <w:p w:rsidR="009540C0" w:rsidRPr="009540C0" w:rsidRDefault="003A6116" w:rsidP="009540C0">
      <w:pPr>
        <w:numPr>
          <w:ilvl w:val="0"/>
          <w:numId w:val="11"/>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lang w:eastAsia="ru-RU"/>
        </w:rPr>
      </w:pPr>
      <w:hyperlink r:id="rId10" w:history="1">
        <w:r w:rsidR="009540C0" w:rsidRPr="009540C0">
          <w:rPr>
            <w:rStyle w:val="a8"/>
            <w:rFonts w:ascii="Times New Roman" w:eastAsia="Times New Roman" w:hAnsi="Times New Roman" w:cs="Times New Roman"/>
            <w:color w:val="auto"/>
            <w:sz w:val="28"/>
            <w:szCs w:val="28"/>
            <w:u w:val="none"/>
            <w:lang w:eastAsia="ru-RU"/>
          </w:rPr>
          <w:t>http://festival.1september.ru/articles/537073/</w:t>
        </w:r>
      </w:hyperlink>
    </w:p>
    <w:p w:rsidR="009540C0" w:rsidRPr="009540C0" w:rsidRDefault="003A6116" w:rsidP="009540C0">
      <w:pPr>
        <w:numPr>
          <w:ilvl w:val="0"/>
          <w:numId w:val="11"/>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lang w:eastAsia="ru-RU"/>
        </w:rPr>
      </w:pPr>
      <w:hyperlink r:id="rId11" w:history="1">
        <w:r w:rsidR="009540C0" w:rsidRPr="009540C0">
          <w:rPr>
            <w:rStyle w:val="a8"/>
            <w:rFonts w:ascii="Times New Roman" w:eastAsia="Times New Roman" w:hAnsi="Times New Roman" w:cs="Times New Roman"/>
            <w:color w:val="auto"/>
            <w:sz w:val="28"/>
            <w:szCs w:val="28"/>
            <w:u w:val="none"/>
            <w:lang w:eastAsia="ru-RU"/>
          </w:rPr>
          <w:t>http://kpip.kbsu.ru/pd/did_lec_11</w:t>
        </w:r>
      </w:hyperlink>
    </w:p>
    <w:p w:rsidR="009540C0" w:rsidRPr="009540C0" w:rsidRDefault="003A6116" w:rsidP="009540C0">
      <w:pPr>
        <w:numPr>
          <w:ilvl w:val="0"/>
          <w:numId w:val="11"/>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lang w:eastAsia="ru-RU"/>
        </w:rPr>
      </w:pPr>
      <w:hyperlink r:id="rId12" w:history="1">
        <w:r w:rsidR="009540C0" w:rsidRPr="009540C0">
          <w:rPr>
            <w:rStyle w:val="a8"/>
            <w:rFonts w:ascii="Times New Roman" w:eastAsia="Times New Roman" w:hAnsi="Times New Roman" w:cs="Times New Roman"/>
            <w:color w:val="auto"/>
            <w:sz w:val="28"/>
            <w:szCs w:val="28"/>
            <w:u w:val="none"/>
            <w:lang w:eastAsia="ru-RU"/>
          </w:rPr>
          <w:t>http://pu-odah.ucoz.ru/publ/1-1-0-8</w:t>
        </w:r>
      </w:hyperlink>
    </w:p>
    <w:p w:rsidR="009540C0" w:rsidRPr="009540C0" w:rsidRDefault="003A6116" w:rsidP="009540C0">
      <w:pPr>
        <w:numPr>
          <w:ilvl w:val="0"/>
          <w:numId w:val="11"/>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lang w:eastAsia="ru-RU"/>
        </w:rPr>
      </w:pPr>
      <w:hyperlink r:id="rId13" w:history="1">
        <w:r w:rsidR="009540C0" w:rsidRPr="009540C0">
          <w:rPr>
            <w:rStyle w:val="a8"/>
            <w:rFonts w:ascii="Times New Roman" w:eastAsia="Times New Roman" w:hAnsi="Times New Roman" w:cs="Times New Roman"/>
            <w:color w:val="auto"/>
            <w:sz w:val="28"/>
            <w:szCs w:val="28"/>
            <w:u w:val="none"/>
            <w:lang w:eastAsia="ru-RU"/>
          </w:rPr>
          <w:t>http://trufanovanv46.ucoz.ru/publ/pedagogika_sotrudnichestva/pedagogika_sotrudnichestvva_opisanie_metodiki/6-1-0-5</w:t>
        </w:r>
      </w:hyperlink>
    </w:p>
    <w:p w:rsidR="009540C0" w:rsidRPr="009540C0" w:rsidRDefault="003A6116" w:rsidP="009540C0">
      <w:pPr>
        <w:numPr>
          <w:ilvl w:val="0"/>
          <w:numId w:val="11"/>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lang w:eastAsia="ru-RU"/>
        </w:rPr>
      </w:pPr>
      <w:hyperlink r:id="rId14" w:history="1">
        <w:r w:rsidR="009540C0" w:rsidRPr="009540C0">
          <w:rPr>
            <w:rStyle w:val="a8"/>
            <w:rFonts w:ascii="Times New Roman" w:hAnsi="Times New Roman" w:cs="Times New Roman"/>
            <w:color w:val="auto"/>
            <w:sz w:val="28"/>
            <w:szCs w:val="28"/>
            <w:u w:val="none"/>
          </w:rPr>
          <w:t>http://para.by/articles/text/pedagogika-sotrudnichestva1</w:t>
        </w:r>
      </w:hyperlink>
    </w:p>
    <w:p w:rsidR="009540C0" w:rsidRDefault="003A6116" w:rsidP="009540C0">
      <w:pPr>
        <w:numPr>
          <w:ilvl w:val="0"/>
          <w:numId w:val="11"/>
        </w:numPr>
        <w:shd w:val="clear" w:color="auto" w:fill="FFFFFF"/>
        <w:spacing w:after="0" w:line="312" w:lineRule="atLeast"/>
        <w:jc w:val="both"/>
        <w:rPr>
          <w:rFonts w:ascii="Times New Roman" w:eastAsia="Times New Roman" w:hAnsi="Times New Roman" w:cs="Times New Roman"/>
          <w:sz w:val="28"/>
          <w:szCs w:val="28"/>
          <w:lang w:eastAsia="ru-RU"/>
        </w:rPr>
      </w:pPr>
      <w:hyperlink r:id="rId15" w:history="1">
        <w:r w:rsidR="009540C0" w:rsidRPr="009540C0">
          <w:rPr>
            <w:rStyle w:val="a8"/>
            <w:rFonts w:ascii="Times New Roman" w:eastAsia="Times New Roman" w:hAnsi="Times New Roman" w:cs="Times New Roman"/>
            <w:color w:val="auto"/>
            <w:sz w:val="28"/>
            <w:szCs w:val="28"/>
            <w:u w:val="none"/>
            <w:lang w:eastAsia="ru-RU"/>
          </w:rPr>
          <w:t>http://festival.nic-snail.ru/index.php?option=com_zoo&amp;task=item&amp;item_id=49&amp;Itemid=57</w:t>
        </w:r>
      </w:hyperlink>
    </w:p>
    <w:p w:rsidR="009540C0" w:rsidRDefault="009540C0" w:rsidP="009540C0">
      <w:pPr>
        <w:shd w:val="clear" w:color="auto" w:fill="FFFFFF"/>
        <w:spacing w:after="0" w:line="312" w:lineRule="atLeast"/>
        <w:ind w:left="720"/>
        <w:jc w:val="both"/>
        <w:rPr>
          <w:rFonts w:ascii="Times New Roman" w:eastAsia="Times New Roman" w:hAnsi="Times New Roman" w:cs="Times New Roman"/>
          <w:sz w:val="28"/>
          <w:szCs w:val="28"/>
          <w:lang w:eastAsia="ru-RU"/>
        </w:rPr>
      </w:pPr>
    </w:p>
    <w:p w:rsidR="009540C0" w:rsidRPr="009540C0" w:rsidRDefault="009540C0" w:rsidP="009540C0">
      <w:pPr>
        <w:shd w:val="clear" w:color="auto" w:fill="FFFFFF"/>
        <w:spacing w:after="0" w:line="312" w:lineRule="atLeast"/>
        <w:ind w:left="720"/>
        <w:jc w:val="center"/>
        <w:rPr>
          <w:rFonts w:ascii="Times New Roman" w:eastAsia="Times New Roman" w:hAnsi="Times New Roman" w:cs="Times New Roman"/>
          <w:b/>
          <w:sz w:val="28"/>
          <w:szCs w:val="28"/>
          <w:lang w:eastAsia="ru-RU"/>
        </w:rPr>
      </w:pPr>
      <w:r w:rsidRPr="009540C0">
        <w:rPr>
          <w:rFonts w:ascii="Times New Roman" w:eastAsia="Times New Roman" w:hAnsi="Times New Roman" w:cs="Times New Roman"/>
          <w:b/>
          <w:sz w:val="28"/>
          <w:szCs w:val="28"/>
          <w:lang w:eastAsia="ru-RU"/>
        </w:rPr>
        <w:t>Приложение</w:t>
      </w:r>
    </w:p>
    <w:p w:rsidR="009540C0" w:rsidRDefault="009540C0" w:rsidP="009540C0">
      <w:pPr>
        <w:shd w:val="clear" w:color="auto" w:fill="FFFFFF"/>
        <w:spacing w:after="0" w:line="312" w:lineRule="atLeast"/>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Примерные задания для групп при изучении темы «Лесные зоны России», география 8 класс.</w:t>
      </w:r>
    </w:p>
    <w:p w:rsidR="009540C0" w:rsidRPr="009540C0" w:rsidRDefault="009540C0" w:rsidP="009540C0">
      <w:pPr>
        <w:shd w:val="clear" w:color="auto" w:fill="FFFFFF"/>
        <w:spacing w:after="0" w:line="312" w:lineRule="atLeast"/>
        <w:ind w:left="720"/>
        <w:jc w:val="center"/>
        <w:rPr>
          <w:rFonts w:ascii="Times New Roman" w:eastAsia="Times New Roman" w:hAnsi="Times New Roman" w:cs="Times New Roman"/>
          <w:sz w:val="28"/>
          <w:szCs w:val="28"/>
          <w:lang w:eastAsia="ru-RU"/>
        </w:rPr>
      </w:pPr>
      <w:r w:rsidRPr="009540C0">
        <w:rPr>
          <w:rFonts w:ascii="Times New Roman" w:hAnsi="Times New Roman" w:cs="Times New Roman"/>
          <w:b/>
          <w:bCs/>
          <w:sz w:val="28"/>
          <w:szCs w:val="28"/>
        </w:rPr>
        <w:t>Группа №1</w:t>
      </w:r>
    </w:p>
    <w:p w:rsidR="009540C0" w:rsidRPr="009540C0" w:rsidRDefault="009540C0" w:rsidP="009540C0">
      <w:pPr>
        <w:pStyle w:val="a3"/>
        <w:spacing w:before="0" w:after="0"/>
        <w:rPr>
          <w:iCs/>
          <w:sz w:val="28"/>
          <w:szCs w:val="28"/>
        </w:rPr>
      </w:pPr>
      <w:r w:rsidRPr="009540C0">
        <w:rPr>
          <w:b/>
          <w:bCs/>
          <w:sz w:val="28"/>
          <w:szCs w:val="28"/>
        </w:rPr>
        <w:t>Задание</w:t>
      </w:r>
    </w:p>
    <w:p w:rsidR="009540C0" w:rsidRPr="009540C0" w:rsidRDefault="009540C0" w:rsidP="009540C0">
      <w:pPr>
        <w:pStyle w:val="a3"/>
        <w:spacing w:before="0" w:after="0"/>
        <w:rPr>
          <w:sz w:val="28"/>
          <w:szCs w:val="28"/>
        </w:rPr>
      </w:pPr>
      <w:r w:rsidRPr="009540C0">
        <w:rPr>
          <w:iCs/>
          <w:sz w:val="28"/>
          <w:szCs w:val="28"/>
        </w:rPr>
        <w:t>Составьте характеристику природной зоны тайги.</w:t>
      </w:r>
    </w:p>
    <w:p w:rsidR="009540C0" w:rsidRPr="009540C0" w:rsidRDefault="009540C0" w:rsidP="009540C0">
      <w:pPr>
        <w:pStyle w:val="a3"/>
        <w:spacing w:before="0" w:after="0"/>
        <w:rPr>
          <w:sz w:val="28"/>
          <w:szCs w:val="28"/>
        </w:rPr>
      </w:pPr>
      <w:r w:rsidRPr="009540C0">
        <w:rPr>
          <w:sz w:val="28"/>
          <w:szCs w:val="28"/>
        </w:rPr>
        <w:t>Инструктивная карточка для учащихся:</w:t>
      </w:r>
    </w:p>
    <w:p w:rsidR="009540C0" w:rsidRPr="009540C0" w:rsidRDefault="009540C0" w:rsidP="009540C0">
      <w:pPr>
        <w:numPr>
          <w:ilvl w:val="0"/>
          <w:numId w:val="12"/>
        </w:numPr>
        <w:spacing w:after="0" w:line="240" w:lineRule="auto"/>
        <w:rPr>
          <w:rFonts w:ascii="Times New Roman" w:hAnsi="Times New Roman" w:cs="Times New Roman"/>
          <w:sz w:val="28"/>
          <w:szCs w:val="28"/>
        </w:rPr>
      </w:pPr>
      <w:r w:rsidRPr="009540C0">
        <w:rPr>
          <w:rFonts w:ascii="Times New Roman" w:hAnsi="Times New Roman" w:cs="Times New Roman"/>
          <w:sz w:val="28"/>
          <w:szCs w:val="28"/>
        </w:rPr>
        <w:t>Используя карты атласа и дополнительные источники информации, соберите сведения о климате, водах, почвенном и растительном покрове, животном мире данной природной зоны. Опишите особенности географического положения ПЗ.</w:t>
      </w:r>
    </w:p>
    <w:p w:rsidR="009540C0" w:rsidRPr="009540C0" w:rsidRDefault="009540C0" w:rsidP="009540C0">
      <w:pPr>
        <w:numPr>
          <w:ilvl w:val="0"/>
          <w:numId w:val="12"/>
        </w:numPr>
        <w:spacing w:after="0" w:line="240" w:lineRule="auto"/>
        <w:rPr>
          <w:rFonts w:ascii="Times New Roman" w:hAnsi="Times New Roman" w:cs="Times New Roman"/>
          <w:sz w:val="28"/>
          <w:szCs w:val="28"/>
        </w:rPr>
      </w:pPr>
      <w:r w:rsidRPr="009540C0">
        <w:rPr>
          <w:rFonts w:ascii="Times New Roman" w:hAnsi="Times New Roman" w:cs="Times New Roman"/>
          <w:sz w:val="28"/>
          <w:szCs w:val="28"/>
        </w:rPr>
        <w:t>На основании полученных данных, составьте схему, укажите взаимосвязи между компонентами данной ПЗ.</w:t>
      </w:r>
    </w:p>
    <w:p w:rsidR="009540C0" w:rsidRPr="009540C0" w:rsidRDefault="009540C0" w:rsidP="009540C0">
      <w:pPr>
        <w:numPr>
          <w:ilvl w:val="0"/>
          <w:numId w:val="12"/>
        </w:numPr>
        <w:spacing w:after="0" w:line="240" w:lineRule="auto"/>
        <w:rPr>
          <w:rFonts w:ascii="Times New Roman" w:hAnsi="Times New Roman" w:cs="Times New Roman"/>
          <w:sz w:val="28"/>
          <w:szCs w:val="28"/>
        </w:rPr>
      </w:pPr>
      <w:r w:rsidRPr="009540C0">
        <w:rPr>
          <w:rFonts w:ascii="Times New Roman" w:hAnsi="Times New Roman" w:cs="Times New Roman"/>
          <w:sz w:val="28"/>
          <w:szCs w:val="28"/>
        </w:rPr>
        <w:t>Оцените природные ресурсы природной зоны, одним-двумя словами (“бедны”, “богаты”…)</w:t>
      </w:r>
    </w:p>
    <w:p w:rsidR="009540C0" w:rsidRPr="009540C0" w:rsidRDefault="009540C0" w:rsidP="009540C0">
      <w:pPr>
        <w:numPr>
          <w:ilvl w:val="0"/>
          <w:numId w:val="12"/>
        </w:numPr>
        <w:spacing w:after="0" w:line="240" w:lineRule="auto"/>
        <w:rPr>
          <w:rFonts w:ascii="Times New Roman" w:hAnsi="Times New Roman" w:cs="Times New Roman"/>
          <w:sz w:val="28"/>
          <w:szCs w:val="28"/>
        </w:rPr>
      </w:pPr>
      <w:r w:rsidRPr="009540C0">
        <w:rPr>
          <w:rFonts w:ascii="Times New Roman" w:hAnsi="Times New Roman" w:cs="Times New Roman"/>
          <w:sz w:val="28"/>
          <w:szCs w:val="28"/>
        </w:rPr>
        <w:t>По выполненной схеме составьте устный рассказ о ПЗ.</w:t>
      </w:r>
    </w:p>
    <w:p w:rsidR="009540C0" w:rsidRPr="009540C0" w:rsidRDefault="009540C0" w:rsidP="009540C0">
      <w:pPr>
        <w:numPr>
          <w:ilvl w:val="0"/>
          <w:numId w:val="12"/>
        </w:numPr>
        <w:spacing w:after="0" w:line="240" w:lineRule="auto"/>
        <w:rPr>
          <w:rFonts w:ascii="Times New Roman" w:hAnsi="Times New Roman" w:cs="Times New Roman"/>
          <w:sz w:val="28"/>
          <w:szCs w:val="28"/>
        </w:rPr>
      </w:pPr>
      <w:r w:rsidRPr="009540C0">
        <w:rPr>
          <w:rFonts w:ascii="Times New Roman" w:hAnsi="Times New Roman" w:cs="Times New Roman"/>
          <w:sz w:val="28"/>
          <w:szCs w:val="28"/>
        </w:rPr>
        <w:t>Расскажите о древесных породах тайги, об условиях их произрастания и использовании их человеком.</w:t>
      </w:r>
    </w:p>
    <w:p w:rsidR="009540C0" w:rsidRPr="009540C0" w:rsidRDefault="009540C0" w:rsidP="009540C0">
      <w:pPr>
        <w:pStyle w:val="a3"/>
        <w:spacing w:before="0" w:after="0"/>
        <w:rPr>
          <w:sz w:val="28"/>
          <w:szCs w:val="28"/>
        </w:rPr>
      </w:pPr>
      <w:r w:rsidRPr="009540C0">
        <w:rPr>
          <w:sz w:val="28"/>
          <w:szCs w:val="28"/>
        </w:rPr>
        <w:t>Образец выполнения.</w:t>
      </w:r>
    </w:p>
    <w:p w:rsidR="009540C0" w:rsidRPr="009540C0" w:rsidRDefault="009540C0" w:rsidP="009540C0">
      <w:pPr>
        <w:pStyle w:val="a3"/>
        <w:spacing w:before="0" w:after="0"/>
        <w:rPr>
          <w:iCs/>
          <w:sz w:val="28"/>
          <w:szCs w:val="28"/>
        </w:rPr>
      </w:pPr>
      <w:r w:rsidRPr="009540C0">
        <w:rPr>
          <w:iCs/>
          <w:sz w:val="28"/>
          <w:szCs w:val="28"/>
        </w:rPr>
        <w:t xml:space="preserve">ГП. ПЗ тайги - </w:t>
      </w:r>
      <w:proofErr w:type="gramStart"/>
      <w:r w:rsidRPr="009540C0">
        <w:rPr>
          <w:iCs/>
          <w:sz w:val="28"/>
          <w:szCs w:val="28"/>
        </w:rPr>
        <w:t>самая</w:t>
      </w:r>
      <w:proofErr w:type="gramEnd"/>
      <w:r w:rsidRPr="009540C0">
        <w:rPr>
          <w:iCs/>
          <w:sz w:val="28"/>
          <w:szCs w:val="28"/>
        </w:rPr>
        <w:t xml:space="preserve"> большая по площади ПЗ России. Она протянулась широкой полосой от западных границ почти до побережья Тихого океана. В европейской части охватывает большую часть Кольского полуострова, значительную территорию Русской равнины от северного полярного круга </w:t>
      </w:r>
      <w:proofErr w:type="gramStart"/>
      <w:r w:rsidRPr="009540C0">
        <w:rPr>
          <w:iCs/>
          <w:sz w:val="28"/>
          <w:szCs w:val="28"/>
        </w:rPr>
        <w:t>до</w:t>
      </w:r>
      <w:proofErr w:type="gramEnd"/>
      <w:r w:rsidRPr="009540C0">
        <w:rPr>
          <w:iCs/>
          <w:sz w:val="28"/>
          <w:szCs w:val="28"/>
        </w:rPr>
        <w:t xml:space="preserve"> примерно 55</w:t>
      </w:r>
      <w:r w:rsidRPr="009540C0">
        <w:rPr>
          <w:iCs/>
          <w:sz w:val="28"/>
          <w:szCs w:val="28"/>
          <w:vertAlign w:val="superscript"/>
        </w:rPr>
        <w:t>0</w:t>
      </w:r>
      <w:r w:rsidRPr="009540C0">
        <w:rPr>
          <w:iCs/>
          <w:sz w:val="28"/>
          <w:szCs w:val="28"/>
        </w:rPr>
        <w:t>- 57</w:t>
      </w:r>
      <w:r w:rsidRPr="009540C0">
        <w:rPr>
          <w:iCs/>
          <w:sz w:val="28"/>
          <w:szCs w:val="28"/>
          <w:vertAlign w:val="superscript"/>
        </w:rPr>
        <w:t xml:space="preserve">0 </w:t>
      </w:r>
      <w:proofErr w:type="spellStart"/>
      <w:r w:rsidRPr="009540C0">
        <w:rPr>
          <w:iCs/>
          <w:sz w:val="28"/>
          <w:szCs w:val="28"/>
        </w:rPr>
        <w:t>с.ш</w:t>
      </w:r>
      <w:proofErr w:type="spellEnd"/>
      <w:r w:rsidRPr="009540C0">
        <w:rPr>
          <w:iCs/>
          <w:sz w:val="28"/>
          <w:szCs w:val="28"/>
        </w:rPr>
        <w:t xml:space="preserve">. Охватывает значительную часть </w:t>
      </w:r>
      <w:proofErr w:type="spellStart"/>
      <w:r w:rsidRPr="009540C0">
        <w:rPr>
          <w:iCs/>
          <w:sz w:val="28"/>
          <w:szCs w:val="28"/>
        </w:rPr>
        <w:t>Западно-Сибирской</w:t>
      </w:r>
      <w:proofErr w:type="spellEnd"/>
      <w:r w:rsidRPr="009540C0">
        <w:rPr>
          <w:iCs/>
          <w:sz w:val="28"/>
          <w:szCs w:val="28"/>
        </w:rPr>
        <w:t xml:space="preserve"> равнины и Среднесибирского плоскогорья.</w:t>
      </w:r>
    </w:p>
    <w:p w:rsidR="009540C0" w:rsidRPr="009540C0" w:rsidRDefault="009540C0" w:rsidP="009540C0">
      <w:pPr>
        <w:pStyle w:val="a3"/>
        <w:spacing w:before="0" w:after="0"/>
        <w:rPr>
          <w:iCs/>
          <w:sz w:val="28"/>
          <w:szCs w:val="28"/>
        </w:rPr>
      </w:pPr>
      <w:r w:rsidRPr="009540C0">
        <w:rPr>
          <w:iCs/>
          <w:sz w:val="28"/>
          <w:szCs w:val="28"/>
        </w:rPr>
        <w:t>Климат. Тайга находится в пределах умеренного климатического пояса. Получает 70-90 ккал/см</w:t>
      </w:r>
      <w:proofErr w:type="gramStart"/>
      <w:r w:rsidRPr="009540C0">
        <w:rPr>
          <w:iCs/>
          <w:sz w:val="28"/>
          <w:szCs w:val="28"/>
          <w:vertAlign w:val="superscript"/>
        </w:rPr>
        <w:t>2</w:t>
      </w:r>
      <w:proofErr w:type="gramEnd"/>
      <w:r w:rsidRPr="009540C0">
        <w:rPr>
          <w:iCs/>
          <w:sz w:val="28"/>
          <w:szCs w:val="28"/>
          <w:vertAlign w:val="superscript"/>
        </w:rPr>
        <w:t xml:space="preserve"> </w:t>
      </w:r>
      <w:r w:rsidRPr="009540C0">
        <w:rPr>
          <w:iCs/>
          <w:sz w:val="28"/>
          <w:szCs w:val="28"/>
        </w:rPr>
        <w:t>солнечной радиации в год. Температура января от -8</w:t>
      </w:r>
      <w:r w:rsidRPr="009540C0">
        <w:rPr>
          <w:iCs/>
          <w:sz w:val="28"/>
          <w:szCs w:val="28"/>
          <w:vertAlign w:val="superscript"/>
        </w:rPr>
        <w:t>0</w:t>
      </w:r>
      <w:proofErr w:type="gramStart"/>
      <w:r w:rsidRPr="009540C0">
        <w:rPr>
          <w:iCs/>
          <w:sz w:val="28"/>
          <w:szCs w:val="28"/>
          <w:vertAlign w:val="superscript"/>
        </w:rPr>
        <w:t xml:space="preserve"> </w:t>
      </w:r>
      <w:r w:rsidRPr="009540C0">
        <w:rPr>
          <w:iCs/>
          <w:sz w:val="28"/>
          <w:szCs w:val="28"/>
        </w:rPr>
        <w:t>С</w:t>
      </w:r>
      <w:proofErr w:type="gramEnd"/>
      <w:r w:rsidRPr="009540C0">
        <w:rPr>
          <w:iCs/>
          <w:sz w:val="28"/>
          <w:szCs w:val="28"/>
        </w:rPr>
        <w:t xml:space="preserve"> до -40</w:t>
      </w:r>
      <w:r w:rsidRPr="009540C0">
        <w:rPr>
          <w:iCs/>
          <w:sz w:val="28"/>
          <w:szCs w:val="28"/>
          <w:vertAlign w:val="superscript"/>
        </w:rPr>
        <w:t xml:space="preserve">0 </w:t>
      </w:r>
      <w:r w:rsidRPr="009540C0">
        <w:rPr>
          <w:iCs/>
          <w:sz w:val="28"/>
          <w:szCs w:val="28"/>
        </w:rPr>
        <w:t>С, июля +10</w:t>
      </w:r>
      <w:r w:rsidRPr="009540C0">
        <w:rPr>
          <w:iCs/>
          <w:sz w:val="28"/>
          <w:szCs w:val="28"/>
          <w:vertAlign w:val="superscript"/>
        </w:rPr>
        <w:t>0</w:t>
      </w:r>
      <w:r w:rsidRPr="009540C0">
        <w:rPr>
          <w:iCs/>
          <w:sz w:val="28"/>
          <w:szCs w:val="28"/>
        </w:rPr>
        <w:t>…+18</w:t>
      </w:r>
      <w:r w:rsidRPr="009540C0">
        <w:rPr>
          <w:iCs/>
          <w:sz w:val="28"/>
          <w:szCs w:val="28"/>
          <w:vertAlign w:val="superscript"/>
        </w:rPr>
        <w:t>0</w:t>
      </w:r>
      <w:r w:rsidRPr="009540C0">
        <w:rPr>
          <w:iCs/>
          <w:sz w:val="28"/>
          <w:szCs w:val="28"/>
        </w:rPr>
        <w:t>С, осадков 400-800 мм, на значительной территории увлажнение избыточное, в районе Среднесибирского плоскогорья достаточное.</w:t>
      </w:r>
    </w:p>
    <w:p w:rsidR="009540C0" w:rsidRPr="009540C0" w:rsidRDefault="009540C0" w:rsidP="009540C0">
      <w:pPr>
        <w:pStyle w:val="a3"/>
        <w:spacing w:before="0" w:after="0"/>
        <w:rPr>
          <w:iCs/>
          <w:sz w:val="28"/>
          <w:szCs w:val="28"/>
        </w:rPr>
      </w:pPr>
      <w:r w:rsidRPr="009540C0">
        <w:rPr>
          <w:iCs/>
          <w:sz w:val="28"/>
          <w:szCs w:val="28"/>
        </w:rPr>
        <w:lastRenderedPageBreak/>
        <w:t>Многочисленные реки, озера, болота, многолетняя мерзлота. Водные ресурсы богатые.</w:t>
      </w:r>
    </w:p>
    <w:p w:rsidR="009540C0" w:rsidRPr="009540C0" w:rsidRDefault="009540C0" w:rsidP="009540C0">
      <w:pPr>
        <w:pStyle w:val="a3"/>
        <w:spacing w:before="0" w:after="0"/>
        <w:rPr>
          <w:iCs/>
          <w:sz w:val="28"/>
          <w:szCs w:val="28"/>
        </w:rPr>
      </w:pPr>
      <w:r w:rsidRPr="009540C0">
        <w:rPr>
          <w:iCs/>
          <w:sz w:val="28"/>
          <w:szCs w:val="28"/>
        </w:rPr>
        <w:t>Почвы подзолистые, дерново-подзолистые, мерзлотно-таежные. Малоплодородные.</w:t>
      </w:r>
    </w:p>
    <w:p w:rsidR="009540C0" w:rsidRPr="009540C0" w:rsidRDefault="009540C0" w:rsidP="009540C0">
      <w:pPr>
        <w:pStyle w:val="a3"/>
        <w:spacing w:before="0" w:after="0"/>
        <w:rPr>
          <w:sz w:val="28"/>
          <w:szCs w:val="28"/>
        </w:rPr>
      </w:pPr>
      <w:r w:rsidRPr="009540C0">
        <w:rPr>
          <w:iCs/>
          <w:sz w:val="28"/>
          <w:szCs w:val="28"/>
        </w:rPr>
        <w:t>“Тайга. Густо стоят суровые ели, пригнув к земле тяжелые мохнатые лапы; расставили короткие ветви пихты. Длинными бородами свисают с них грязно-зеленые лишайники; широко развернулись в плечах могучие красавцы кедры, сибирские братья европейской сосны. Шелестят под ними светлой зеленью березы, осины. А у ног их сплелись ветвями кустарники. Тих, мрачно, сыро. Тишина</w:t>
      </w:r>
      <w:proofErr w:type="gramStart"/>
      <w:r w:rsidRPr="009540C0">
        <w:rPr>
          <w:iCs/>
          <w:sz w:val="28"/>
          <w:szCs w:val="28"/>
        </w:rPr>
        <w:t xml:space="preserve">.” - </w:t>
      </w:r>
      <w:proofErr w:type="gramEnd"/>
      <w:r w:rsidRPr="009540C0">
        <w:rPr>
          <w:iCs/>
          <w:sz w:val="28"/>
          <w:szCs w:val="28"/>
        </w:rPr>
        <w:t xml:space="preserve">это описание Саянской </w:t>
      </w:r>
      <w:proofErr w:type="spellStart"/>
      <w:r w:rsidRPr="009540C0">
        <w:rPr>
          <w:iCs/>
          <w:sz w:val="28"/>
          <w:szCs w:val="28"/>
        </w:rPr>
        <w:t>тайги</w:t>
      </w:r>
      <w:r w:rsidRPr="009540C0">
        <w:rPr>
          <w:sz w:val="28"/>
          <w:szCs w:val="28"/>
        </w:rPr>
        <w:t>Далее</w:t>
      </w:r>
      <w:proofErr w:type="spellEnd"/>
      <w:r w:rsidRPr="009540C0">
        <w:rPr>
          <w:sz w:val="28"/>
          <w:szCs w:val="28"/>
        </w:rPr>
        <w:t xml:space="preserve"> идет рассказ о ели, сосне, кедре, пихте, лиственнице об условиях их произрастания и использовании человеком. Представление репродукции картины “В лесу графини </w:t>
      </w:r>
      <w:proofErr w:type="spellStart"/>
      <w:r w:rsidRPr="009540C0">
        <w:rPr>
          <w:sz w:val="28"/>
          <w:szCs w:val="28"/>
        </w:rPr>
        <w:t>Мордвиновой</w:t>
      </w:r>
      <w:proofErr w:type="spellEnd"/>
      <w:r w:rsidRPr="009540C0">
        <w:rPr>
          <w:sz w:val="28"/>
          <w:szCs w:val="28"/>
        </w:rPr>
        <w:t xml:space="preserve">” (художник Шишкин И.И.) </w:t>
      </w:r>
    </w:p>
    <w:p w:rsidR="009540C0" w:rsidRPr="009540C0" w:rsidRDefault="009540C0" w:rsidP="009540C0">
      <w:pPr>
        <w:pStyle w:val="a3"/>
        <w:spacing w:before="0" w:after="0"/>
        <w:jc w:val="center"/>
        <w:rPr>
          <w:b/>
          <w:sz w:val="28"/>
          <w:szCs w:val="28"/>
        </w:rPr>
      </w:pPr>
      <w:r w:rsidRPr="009540C0">
        <w:rPr>
          <w:b/>
          <w:sz w:val="28"/>
          <w:szCs w:val="28"/>
        </w:rPr>
        <w:t>Группа № 2</w:t>
      </w:r>
    </w:p>
    <w:p w:rsidR="009540C0" w:rsidRPr="009540C0" w:rsidRDefault="009540C0" w:rsidP="009540C0">
      <w:pPr>
        <w:pStyle w:val="a3"/>
        <w:spacing w:before="0" w:after="0"/>
        <w:rPr>
          <w:iCs/>
          <w:sz w:val="28"/>
          <w:szCs w:val="28"/>
        </w:rPr>
      </w:pPr>
      <w:r w:rsidRPr="009540C0">
        <w:rPr>
          <w:b/>
          <w:bCs/>
          <w:sz w:val="28"/>
          <w:szCs w:val="28"/>
        </w:rPr>
        <w:t>Задание</w:t>
      </w:r>
    </w:p>
    <w:p w:rsidR="009540C0" w:rsidRPr="009540C0" w:rsidRDefault="009540C0" w:rsidP="009540C0">
      <w:pPr>
        <w:pStyle w:val="a3"/>
        <w:spacing w:before="0" w:after="0"/>
        <w:rPr>
          <w:sz w:val="28"/>
          <w:szCs w:val="28"/>
        </w:rPr>
      </w:pPr>
      <w:r w:rsidRPr="009540C0">
        <w:rPr>
          <w:iCs/>
          <w:sz w:val="28"/>
          <w:szCs w:val="28"/>
        </w:rPr>
        <w:t>Составьте характеристику природной зоны смешанных и широколиственных лесов.</w:t>
      </w:r>
    </w:p>
    <w:p w:rsidR="009540C0" w:rsidRPr="009540C0" w:rsidRDefault="009540C0" w:rsidP="009540C0">
      <w:pPr>
        <w:pStyle w:val="a3"/>
        <w:spacing w:before="0" w:after="0"/>
        <w:rPr>
          <w:sz w:val="28"/>
          <w:szCs w:val="28"/>
        </w:rPr>
      </w:pPr>
      <w:r w:rsidRPr="009540C0">
        <w:rPr>
          <w:sz w:val="28"/>
          <w:szCs w:val="28"/>
        </w:rPr>
        <w:t>Образец выполнения.</w:t>
      </w:r>
    </w:p>
    <w:p w:rsidR="009540C0" w:rsidRPr="009540C0" w:rsidRDefault="009540C0" w:rsidP="009540C0">
      <w:pPr>
        <w:pStyle w:val="a3"/>
        <w:spacing w:before="0" w:after="0"/>
        <w:rPr>
          <w:iCs/>
          <w:sz w:val="28"/>
          <w:szCs w:val="28"/>
        </w:rPr>
      </w:pPr>
      <w:r w:rsidRPr="009540C0">
        <w:rPr>
          <w:iCs/>
          <w:sz w:val="28"/>
          <w:szCs w:val="28"/>
        </w:rPr>
        <w:t xml:space="preserve">ГП. ПЗ смешанных и широколиственных лесов располагается южнее тайги. Не образует сплошной полосы, как тайга. Зона смешанных лесов занимает центральные районы Русской равнины, тянется по линии Псков – Москва – Нижний Новгород – Казань </w:t>
      </w:r>
    </w:p>
    <w:p w:rsidR="009540C0" w:rsidRPr="009540C0" w:rsidRDefault="009540C0" w:rsidP="009540C0">
      <w:pPr>
        <w:pStyle w:val="a3"/>
        <w:spacing w:before="0" w:after="0"/>
        <w:rPr>
          <w:iCs/>
          <w:sz w:val="28"/>
          <w:szCs w:val="28"/>
        </w:rPr>
      </w:pPr>
      <w:r w:rsidRPr="009540C0">
        <w:rPr>
          <w:iCs/>
          <w:sz w:val="28"/>
          <w:szCs w:val="28"/>
        </w:rPr>
        <w:t>– Пермь. Далее простирается узкой полосой по южной части Западной Сибири. Зона широколиственных лесов представлена лишь в европейской части страны.</w:t>
      </w:r>
    </w:p>
    <w:p w:rsidR="009540C0" w:rsidRPr="009540C0" w:rsidRDefault="009540C0" w:rsidP="009540C0">
      <w:pPr>
        <w:pStyle w:val="a3"/>
        <w:spacing w:before="0" w:after="0"/>
        <w:rPr>
          <w:iCs/>
          <w:sz w:val="28"/>
          <w:szCs w:val="28"/>
        </w:rPr>
      </w:pPr>
      <w:r w:rsidRPr="009540C0">
        <w:rPr>
          <w:iCs/>
          <w:sz w:val="28"/>
          <w:szCs w:val="28"/>
        </w:rPr>
        <w:t>Климат. Находится в пределах умеренного климатического пояса. Получает 90 - 110 ккал/см</w:t>
      </w:r>
      <w:proofErr w:type="gramStart"/>
      <w:r w:rsidRPr="009540C0">
        <w:rPr>
          <w:iCs/>
          <w:sz w:val="28"/>
          <w:szCs w:val="28"/>
          <w:vertAlign w:val="superscript"/>
        </w:rPr>
        <w:t>2</w:t>
      </w:r>
      <w:proofErr w:type="gramEnd"/>
      <w:r w:rsidRPr="009540C0">
        <w:rPr>
          <w:iCs/>
          <w:sz w:val="28"/>
          <w:szCs w:val="28"/>
          <w:vertAlign w:val="superscript"/>
        </w:rPr>
        <w:t xml:space="preserve"> </w:t>
      </w:r>
      <w:r w:rsidRPr="009540C0">
        <w:rPr>
          <w:iCs/>
          <w:sz w:val="28"/>
          <w:szCs w:val="28"/>
        </w:rPr>
        <w:t>солнечной радиации в год. Температура января от -8</w:t>
      </w:r>
      <w:r w:rsidRPr="009540C0">
        <w:rPr>
          <w:iCs/>
          <w:sz w:val="28"/>
          <w:szCs w:val="28"/>
          <w:vertAlign w:val="superscript"/>
        </w:rPr>
        <w:t>0</w:t>
      </w:r>
      <w:proofErr w:type="gramStart"/>
      <w:r w:rsidRPr="009540C0">
        <w:rPr>
          <w:iCs/>
          <w:sz w:val="28"/>
          <w:szCs w:val="28"/>
          <w:vertAlign w:val="superscript"/>
        </w:rPr>
        <w:t xml:space="preserve"> </w:t>
      </w:r>
      <w:r w:rsidRPr="009540C0">
        <w:rPr>
          <w:iCs/>
          <w:sz w:val="28"/>
          <w:szCs w:val="28"/>
        </w:rPr>
        <w:t>С</w:t>
      </w:r>
      <w:proofErr w:type="gramEnd"/>
      <w:r w:rsidRPr="009540C0">
        <w:rPr>
          <w:iCs/>
          <w:sz w:val="28"/>
          <w:szCs w:val="28"/>
        </w:rPr>
        <w:t xml:space="preserve"> до -16</w:t>
      </w:r>
      <w:r w:rsidRPr="009540C0">
        <w:rPr>
          <w:iCs/>
          <w:sz w:val="28"/>
          <w:szCs w:val="28"/>
          <w:vertAlign w:val="superscript"/>
        </w:rPr>
        <w:t xml:space="preserve">0 </w:t>
      </w:r>
      <w:r w:rsidRPr="009540C0">
        <w:rPr>
          <w:iCs/>
          <w:sz w:val="28"/>
          <w:szCs w:val="28"/>
        </w:rPr>
        <w:t>С, июля +18</w:t>
      </w:r>
      <w:r w:rsidRPr="009540C0">
        <w:rPr>
          <w:iCs/>
          <w:sz w:val="28"/>
          <w:szCs w:val="28"/>
          <w:vertAlign w:val="superscript"/>
        </w:rPr>
        <w:t xml:space="preserve">0 </w:t>
      </w:r>
      <w:r w:rsidRPr="009540C0">
        <w:rPr>
          <w:iCs/>
          <w:sz w:val="28"/>
          <w:szCs w:val="28"/>
        </w:rPr>
        <w:t>…+19</w:t>
      </w:r>
      <w:r w:rsidRPr="009540C0">
        <w:rPr>
          <w:iCs/>
          <w:sz w:val="28"/>
          <w:szCs w:val="28"/>
          <w:vertAlign w:val="superscript"/>
        </w:rPr>
        <w:t>0</w:t>
      </w:r>
      <w:r w:rsidRPr="009540C0">
        <w:rPr>
          <w:iCs/>
          <w:sz w:val="28"/>
          <w:szCs w:val="28"/>
        </w:rPr>
        <w:t xml:space="preserve">С, осадков 500-700 мм, на значительной территории увлажнение достаточное. </w:t>
      </w:r>
    </w:p>
    <w:p w:rsidR="009540C0" w:rsidRPr="009540C0" w:rsidRDefault="009540C0" w:rsidP="009540C0">
      <w:pPr>
        <w:pStyle w:val="a3"/>
        <w:spacing w:before="0" w:after="0"/>
        <w:rPr>
          <w:iCs/>
          <w:sz w:val="28"/>
          <w:szCs w:val="28"/>
        </w:rPr>
      </w:pPr>
      <w:r w:rsidRPr="009540C0">
        <w:rPr>
          <w:iCs/>
          <w:sz w:val="28"/>
          <w:szCs w:val="28"/>
        </w:rPr>
        <w:t>Климат теплее и менее континентальный, чем в тайге, зима со снежным покровом, но без сильных морозов.</w:t>
      </w:r>
    </w:p>
    <w:p w:rsidR="009540C0" w:rsidRPr="009540C0" w:rsidRDefault="009540C0" w:rsidP="009540C0">
      <w:pPr>
        <w:pStyle w:val="a3"/>
        <w:spacing w:before="0" w:after="0"/>
        <w:rPr>
          <w:iCs/>
          <w:sz w:val="28"/>
          <w:szCs w:val="28"/>
        </w:rPr>
      </w:pPr>
      <w:r w:rsidRPr="009540C0">
        <w:rPr>
          <w:iCs/>
          <w:sz w:val="28"/>
          <w:szCs w:val="28"/>
        </w:rPr>
        <w:t>Достаточно много рек, озер, болот. В целом водные ресурсы богатые.</w:t>
      </w:r>
    </w:p>
    <w:p w:rsidR="009540C0" w:rsidRPr="009540C0" w:rsidRDefault="009540C0" w:rsidP="009540C0">
      <w:pPr>
        <w:pStyle w:val="a3"/>
        <w:spacing w:before="0" w:after="0"/>
        <w:rPr>
          <w:iCs/>
          <w:sz w:val="28"/>
          <w:szCs w:val="28"/>
        </w:rPr>
      </w:pPr>
      <w:r w:rsidRPr="009540C0">
        <w:rPr>
          <w:iCs/>
          <w:sz w:val="28"/>
          <w:szCs w:val="28"/>
        </w:rPr>
        <w:t>Почвы в смешанных лесах дерново-подзолистые и серые лесные, в зоне широколиственных лесов – серые лесные и бурые лесные. Эти почвы более плодородные, чем дерново-подзолистые.</w:t>
      </w:r>
    </w:p>
    <w:p w:rsidR="009540C0" w:rsidRPr="009540C0" w:rsidRDefault="009540C0" w:rsidP="009540C0">
      <w:pPr>
        <w:pStyle w:val="a3"/>
        <w:spacing w:before="0" w:after="0"/>
        <w:rPr>
          <w:iCs/>
          <w:sz w:val="28"/>
          <w:szCs w:val="28"/>
        </w:rPr>
      </w:pPr>
      <w:r w:rsidRPr="009540C0">
        <w:rPr>
          <w:iCs/>
          <w:sz w:val="28"/>
          <w:szCs w:val="28"/>
        </w:rPr>
        <w:t>“Классическим первозданным ландшафтом средней полосы России являются смешанные хвойно-широколиственные леса. К сожалению, сохранилось их немного, да и то в заповедниках и национальных парках. Мало остается и дубрав, которые в доисторические времена непролазной чащей расстилались преимущественно к югу от Москвы-реки. Теперь же это редкие островки. Южнее Тулы, в пределах тульской засечной черты (когда-то непроходимым заслоном встававшей на пути татарской конницы), еще есть значительные массивы дубовых лесов.</w:t>
      </w:r>
    </w:p>
    <w:p w:rsidR="009540C0" w:rsidRPr="009540C0" w:rsidRDefault="009540C0" w:rsidP="009540C0">
      <w:pPr>
        <w:pStyle w:val="a3"/>
        <w:spacing w:before="0" w:after="0"/>
        <w:rPr>
          <w:iCs/>
          <w:sz w:val="28"/>
          <w:szCs w:val="28"/>
        </w:rPr>
      </w:pPr>
      <w:r w:rsidRPr="009540C0">
        <w:rPr>
          <w:iCs/>
          <w:sz w:val="28"/>
          <w:szCs w:val="28"/>
        </w:rPr>
        <w:t xml:space="preserve">Кроны лесных красавцев дубов, а также сопутствующих им кленов, лип, ясеней, вязов и прочих широколиственных деревьев первого яруса </w:t>
      </w:r>
      <w:r w:rsidRPr="009540C0">
        <w:rPr>
          <w:iCs/>
          <w:sz w:val="28"/>
          <w:szCs w:val="28"/>
        </w:rPr>
        <w:lastRenderedPageBreak/>
        <w:t>поднимаются до 25-40м. Они густые, сомкнуты довольно плотно, но света хватает, и под пологом идет бурная жизнь. Во втором ярусе растут рябина, боярышник. В третьем – многочисленные кустарники, среди них раскидистая лещина. Четвертым ярусом стелется по земле травяной покров из сныти, папоротников, всевозможных злаков, осоки. Особенно красиво в дубравах ранней весной, когда цветут медуницы, первоцветы, ветреницы, гусиный лук, подснежник-пролеска, ландыш и др.</w:t>
      </w:r>
    </w:p>
    <w:p w:rsidR="009540C0" w:rsidRPr="009540C0" w:rsidRDefault="009540C0" w:rsidP="009540C0">
      <w:pPr>
        <w:pStyle w:val="a3"/>
        <w:spacing w:before="0" w:after="0"/>
        <w:rPr>
          <w:sz w:val="28"/>
          <w:szCs w:val="28"/>
        </w:rPr>
      </w:pPr>
      <w:r w:rsidRPr="009540C0">
        <w:rPr>
          <w:iCs/>
          <w:sz w:val="28"/>
          <w:szCs w:val="28"/>
        </w:rPr>
        <w:t>И все же для средней полосы характерны леса мелколиственные: березняки, осинники, ольшаники</w:t>
      </w:r>
      <w:proofErr w:type="gramStart"/>
      <w:r w:rsidRPr="009540C0">
        <w:rPr>
          <w:iCs/>
          <w:sz w:val="28"/>
          <w:szCs w:val="28"/>
        </w:rPr>
        <w:t xml:space="preserve">.” </w:t>
      </w:r>
      <w:proofErr w:type="gramEnd"/>
      <w:r w:rsidRPr="009540C0">
        <w:rPr>
          <w:sz w:val="28"/>
          <w:szCs w:val="28"/>
        </w:rPr>
        <w:t xml:space="preserve">Далее идет рассказ о дубе, березе, липе, осине об условиях их произрастания и использовании человеком. Представление репродукции картины “Березовая роща” (художник Левитан И.И.) </w:t>
      </w:r>
    </w:p>
    <w:p w:rsidR="009540C0" w:rsidRPr="009540C0" w:rsidRDefault="009540C0" w:rsidP="009540C0">
      <w:pPr>
        <w:pStyle w:val="a3"/>
        <w:spacing w:before="0" w:after="0"/>
        <w:jc w:val="center"/>
        <w:rPr>
          <w:b/>
          <w:bCs/>
          <w:sz w:val="28"/>
          <w:szCs w:val="28"/>
        </w:rPr>
      </w:pPr>
      <w:r w:rsidRPr="009540C0">
        <w:rPr>
          <w:b/>
          <w:bCs/>
          <w:sz w:val="28"/>
          <w:szCs w:val="28"/>
        </w:rPr>
        <w:t>Группа №3</w:t>
      </w:r>
    </w:p>
    <w:p w:rsidR="009540C0" w:rsidRPr="009540C0" w:rsidRDefault="009540C0" w:rsidP="009540C0">
      <w:pPr>
        <w:pStyle w:val="a3"/>
        <w:spacing w:before="0" w:after="0"/>
        <w:rPr>
          <w:iCs/>
          <w:sz w:val="28"/>
          <w:szCs w:val="28"/>
        </w:rPr>
      </w:pPr>
      <w:r w:rsidRPr="009540C0">
        <w:rPr>
          <w:b/>
          <w:bCs/>
          <w:sz w:val="28"/>
          <w:szCs w:val="28"/>
        </w:rPr>
        <w:t xml:space="preserve">Задание </w:t>
      </w:r>
    </w:p>
    <w:p w:rsidR="009540C0" w:rsidRPr="009540C0" w:rsidRDefault="009540C0" w:rsidP="009540C0">
      <w:pPr>
        <w:pStyle w:val="a3"/>
        <w:spacing w:before="0" w:after="0"/>
        <w:rPr>
          <w:sz w:val="28"/>
          <w:szCs w:val="28"/>
        </w:rPr>
      </w:pPr>
      <w:r w:rsidRPr="009540C0">
        <w:rPr>
          <w:iCs/>
          <w:sz w:val="28"/>
          <w:szCs w:val="28"/>
        </w:rPr>
        <w:t>Составьте характеристику природной зоны муссонных лесов Дальнего Востока.</w:t>
      </w:r>
    </w:p>
    <w:p w:rsidR="009540C0" w:rsidRPr="009540C0" w:rsidRDefault="009540C0" w:rsidP="009540C0">
      <w:pPr>
        <w:pStyle w:val="a3"/>
        <w:spacing w:before="0" w:after="0"/>
        <w:rPr>
          <w:sz w:val="28"/>
          <w:szCs w:val="28"/>
        </w:rPr>
      </w:pPr>
      <w:r w:rsidRPr="009540C0">
        <w:rPr>
          <w:sz w:val="28"/>
          <w:szCs w:val="28"/>
        </w:rPr>
        <w:t>Образец выполнения.</w:t>
      </w:r>
    </w:p>
    <w:p w:rsidR="009540C0" w:rsidRPr="009540C0" w:rsidRDefault="009540C0" w:rsidP="009540C0">
      <w:pPr>
        <w:pStyle w:val="a3"/>
        <w:spacing w:before="0" w:after="0"/>
        <w:rPr>
          <w:iCs/>
          <w:sz w:val="28"/>
          <w:szCs w:val="28"/>
        </w:rPr>
      </w:pPr>
      <w:r w:rsidRPr="009540C0">
        <w:rPr>
          <w:iCs/>
          <w:sz w:val="28"/>
          <w:szCs w:val="28"/>
        </w:rPr>
        <w:t>ГП. Зона муссонных смешанных лесов находится на крайнем юге Дальнего Востока (юг Хабаровского и весь Приморский край). Эту территорию называют Уссурийским краем.</w:t>
      </w:r>
    </w:p>
    <w:p w:rsidR="009540C0" w:rsidRPr="009540C0" w:rsidRDefault="009540C0" w:rsidP="009540C0">
      <w:pPr>
        <w:pStyle w:val="a3"/>
        <w:spacing w:before="0" w:after="0"/>
        <w:rPr>
          <w:iCs/>
          <w:sz w:val="28"/>
          <w:szCs w:val="28"/>
        </w:rPr>
      </w:pPr>
      <w:r w:rsidRPr="009540C0">
        <w:rPr>
          <w:iCs/>
          <w:sz w:val="28"/>
          <w:szCs w:val="28"/>
        </w:rPr>
        <w:t>Климат. Находится в пределах умеренного климатического пояса в области муссонного климата. Получает 110 - 120 ккал/см</w:t>
      </w:r>
      <w:proofErr w:type="gramStart"/>
      <w:r w:rsidRPr="009540C0">
        <w:rPr>
          <w:iCs/>
          <w:sz w:val="28"/>
          <w:szCs w:val="28"/>
          <w:vertAlign w:val="superscript"/>
        </w:rPr>
        <w:t>2</w:t>
      </w:r>
      <w:proofErr w:type="gramEnd"/>
      <w:r w:rsidRPr="009540C0">
        <w:rPr>
          <w:iCs/>
          <w:sz w:val="28"/>
          <w:szCs w:val="28"/>
          <w:vertAlign w:val="superscript"/>
        </w:rPr>
        <w:t xml:space="preserve"> </w:t>
      </w:r>
      <w:r w:rsidRPr="009540C0">
        <w:rPr>
          <w:iCs/>
          <w:sz w:val="28"/>
          <w:szCs w:val="28"/>
        </w:rPr>
        <w:t>солнечной радиации в год. Температура января от -16</w:t>
      </w:r>
      <w:r w:rsidRPr="009540C0">
        <w:rPr>
          <w:iCs/>
          <w:sz w:val="28"/>
          <w:szCs w:val="28"/>
          <w:vertAlign w:val="superscript"/>
        </w:rPr>
        <w:t>0</w:t>
      </w:r>
      <w:proofErr w:type="gramStart"/>
      <w:r w:rsidRPr="009540C0">
        <w:rPr>
          <w:iCs/>
          <w:sz w:val="28"/>
          <w:szCs w:val="28"/>
          <w:vertAlign w:val="superscript"/>
        </w:rPr>
        <w:t xml:space="preserve"> </w:t>
      </w:r>
      <w:r w:rsidRPr="009540C0">
        <w:rPr>
          <w:iCs/>
          <w:sz w:val="28"/>
          <w:szCs w:val="28"/>
        </w:rPr>
        <w:t>С</w:t>
      </w:r>
      <w:proofErr w:type="gramEnd"/>
      <w:r w:rsidRPr="009540C0">
        <w:rPr>
          <w:iCs/>
          <w:sz w:val="28"/>
          <w:szCs w:val="28"/>
        </w:rPr>
        <w:t xml:space="preserve"> до -24</w:t>
      </w:r>
      <w:r w:rsidRPr="009540C0">
        <w:rPr>
          <w:iCs/>
          <w:sz w:val="28"/>
          <w:szCs w:val="28"/>
          <w:vertAlign w:val="superscript"/>
        </w:rPr>
        <w:t xml:space="preserve">0 </w:t>
      </w:r>
      <w:r w:rsidRPr="009540C0">
        <w:rPr>
          <w:iCs/>
          <w:sz w:val="28"/>
          <w:szCs w:val="28"/>
        </w:rPr>
        <w:t>С, июля +16</w:t>
      </w:r>
      <w:r w:rsidRPr="009540C0">
        <w:rPr>
          <w:iCs/>
          <w:sz w:val="28"/>
          <w:szCs w:val="28"/>
          <w:vertAlign w:val="superscript"/>
        </w:rPr>
        <w:t xml:space="preserve">0 </w:t>
      </w:r>
      <w:r w:rsidRPr="009540C0">
        <w:rPr>
          <w:iCs/>
          <w:sz w:val="28"/>
          <w:szCs w:val="28"/>
        </w:rPr>
        <w:t>…+19</w:t>
      </w:r>
      <w:r w:rsidRPr="009540C0">
        <w:rPr>
          <w:iCs/>
          <w:sz w:val="28"/>
          <w:szCs w:val="28"/>
          <w:vertAlign w:val="superscript"/>
        </w:rPr>
        <w:t>0</w:t>
      </w:r>
      <w:r w:rsidRPr="009540C0">
        <w:rPr>
          <w:iCs/>
          <w:sz w:val="28"/>
          <w:szCs w:val="28"/>
        </w:rPr>
        <w:t>С, осадков 400-800 мм (с летним максимумом), на значительной территории увлажнение избыточное.</w:t>
      </w:r>
    </w:p>
    <w:p w:rsidR="009540C0" w:rsidRPr="009540C0" w:rsidRDefault="009540C0" w:rsidP="009540C0">
      <w:pPr>
        <w:pStyle w:val="a3"/>
        <w:spacing w:before="0" w:after="0"/>
        <w:rPr>
          <w:iCs/>
          <w:sz w:val="28"/>
          <w:szCs w:val="28"/>
        </w:rPr>
      </w:pPr>
      <w:r w:rsidRPr="009540C0">
        <w:rPr>
          <w:iCs/>
          <w:sz w:val="28"/>
          <w:szCs w:val="28"/>
        </w:rPr>
        <w:t>Достаточно много рек, озер, болот. В целом водные ресурсы богатые.</w:t>
      </w:r>
    </w:p>
    <w:p w:rsidR="009540C0" w:rsidRPr="009540C0" w:rsidRDefault="009540C0" w:rsidP="009540C0">
      <w:pPr>
        <w:pStyle w:val="a3"/>
        <w:spacing w:before="0" w:after="0"/>
        <w:rPr>
          <w:sz w:val="28"/>
          <w:szCs w:val="28"/>
        </w:rPr>
      </w:pPr>
      <w:r w:rsidRPr="009540C0">
        <w:rPr>
          <w:iCs/>
          <w:sz w:val="28"/>
          <w:szCs w:val="28"/>
        </w:rPr>
        <w:t xml:space="preserve">Почвы в зоне муссонных смешанных лесов дерново-подзолистые и бурые лесные. Василий Поярков, один из русских землепроходцев, вот, что писал о приамурских землях “те землицы людны, и хлебны, и </w:t>
      </w:r>
      <w:proofErr w:type="spellStart"/>
      <w:r w:rsidRPr="009540C0">
        <w:rPr>
          <w:iCs/>
          <w:sz w:val="28"/>
          <w:szCs w:val="28"/>
        </w:rPr>
        <w:t>соболины</w:t>
      </w:r>
      <w:proofErr w:type="spellEnd"/>
      <w:r w:rsidRPr="009540C0">
        <w:rPr>
          <w:iCs/>
          <w:sz w:val="28"/>
          <w:szCs w:val="28"/>
        </w:rPr>
        <w:t xml:space="preserve">, и всякого зверья много, а те реки </w:t>
      </w:r>
      <w:proofErr w:type="spellStart"/>
      <w:r w:rsidRPr="009540C0">
        <w:rPr>
          <w:iCs/>
          <w:sz w:val="28"/>
          <w:szCs w:val="28"/>
        </w:rPr>
        <w:t>рыбны</w:t>
      </w:r>
      <w:proofErr w:type="spellEnd"/>
      <w:r w:rsidRPr="009540C0">
        <w:rPr>
          <w:iCs/>
          <w:sz w:val="28"/>
          <w:szCs w:val="28"/>
        </w:rPr>
        <w:t>, и государевым ратным в той землице хлебной скудности ни в чем не будет”.</w:t>
      </w:r>
    </w:p>
    <w:p w:rsidR="009540C0" w:rsidRPr="009540C0" w:rsidRDefault="009540C0" w:rsidP="009540C0">
      <w:pPr>
        <w:pStyle w:val="a3"/>
        <w:spacing w:before="0" w:after="0"/>
        <w:rPr>
          <w:sz w:val="28"/>
          <w:szCs w:val="28"/>
        </w:rPr>
      </w:pPr>
      <w:r w:rsidRPr="009540C0">
        <w:rPr>
          <w:sz w:val="28"/>
          <w:szCs w:val="28"/>
        </w:rPr>
        <w:t>Далее идет рассказ о растительном и животном мире Уссурийской тайги.</w:t>
      </w:r>
    </w:p>
    <w:p w:rsidR="009540C0" w:rsidRPr="009540C0" w:rsidRDefault="009540C0" w:rsidP="009540C0">
      <w:pPr>
        <w:pStyle w:val="a3"/>
        <w:spacing w:before="0" w:after="0"/>
        <w:jc w:val="center"/>
        <w:rPr>
          <w:b/>
          <w:bCs/>
          <w:sz w:val="28"/>
          <w:szCs w:val="28"/>
        </w:rPr>
      </w:pPr>
      <w:r w:rsidRPr="009540C0">
        <w:rPr>
          <w:b/>
          <w:bCs/>
          <w:sz w:val="28"/>
          <w:szCs w:val="28"/>
        </w:rPr>
        <w:t>Группа №4</w:t>
      </w:r>
    </w:p>
    <w:p w:rsidR="009540C0" w:rsidRPr="009540C0" w:rsidRDefault="009540C0" w:rsidP="009540C0">
      <w:pPr>
        <w:pStyle w:val="a3"/>
        <w:spacing w:before="0" w:after="0"/>
        <w:rPr>
          <w:iCs/>
          <w:sz w:val="28"/>
          <w:szCs w:val="28"/>
        </w:rPr>
      </w:pPr>
      <w:r w:rsidRPr="009540C0">
        <w:rPr>
          <w:b/>
          <w:bCs/>
          <w:sz w:val="28"/>
          <w:szCs w:val="28"/>
        </w:rPr>
        <w:t>Задание</w:t>
      </w:r>
    </w:p>
    <w:p w:rsidR="009540C0" w:rsidRPr="009540C0" w:rsidRDefault="009540C0" w:rsidP="009540C0">
      <w:pPr>
        <w:pStyle w:val="a3"/>
        <w:spacing w:before="0" w:after="0"/>
        <w:rPr>
          <w:sz w:val="28"/>
          <w:szCs w:val="28"/>
        </w:rPr>
      </w:pPr>
      <w:r w:rsidRPr="009540C0">
        <w:rPr>
          <w:iCs/>
          <w:sz w:val="28"/>
          <w:szCs w:val="28"/>
        </w:rPr>
        <w:t>Дайте характеристику природных ресурсов лесной зоны.</w:t>
      </w:r>
    </w:p>
    <w:p w:rsidR="009540C0" w:rsidRPr="009540C0" w:rsidRDefault="009540C0" w:rsidP="009540C0">
      <w:pPr>
        <w:pStyle w:val="a3"/>
        <w:spacing w:before="0" w:after="0"/>
        <w:rPr>
          <w:sz w:val="28"/>
          <w:szCs w:val="28"/>
        </w:rPr>
      </w:pPr>
      <w:r w:rsidRPr="009540C0">
        <w:rPr>
          <w:sz w:val="28"/>
          <w:szCs w:val="28"/>
        </w:rPr>
        <w:t>Инструктивная карточка для учащихся:</w:t>
      </w:r>
    </w:p>
    <w:p w:rsidR="009540C0" w:rsidRPr="009540C0" w:rsidRDefault="009540C0" w:rsidP="009540C0">
      <w:pPr>
        <w:numPr>
          <w:ilvl w:val="0"/>
          <w:numId w:val="13"/>
        </w:numPr>
        <w:spacing w:after="0" w:line="240" w:lineRule="auto"/>
        <w:rPr>
          <w:rFonts w:ascii="Times New Roman" w:hAnsi="Times New Roman" w:cs="Times New Roman"/>
          <w:sz w:val="28"/>
          <w:szCs w:val="28"/>
        </w:rPr>
      </w:pPr>
      <w:r w:rsidRPr="009540C0">
        <w:rPr>
          <w:rFonts w:ascii="Times New Roman" w:hAnsi="Times New Roman" w:cs="Times New Roman"/>
          <w:sz w:val="28"/>
          <w:szCs w:val="28"/>
        </w:rPr>
        <w:t>Используя карты атласа и текст учебника, соберите сведения и дайте оценку:</w:t>
      </w:r>
    </w:p>
    <w:p w:rsidR="009540C0" w:rsidRPr="009540C0" w:rsidRDefault="009540C0" w:rsidP="009540C0">
      <w:pPr>
        <w:pStyle w:val="a3"/>
        <w:spacing w:before="0" w:after="0"/>
        <w:ind w:left="720"/>
        <w:rPr>
          <w:sz w:val="28"/>
          <w:szCs w:val="28"/>
        </w:rPr>
      </w:pPr>
      <w:r w:rsidRPr="009540C0">
        <w:rPr>
          <w:sz w:val="28"/>
          <w:szCs w:val="28"/>
        </w:rPr>
        <w:t>А) почвенных ресурсов;</w:t>
      </w:r>
    </w:p>
    <w:p w:rsidR="009540C0" w:rsidRPr="009540C0" w:rsidRDefault="009540C0" w:rsidP="009540C0">
      <w:pPr>
        <w:pStyle w:val="a3"/>
        <w:spacing w:before="0" w:after="0"/>
        <w:ind w:left="720"/>
        <w:rPr>
          <w:sz w:val="28"/>
          <w:szCs w:val="28"/>
        </w:rPr>
      </w:pPr>
      <w:r w:rsidRPr="009540C0">
        <w:rPr>
          <w:sz w:val="28"/>
          <w:szCs w:val="28"/>
        </w:rPr>
        <w:t>Б) агроклиматических ресурсов;</w:t>
      </w:r>
    </w:p>
    <w:p w:rsidR="009540C0" w:rsidRPr="009540C0" w:rsidRDefault="009540C0" w:rsidP="009540C0">
      <w:pPr>
        <w:pStyle w:val="a3"/>
        <w:spacing w:before="0" w:after="0"/>
        <w:ind w:left="720"/>
        <w:rPr>
          <w:sz w:val="28"/>
          <w:szCs w:val="28"/>
        </w:rPr>
      </w:pPr>
      <w:r w:rsidRPr="009540C0">
        <w:rPr>
          <w:sz w:val="28"/>
          <w:szCs w:val="28"/>
        </w:rPr>
        <w:t>В) охотничье-промысловых ресурсов;</w:t>
      </w:r>
    </w:p>
    <w:p w:rsidR="009540C0" w:rsidRPr="009540C0" w:rsidRDefault="009540C0" w:rsidP="009540C0">
      <w:pPr>
        <w:pStyle w:val="a3"/>
        <w:spacing w:before="0" w:after="0"/>
        <w:ind w:left="720"/>
        <w:rPr>
          <w:sz w:val="28"/>
          <w:szCs w:val="28"/>
        </w:rPr>
      </w:pPr>
      <w:r w:rsidRPr="009540C0">
        <w:rPr>
          <w:sz w:val="28"/>
          <w:szCs w:val="28"/>
        </w:rPr>
        <w:t>Г) растительных ресурсов.</w:t>
      </w:r>
    </w:p>
    <w:p w:rsidR="009540C0" w:rsidRPr="009540C0" w:rsidRDefault="009540C0" w:rsidP="009540C0">
      <w:pPr>
        <w:numPr>
          <w:ilvl w:val="0"/>
          <w:numId w:val="13"/>
        </w:numPr>
        <w:spacing w:after="0" w:line="240" w:lineRule="auto"/>
        <w:rPr>
          <w:rFonts w:ascii="Times New Roman" w:hAnsi="Times New Roman" w:cs="Times New Roman"/>
          <w:sz w:val="28"/>
          <w:szCs w:val="28"/>
        </w:rPr>
      </w:pPr>
      <w:r w:rsidRPr="009540C0">
        <w:rPr>
          <w:rFonts w:ascii="Times New Roman" w:hAnsi="Times New Roman" w:cs="Times New Roman"/>
          <w:sz w:val="28"/>
          <w:szCs w:val="28"/>
        </w:rPr>
        <w:t>Используя дополнительный материал, определите виды мелиоративных работ в освоенной человеком области лесной зоны. Какое значение они имеют для восстановления ресурсов лесной зоны, а также для жизни населения?</w:t>
      </w:r>
    </w:p>
    <w:p w:rsidR="009540C0" w:rsidRPr="00087B53" w:rsidRDefault="009540C0" w:rsidP="009540C0">
      <w:pPr>
        <w:numPr>
          <w:ilvl w:val="0"/>
          <w:numId w:val="13"/>
        </w:numPr>
        <w:spacing w:after="0" w:line="240" w:lineRule="auto"/>
        <w:rPr>
          <w:rFonts w:ascii="Times New Roman" w:hAnsi="Times New Roman" w:cs="Times New Roman"/>
          <w:sz w:val="28"/>
          <w:szCs w:val="28"/>
        </w:rPr>
      </w:pPr>
      <w:r w:rsidRPr="009540C0">
        <w:rPr>
          <w:rFonts w:ascii="Times New Roman" w:hAnsi="Times New Roman" w:cs="Times New Roman"/>
          <w:sz w:val="28"/>
          <w:szCs w:val="28"/>
        </w:rPr>
        <w:t>Ответ оформите письменно.</w:t>
      </w:r>
    </w:p>
    <w:sectPr w:rsidR="009540C0" w:rsidRPr="00087B53" w:rsidSect="00FF20F2">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6FB" w:rsidRDefault="00D226FB" w:rsidP="00D73F8D">
      <w:pPr>
        <w:spacing w:after="0" w:line="240" w:lineRule="auto"/>
      </w:pPr>
      <w:r>
        <w:separator/>
      </w:r>
    </w:p>
  </w:endnote>
  <w:endnote w:type="continuationSeparator" w:id="0">
    <w:p w:rsidR="00D226FB" w:rsidRDefault="00D226FB" w:rsidP="00D73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8D" w:rsidRDefault="00D73F8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2558"/>
      <w:docPartObj>
        <w:docPartGallery w:val="Page Numbers (Bottom of Page)"/>
        <w:docPartUnique/>
      </w:docPartObj>
    </w:sdtPr>
    <w:sdtContent>
      <w:p w:rsidR="0015060E" w:rsidRDefault="003A6116">
        <w:pPr>
          <w:pStyle w:val="ad"/>
          <w:jc w:val="center"/>
        </w:pPr>
        <w:fldSimple w:instr=" PAGE   \* MERGEFORMAT ">
          <w:r w:rsidR="00087B53">
            <w:rPr>
              <w:noProof/>
            </w:rPr>
            <w:t>12</w:t>
          </w:r>
        </w:fldSimple>
      </w:p>
    </w:sdtContent>
  </w:sdt>
  <w:p w:rsidR="00D73F8D" w:rsidRDefault="00D73F8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8D" w:rsidRDefault="00D73F8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6FB" w:rsidRDefault="00D226FB" w:rsidP="00D73F8D">
      <w:pPr>
        <w:spacing w:after="0" w:line="240" w:lineRule="auto"/>
      </w:pPr>
      <w:r>
        <w:separator/>
      </w:r>
    </w:p>
  </w:footnote>
  <w:footnote w:type="continuationSeparator" w:id="0">
    <w:p w:rsidR="00D226FB" w:rsidRDefault="00D226FB" w:rsidP="00D73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8D" w:rsidRDefault="00D73F8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8D" w:rsidRDefault="00D73F8D">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8D" w:rsidRDefault="00D73F8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491B"/>
    <w:multiLevelType w:val="multilevel"/>
    <w:tmpl w:val="CD02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270F8"/>
    <w:multiLevelType w:val="multilevel"/>
    <w:tmpl w:val="39AA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50B36"/>
    <w:multiLevelType w:val="multilevel"/>
    <w:tmpl w:val="A34A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AB11CA"/>
    <w:multiLevelType w:val="multilevel"/>
    <w:tmpl w:val="602E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2600A3"/>
    <w:multiLevelType w:val="multilevel"/>
    <w:tmpl w:val="42B6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115E5E"/>
    <w:multiLevelType w:val="multilevel"/>
    <w:tmpl w:val="09A45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493960"/>
    <w:multiLevelType w:val="multilevel"/>
    <w:tmpl w:val="D39E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0C3924"/>
    <w:multiLevelType w:val="multilevel"/>
    <w:tmpl w:val="BBC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FF3542"/>
    <w:multiLevelType w:val="multilevel"/>
    <w:tmpl w:val="D356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177677"/>
    <w:multiLevelType w:val="multilevel"/>
    <w:tmpl w:val="128E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F9540B"/>
    <w:multiLevelType w:val="multilevel"/>
    <w:tmpl w:val="E024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3063BF"/>
    <w:multiLevelType w:val="multilevel"/>
    <w:tmpl w:val="A3B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2A7E01"/>
    <w:multiLevelType w:val="multilevel"/>
    <w:tmpl w:val="6002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EC5574"/>
    <w:multiLevelType w:val="hybridMultilevel"/>
    <w:tmpl w:val="F49CCF86"/>
    <w:lvl w:ilvl="0" w:tplc="D236F89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381047"/>
    <w:multiLevelType w:val="multilevel"/>
    <w:tmpl w:val="37C8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3"/>
  </w:num>
  <w:num w:numId="4">
    <w:abstractNumId w:val="2"/>
  </w:num>
  <w:num w:numId="5">
    <w:abstractNumId w:val="6"/>
  </w:num>
  <w:num w:numId="6">
    <w:abstractNumId w:val="10"/>
  </w:num>
  <w:num w:numId="7">
    <w:abstractNumId w:val="8"/>
  </w:num>
  <w:num w:numId="8">
    <w:abstractNumId w:val="12"/>
  </w:num>
  <w:num w:numId="9">
    <w:abstractNumId w:val="7"/>
  </w:num>
  <w:num w:numId="10">
    <w:abstractNumId w:val="4"/>
  </w:num>
  <w:num w:numId="11">
    <w:abstractNumId w:val="9"/>
  </w:num>
  <w:num w:numId="12">
    <w:abstractNumId w:val="14"/>
  </w:num>
  <w:num w:numId="13">
    <w:abstractNumId w:val="5"/>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36949"/>
    <w:rsid w:val="00087B53"/>
    <w:rsid w:val="00131AD8"/>
    <w:rsid w:val="0015060E"/>
    <w:rsid w:val="00243DAA"/>
    <w:rsid w:val="002F17D7"/>
    <w:rsid w:val="003A6116"/>
    <w:rsid w:val="003A7183"/>
    <w:rsid w:val="00427711"/>
    <w:rsid w:val="004362EE"/>
    <w:rsid w:val="004458D0"/>
    <w:rsid w:val="00536949"/>
    <w:rsid w:val="005A414D"/>
    <w:rsid w:val="005C0B61"/>
    <w:rsid w:val="00610596"/>
    <w:rsid w:val="00635633"/>
    <w:rsid w:val="0074320C"/>
    <w:rsid w:val="009540C0"/>
    <w:rsid w:val="00955288"/>
    <w:rsid w:val="00997274"/>
    <w:rsid w:val="009E0233"/>
    <w:rsid w:val="00AD34DD"/>
    <w:rsid w:val="00AD52D5"/>
    <w:rsid w:val="00B51935"/>
    <w:rsid w:val="00B62A44"/>
    <w:rsid w:val="00BE7354"/>
    <w:rsid w:val="00C0259D"/>
    <w:rsid w:val="00C11D90"/>
    <w:rsid w:val="00D146A4"/>
    <w:rsid w:val="00D226FB"/>
    <w:rsid w:val="00D61C79"/>
    <w:rsid w:val="00D73F8D"/>
    <w:rsid w:val="00E25F89"/>
    <w:rsid w:val="00F05F2D"/>
    <w:rsid w:val="00FF2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9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6949"/>
    <w:pPr>
      <w:spacing w:before="75" w:after="75" w:line="240" w:lineRule="auto"/>
      <w:jc w:val="both"/>
    </w:pPr>
    <w:rPr>
      <w:rFonts w:ascii="Times New Roman" w:eastAsia="Times New Roman" w:hAnsi="Times New Roman" w:cs="Times New Roman"/>
      <w:sz w:val="24"/>
      <w:szCs w:val="24"/>
      <w:lang w:eastAsia="ru-RU"/>
    </w:rPr>
  </w:style>
  <w:style w:type="character" w:styleId="a4">
    <w:name w:val="Strong"/>
    <w:basedOn w:val="a0"/>
    <w:uiPriority w:val="22"/>
    <w:qFormat/>
    <w:rsid w:val="00536949"/>
    <w:rPr>
      <w:b/>
      <w:bCs/>
    </w:rPr>
  </w:style>
  <w:style w:type="character" w:styleId="a5">
    <w:name w:val="Emphasis"/>
    <w:basedOn w:val="a0"/>
    <w:uiPriority w:val="20"/>
    <w:qFormat/>
    <w:rsid w:val="00536949"/>
    <w:rPr>
      <w:i/>
      <w:iCs/>
    </w:rPr>
  </w:style>
  <w:style w:type="paragraph" w:styleId="a6">
    <w:name w:val="Body Text Indent"/>
    <w:basedOn w:val="a"/>
    <w:link w:val="a7"/>
    <w:uiPriority w:val="99"/>
    <w:semiHidden/>
    <w:unhideWhenUsed/>
    <w:rsid w:val="00954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9540C0"/>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954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9540C0"/>
    <w:rPr>
      <w:rFonts w:ascii="Times New Roman" w:eastAsia="Times New Roman" w:hAnsi="Times New Roman" w:cs="Times New Roman"/>
      <w:sz w:val="24"/>
      <w:szCs w:val="24"/>
      <w:lang w:eastAsia="ru-RU"/>
    </w:rPr>
  </w:style>
  <w:style w:type="character" w:styleId="a8">
    <w:name w:val="Hyperlink"/>
    <w:basedOn w:val="a0"/>
    <w:uiPriority w:val="99"/>
    <w:unhideWhenUsed/>
    <w:rsid w:val="009540C0"/>
    <w:rPr>
      <w:color w:val="0000CC"/>
      <w:u w:val="single"/>
    </w:rPr>
  </w:style>
  <w:style w:type="character" w:customStyle="1" w:styleId="b-serp-urlitem1">
    <w:name w:val="b-serp-url__item1"/>
    <w:basedOn w:val="a0"/>
    <w:rsid w:val="009540C0"/>
  </w:style>
  <w:style w:type="character" w:customStyle="1" w:styleId="b-serp-urlmark1">
    <w:name w:val="b-serp-url__mark1"/>
    <w:basedOn w:val="a0"/>
    <w:rsid w:val="009540C0"/>
  </w:style>
  <w:style w:type="paragraph" w:styleId="a9">
    <w:name w:val="List Paragraph"/>
    <w:basedOn w:val="a"/>
    <w:uiPriority w:val="34"/>
    <w:qFormat/>
    <w:rsid w:val="00E25F89"/>
    <w:pPr>
      <w:ind w:left="720"/>
      <w:contextualSpacing/>
    </w:pPr>
  </w:style>
  <w:style w:type="character" w:styleId="aa">
    <w:name w:val="line number"/>
    <w:basedOn w:val="a0"/>
    <w:uiPriority w:val="99"/>
    <w:semiHidden/>
    <w:unhideWhenUsed/>
    <w:rsid w:val="00C0259D"/>
  </w:style>
  <w:style w:type="paragraph" w:styleId="ab">
    <w:name w:val="header"/>
    <w:basedOn w:val="a"/>
    <w:link w:val="ac"/>
    <w:uiPriority w:val="99"/>
    <w:semiHidden/>
    <w:unhideWhenUsed/>
    <w:rsid w:val="00D73F8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73F8D"/>
  </w:style>
  <w:style w:type="paragraph" w:styleId="ad">
    <w:name w:val="footer"/>
    <w:basedOn w:val="a"/>
    <w:link w:val="ae"/>
    <w:uiPriority w:val="99"/>
    <w:unhideWhenUsed/>
    <w:rsid w:val="00D73F8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73F8D"/>
  </w:style>
</w:styles>
</file>

<file path=word/webSettings.xml><?xml version="1.0" encoding="utf-8"?>
<w:webSettings xmlns:r="http://schemas.openxmlformats.org/officeDocument/2006/relationships" xmlns:w="http://schemas.openxmlformats.org/wordprocessingml/2006/main">
  <w:divs>
    <w:div w:id="869994059">
      <w:bodyDiv w:val="1"/>
      <w:marLeft w:val="0"/>
      <w:marRight w:val="0"/>
      <w:marTop w:val="0"/>
      <w:marBottom w:val="0"/>
      <w:divBdr>
        <w:top w:val="none" w:sz="0" w:space="0" w:color="auto"/>
        <w:left w:val="none" w:sz="0" w:space="0" w:color="auto"/>
        <w:bottom w:val="none" w:sz="0" w:space="0" w:color="auto"/>
        <w:right w:val="none" w:sz="0" w:space="0" w:color="auto"/>
      </w:divBdr>
      <w:divsChild>
        <w:div w:id="873929691">
          <w:marLeft w:val="0"/>
          <w:marRight w:val="0"/>
          <w:marTop w:val="0"/>
          <w:marBottom w:val="0"/>
          <w:divBdr>
            <w:top w:val="none" w:sz="0" w:space="0" w:color="auto"/>
            <w:left w:val="none" w:sz="0" w:space="0" w:color="auto"/>
            <w:bottom w:val="none" w:sz="0" w:space="0" w:color="auto"/>
            <w:right w:val="none" w:sz="0" w:space="0" w:color="auto"/>
          </w:divBdr>
          <w:divsChild>
            <w:div w:id="1858809834">
              <w:marLeft w:val="0"/>
              <w:marRight w:val="0"/>
              <w:marTop w:val="0"/>
              <w:marBottom w:val="0"/>
              <w:divBdr>
                <w:top w:val="none" w:sz="0" w:space="0" w:color="auto"/>
                <w:left w:val="none" w:sz="0" w:space="0" w:color="auto"/>
                <w:bottom w:val="none" w:sz="0" w:space="0" w:color="auto"/>
                <w:right w:val="none" w:sz="0" w:space="0" w:color="auto"/>
              </w:divBdr>
              <w:divsChild>
                <w:div w:id="384455609">
                  <w:marLeft w:val="0"/>
                  <w:marRight w:val="0"/>
                  <w:marTop w:val="0"/>
                  <w:marBottom w:val="0"/>
                  <w:divBdr>
                    <w:top w:val="none" w:sz="0" w:space="0" w:color="auto"/>
                    <w:left w:val="none" w:sz="0" w:space="0" w:color="auto"/>
                    <w:bottom w:val="none" w:sz="0" w:space="0" w:color="auto"/>
                    <w:right w:val="none" w:sz="0" w:space="0" w:color="auto"/>
                  </w:divBdr>
                  <w:divsChild>
                    <w:div w:id="19656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u-cro.ru/index.php/help-for/for-teachers/8-pedtehnologija.html" TargetMode="External"/><Relationship Id="rId13" Type="http://schemas.openxmlformats.org/officeDocument/2006/relationships/hyperlink" Target="http://trufanovanv46.ucoz.ru/publ/pedagogika_sotrudnichestva/pedagogika_sotrudnichestvva_opisanie_metodiki/6-1-0-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u-odah.ucoz.ru/publ/1-1-0-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pip.kbsu.ru/pd/did_lec_11" TargetMode="External"/><Relationship Id="rId5" Type="http://schemas.openxmlformats.org/officeDocument/2006/relationships/webSettings" Target="webSettings.xml"/><Relationship Id="rId15" Type="http://schemas.openxmlformats.org/officeDocument/2006/relationships/hyperlink" Target="http://festival.nic-snail.ru/index.php?option=com_zoo&amp;task=item&amp;item_id=49&amp;Itemid=57" TargetMode="External"/><Relationship Id="rId23" Type="http://schemas.openxmlformats.org/officeDocument/2006/relationships/theme" Target="theme/theme1.xml"/><Relationship Id="rId10" Type="http://schemas.openxmlformats.org/officeDocument/2006/relationships/hyperlink" Target="http://festival.1september.ru/articles/53707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mc-new.com/index.php/teaching-potential/teaching-technologies/264-2011-10-05-10-59-59" TargetMode="External"/><Relationship Id="rId14" Type="http://schemas.openxmlformats.org/officeDocument/2006/relationships/hyperlink" Target="javascrip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90243-7217-41B6-926D-CA16D90F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4194</Words>
  <Characters>23907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12</cp:revision>
  <dcterms:created xsi:type="dcterms:W3CDTF">2012-03-07T23:44:00Z</dcterms:created>
  <dcterms:modified xsi:type="dcterms:W3CDTF">2012-03-24T18:27:00Z</dcterms:modified>
</cp:coreProperties>
</file>