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31" w:rsidRDefault="00581A31" w:rsidP="00581A31">
      <w:pPr>
        <w:rPr>
          <w:rFonts w:ascii="Times New Roman" w:hAnsi="Times New Roman" w:cs="Times New Roman"/>
          <w:sz w:val="72"/>
          <w:szCs w:val="72"/>
        </w:rPr>
      </w:pPr>
    </w:p>
    <w:p w:rsidR="00581A31" w:rsidRDefault="00581A31" w:rsidP="00581A31">
      <w:pPr>
        <w:rPr>
          <w:rFonts w:ascii="Times New Roman" w:hAnsi="Times New Roman" w:cs="Times New Roman"/>
          <w:sz w:val="72"/>
          <w:szCs w:val="72"/>
        </w:rPr>
      </w:pPr>
    </w:p>
    <w:p w:rsidR="00581A31" w:rsidRDefault="00581A31" w:rsidP="00581A31">
      <w:pPr>
        <w:rPr>
          <w:rFonts w:ascii="Times New Roman" w:hAnsi="Times New Roman" w:cs="Times New Roman"/>
          <w:sz w:val="72"/>
          <w:szCs w:val="72"/>
        </w:rPr>
      </w:pPr>
    </w:p>
    <w:p w:rsidR="00581A31" w:rsidRDefault="00581A31" w:rsidP="00581A31">
      <w:pPr>
        <w:rPr>
          <w:rFonts w:ascii="Times New Roman" w:hAnsi="Times New Roman" w:cs="Times New Roman"/>
          <w:sz w:val="72"/>
          <w:szCs w:val="72"/>
        </w:rPr>
      </w:pPr>
    </w:p>
    <w:p w:rsidR="00581A31" w:rsidRDefault="00581A31" w:rsidP="00581A31">
      <w:pPr>
        <w:rPr>
          <w:rFonts w:ascii="Times New Roman" w:hAnsi="Times New Roman" w:cs="Times New Roman"/>
          <w:sz w:val="72"/>
          <w:szCs w:val="72"/>
        </w:rPr>
      </w:pPr>
    </w:p>
    <w:p w:rsidR="00581A31" w:rsidRDefault="00581A31" w:rsidP="00581A31">
      <w:pPr>
        <w:rPr>
          <w:rFonts w:ascii="Times New Roman" w:hAnsi="Times New Roman" w:cs="Times New Roman"/>
          <w:sz w:val="72"/>
          <w:szCs w:val="72"/>
        </w:rPr>
      </w:pPr>
    </w:p>
    <w:p w:rsidR="00581A31" w:rsidRDefault="00581A31" w:rsidP="00581A31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«Педагогические  способности  и  педагогическая  одарённость»</w:t>
      </w:r>
    </w:p>
    <w:p w:rsidR="008C173A" w:rsidRDefault="008C173A"/>
    <w:p w:rsidR="00BB45DD" w:rsidRDefault="00BB45DD"/>
    <w:p w:rsidR="00BB45DD" w:rsidRDefault="00BB45DD"/>
    <w:p w:rsidR="00BB45DD" w:rsidRDefault="00BB45DD"/>
    <w:p w:rsidR="00BB45DD" w:rsidRDefault="00BB45DD"/>
    <w:p w:rsidR="00BB45DD" w:rsidRDefault="00BB45DD"/>
    <w:p w:rsidR="00BB45DD" w:rsidRDefault="00BB45DD"/>
    <w:p w:rsidR="00BB45DD" w:rsidRDefault="00BB45DD"/>
    <w:p w:rsidR="00BB45DD" w:rsidRDefault="00BB45DD"/>
    <w:p w:rsidR="00BB45DD" w:rsidRDefault="00BB45DD"/>
    <w:p w:rsidR="00BB45DD" w:rsidRDefault="00BB45DD"/>
    <w:p w:rsidR="00BB45DD" w:rsidRDefault="00BB45DD"/>
    <w:p w:rsidR="00BB45DD" w:rsidRDefault="00BB45DD"/>
    <w:p w:rsidR="00BB45DD" w:rsidRDefault="00BB45DD"/>
    <w:p w:rsidR="00BB45DD" w:rsidRDefault="00BB45DD"/>
    <w:p w:rsidR="00BB45DD" w:rsidRDefault="00BB45DD"/>
    <w:p w:rsidR="00BB45DD" w:rsidRDefault="00BB45DD"/>
    <w:p w:rsidR="00BB45DD" w:rsidRDefault="00BB45DD"/>
    <w:p w:rsidR="00BB45DD" w:rsidRDefault="00BB45DD"/>
    <w:p w:rsidR="00BB45DD" w:rsidRDefault="00BB45DD"/>
    <w:p w:rsidR="00BB45DD" w:rsidRDefault="00BB45DD"/>
    <w:p w:rsidR="00BB45DD" w:rsidRDefault="00BB45DD"/>
    <w:p w:rsidR="00BB45DD" w:rsidRDefault="00BB45DD"/>
    <w:p w:rsidR="00BB45DD" w:rsidRDefault="00BB45DD"/>
    <w:p w:rsidR="00BB45DD" w:rsidRDefault="00BB45DD"/>
    <w:p w:rsidR="00BB45DD" w:rsidRDefault="00BB45DD"/>
    <w:p w:rsidR="00BB45DD" w:rsidRDefault="00BB45DD" w:rsidP="00BB4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Педагогические способности  мы определяем как особую чувствительность (по определению С.Л. Рубинштейна – «как психическое свойство личности») к требованиям педагогических систем, к специфике их отражения личностью учащегося как объекта – субъекта педагогического процесса, а также к возможным способам воздействия на него для получения желаемого результата. Мера адекватности отражения этих требований в индивидуальной деятельности учащегося, обусловливающая меру соответствия реальных результатов искомым, - свидетельство меры педагогических способностей.</w:t>
      </w:r>
    </w:p>
    <w:p w:rsidR="00BB45DD" w:rsidRDefault="00BB45DD" w:rsidP="00BB4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Педагогические способности имеют два взаимосвязанных уровня:</w:t>
      </w:r>
    </w:p>
    <w:p w:rsidR="00BB45DD" w:rsidRDefault="00BB45DD" w:rsidP="00BB45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рефлексивный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(перцептивно – рефлексивные способности обращены к объекту – субъекту педагогического воздействия и обусловливают интенсивность формирования сенсорного фонда личности педагога);</w:t>
      </w:r>
    </w:p>
    <w:p w:rsidR="00BB45DD" w:rsidRDefault="00BB45DD" w:rsidP="00BB45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проектный (проективные педагогические способности обращены к способам воздействия на объект – субъект – на учащегося). </w:t>
      </w:r>
    </w:p>
    <w:p w:rsidR="00996CD0" w:rsidRDefault="00996CD0" w:rsidP="00996CD0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Рефлексивный уровень включает три вида чувствительности:</w:t>
      </w:r>
    </w:p>
    <w:p w:rsidR="00996CD0" w:rsidRDefault="00996CD0" w:rsidP="00996C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C14">
        <w:rPr>
          <w:rFonts w:ascii="Times New Roman" w:hAnsi="Times New Roman" w:cs="Times New Roman"/>
          <w:b/>
          <w:i/>
          <w:sz w:val="28"/>
          <w:szCs w:val="28"/>
        </w:rPr>
        <w:t>чувство объекта</w:t>
      </w:r>
      <w:r>
        <w:rPr>
          <w:rFonts w:ascii="Times New Roman" w:hAnsi="Times New Roman" w:cs="Times New Roman"/>
          <w:sz w:val="28"/>
          <w:szCs w:val="28"/>
        </w:rPr>
        <w:t xml:space="preserve"> – особая чувствительность к тому, какой отклик объекты реальной действительности находят у учащегося.</w:t>
      </w:r>
    </w:p>
    <w:p w:rsidR="00996CD0" w:rsidRDefault="00996CD0" w:rsidP="00996C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C14">
        <w:rPr>
          <w:rFonts w:ascii="Times New Roman" w:hAnsi="Times New Roman" w:cs="Times New Roman"/>
          <w:b/>
          <w:i/>
          <w:sz w:val="28"/>
          <w:szCs w:val="28"/>
        </w:rPr>
        <w:t>чувство меры или такта</w:t>
      </w:r>
      <w:r>
        <w:rPr>
          <w:rFonts w:ascii="Times New Roman" w:hAnsi="Times New Roman" w:cs="Times New Roman"/>
          <w:sz w:val="28"/>
          <w:szCs w:val="28"/>
        </w:rPr>
        <w:t xml:space="preserve"> – к изменениям, происходящим в личности и деятельности учащегося под влиянием различных средств педагогического воздействия и причин, вызвавших эти изменения;</w:t>
      </w:r>
    </w:p>
    <w:p w:rsidR="00996CD0" w:rsidRDefault="00996CD0" w:rsidP="00996C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C14">
        <w:rPr>
          <w:rFonts w:ascii="Times New Roman" w:hAnsi="Times New Roman" w:cs="Times New Roman"/>
          <w:b/>
          <w:i/>
          <w:sz w:val="28"/>
          <w:szCs w:val="28"/>
        </w:rPr>
        <w:t>чувство причастности</w:t>
      </w:r>
      <w:r>
        <w:rPr>
          <w:rFonts w:ascii="Times New Roman" w:hAnsi="Times New Roman" w:cs="Times New Roman"/>
          <w:sz w:val="28"/>
          <w:szCs w:val="28"/>
        </w:rPr>
        <w:t xml:space="preserve"> – к достоинствам и недостаткам собственной личности и своей деятельности,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проявляющихся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взаимодействии с учащимися.</w:t>
      </w:r>
    </w:p>
    <w:p w:rsidR="00CD3D47" w:rsidRDefault="00CD3D47" w:rsidP="00CD3D47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Проективный уровень, аккумулирующий рефлексивные способности, включать в себя пять видов чувствительности:</w:t>
      </w:r>
    </w:p>
    <w:p w:rsidR="00CD3D47" w:rsidRDefault="00CD3D47" w:rsidP="00CD3D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D47">
        <w:rPr>
          <w:rFonts w:ascii="Times New Roman" w:hAnsi="Times New Roman" w:cs="Times New Roman"/>
          <w:b/>
          <w:i/>
          <w:sz w:val="28"/>
          <w:szCs w:val="28"/>
        </w:rPr>
        <w:t>гностическую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 требованиям педагогической системы (эти требования адресованы учащимся, родителям, самому педагогу) к результатам действий данной педагогической системы, к причинам продуктивного или непродуктивного функционирования ПС;</w:t>
      </w:r>
    </w:p>
    <w:p w:rsidR="00CD3D47" w:rsidRDefault="00CD3D47" w:rsidP="00CD3D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D47">
        <w:rPr>
          <w:rFonts w:ascii="Times New Roman" w:hAnsi="Times New Roman" w:cs="Times New Roman"/>
          <w:b/>
          <w:i/>
          <w:sz w:val="28"/>
          <w:szCs w:val="28"/>
        </w:rPr>
        <w:t>проектировочную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 изменениям, которые должны произойти в личности ученика к моменту выхода из данной ПС, к педагогическим средствам, последовательности их применения, способствующим этим изменениям;</w:t>
      </w:r>
    </w:p>
    <w:p w:rsidR="00CD3D47" w:rsidRDefault="00CD3D47" w:rsidP="00CD3D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D47">
        <w:rPr>
          <w:rFonts w:ascii="Times New Roman" w:hAnsi="Times New Roman" w:cs="Times New Roman"/>
          <w:b/>
          <w:i/>
          <w:sz w:val="28"/>
          <w:szCs w:val="28"/>
        </w:rPr>
        <w:t>конструктивную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 способам отбора и композиционного построения учебно – воспитательной информации, вызывающей  у учащихся эмоциональный, интеллектуальный и практический отклик;</w:t>
      </w:r>
    </w:p>
    <w:p w:rsidR="00CD3D47" w:rsidRDefault="00CD3D47" w:rsidP="00CD3D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D47">
        <w:rPr>
          <w:rFonts w:ascii="Times New Roman" w:hAnsi="Times New Roman" w:cs="Times New Roman"/>
          <w:b/>
          <w:i/>
          <w:sz w:val="28"/>
          <w:szCs w:val="28"/>
        </w:rPr>
        <w:t>коммуникативную</w:t>
      </w:r>
      <w:proofErr w:type="gramEnd"/>
      <w:r w:rsidRPr="00CD3D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 способам установления педагогически целесообразных взаимоотношений с учащимися и их перестройке в соответствии с развитием целей, средств, а также к способам мотивирования;</w:t>
      </w:r>
    </w:p>
    <w:p w:rsidR="00CD3D47" w:rsidRDefault="00CD3D47" w:rsidP="00CD3D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D47">
        <w:rPr>
          <w:rFonts w:ascii="Times New Roman" w:hAnsi="Times New Roman" w:cs="Times New Roman"/>
          <w:b/>
          <w:i/>
          <w:sz w:val="28"/>
          <w:szCs w:val="28"/>
        </w:rPr>
        <w:lastRenderedPageBreak/>
        <w:t>организаторскую</w:t>
      </w:r>
      <w:r>
        <w:rPr>
          <w:rFonts w:ascii="Times New Roman" w:hAnsi="Times New Roman" w:cs="Times New Roman"/>
          <w:sz w:val="28"/>
          <w:szCs w:val="28"/>
        </w:rPr>
        <w:t xml:space="preserve"> – к способам включения учащихся в различные виды деятельности, превращения коллектива в инструмент воспитательного воздействия на каждую отдельную личность, формирования способности к самоорганизации, самовоспитанию, самообразованию и саморазвитию. </w:t>
      </w:r>
    </w:p>
    <w:p w:rsidR="0056173D" w:rsidRDefault="00CD3D47" w:rsidP="00CD3D47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способности относятся к специальным способностям, и если они доминируют в структуру личности, являются валентными по отношению к общим способностям, подчиняя их себе, то следует говорить о </w:t>
      </w:r>
      <w:r>
        <w:rPr>
          <w:rFonts w:ascii="Times New Roman" w:hAnsi="Times New Roman" w:cs="Times New Roman"/>
          <w:b/>
          <w:sz w:val="28"/>
          <w:szCs w:val="28"/>
        </w:rPr>
        <w:t>педагогической одарённости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173D">
        <w:rPr>
          <w:rFonts w:ascii="Times New Roman" w:hAnsi="Times New Roman" w:cs="Times New Roman"/>
          <w:sz w:val="28"/>
          <w:szCs w:val="28"/>
        </w:rPr>
        <w:t>Педагогически одарённый учитель оригинально и творчески решает все педагогические задачи</w:t>
      </w:r>
      <w:proofErr w:type="gramStart"/>
      <w:r w:rsidR="0056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173D">
        <w:rPr>
          <w:rFonts w:ascii="Times New Roman" w:hAnsi="Times New Roman" w:cs="Times New Roman"/>
          <w:sz w:val="28"/>
          <w:szCs w:val="28"/>
        </w:rPr>
        <w:t xml:space="preserve"> Быстрое преодоление основных трудностей, формирование продуктивной и оригинальной системы учебно – воспитательной работы, обеспечивающей успешное вхождение учащихся в последующую педагогическую систему, - свидетельство одарённости учителя.</w:t>
      </w:r>
    </w:p>
    <w:p w:rsidR="0056173D" w:rsidRDefault="0056173D" w:rsidP="00CD3D47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73D">
        <w:rPr>
          <w:rFonts w:ascii="Times New Roman" w:hAnsi="Times New Roman" w:cs="Times New Roman"/>
          <w:b/>
          <w:i/>
          <w:sz w:val="28"/>
          <w:szCs w:val="28"/>
        </w:rPr>
        <w:t>Педагогическая одарённость</w:t>
      </w:r>
      <w:r>
        <w:rPr>
          <w:rFonts w:ascii="Times New Roman" w:hAnsi="Times New Roman" w:cs="Times New Roman"/>
          <w:sz w:val="28"/>
          <w:szCs w:val="28"/>
        </w:rPr>
        <w:t xml:space="preserve"> – это комплекс специфической чувствительности, позволяющей учителю при решении воспитательных и дидактических задач опираться на общие (наблюдательность, память, мышление, воображение, речь) и специальные (математические, лингвистические, музыкальные, артистические) способности</w:t>
      </w:r>
      <w:proofErr w:type="gramEnd"/>
    </w:p>
    <w:p w:rsidR="0056173D" w:rsidRDefault="0056173D" w:rsidP="00CD3D47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изучения различий в системе знаний талантливых и малоспособных учителей, имеющих примерно одинаковый стаж работы, было установлено, что эти различия состоят в уровне сформированности психологических компонентов знаний, перестраивающих всю систему знаний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малоспособных  учителей критерием отбора и композиционного построения учебной информации является её изложение в программах, учебниках, методических разработках, т.е. базовыми являются два компонента знаний (знание предмета и знание методики его преподавания)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талантливого учителя кроме этого есть ещё по меньшей мере три критерия достижения цели учебно – воспитательного процесса, которые  непосредственно влияют на трансформацию сообщения, его адаптацию к конкретным условиям деятельности:</w:t>
      </w:r>
    </w:p>
    <w:p w:rsidR="0056173D" w:rsidRDefault="0056173D" w:rsidP="005617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особенности усвоения предмета конкретными учащимися;</w:t>
      </w:r>
    </w:p>
    <w:p w:rsidR="0056173D" w:rsidRDefault="0056173D" w:rsidP="005617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сихологические особенности взаимоотношений с классном и учащихся между собой;</w:t>
      </w:r>
    </w:p>
    <w:p w:rsidR="00D2535E" w:rsidRDefault="0056173D" w:rsidP="005617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аутопсихологические особенности самого преподавателя (его знания, умения, навыки).</w:t>
      </w:r>
    </w:p>
    <w:p w:rsidR="00D2535E" w:rsidRDefault="00D2535E" w:rsidP="00D2535E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и выбор метода, стратегия воздействия происходят с учётом этих критериев. Таким образом, принципиальное отличие компетентности талантливого учителя от малоспособного – в психологических компонентах системы знаний.</w:t>
      </w:r>
      <w:r w:rsidR="0056173D" w:rsidRPr="00D25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Достаточно высокий уровень сформированности психологических компонентов знаний позволяет учителю переструктурировать всю систему ранее приобретённых знаний и перекодировать новые знания таким образом, чтобы усвоение этих знаний стало средством развития способностей самих учеников.</w:t>
      </w:r>
    </w:p>
    <w:p w:rsidR="00D2535E" w:rsidRDefault="00D2535E" w:rsidP="00D2535E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Посредством выявления продуктивной модели взаимодействия учителя с учащимися в учебно – воспитательном процессе было установлено, что при всей неповторимости индивидуальной системы работы общими чертами её для всех талантливых учителей являются следующие:</w:t>
      </w:r>
    </w:p>
    <w:p w:rsidR="00D2535E" w:rsidRDefault="00D2535E" w:rsidP="00D253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семью учащегося они считают главной социальной средней, оказывающей непосредственное влияние на ребёнка, поэтому уделяют большое внимание педагогическому просвещению родителей;</w:t>
      </w:r>
    </w:p>
    <w:p w:rsidR="00D2535E" w:rsidRDefault="00D2535E" w:rsidP="00D253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организовывают целенаправленное влияние на своих учеников со стороны шефствующего класса, детских общественных организаций, родительского актива, тем самым избегают опасности быть назойливыми в предъявлении детям своих требований;</w:t>
      </w:r>
    </w:p>
    <w:p w:rsidR="006B1490" w:rsidRDefault="00D2535E" w:rsidP="00D253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непосредственной работе с учащимися они умеют выделить центральные педагогические задачи: предъявление дисциплинарных требований и воспитание дисциплинированности, организация коллектива и воспитание коллективизма, конструирование заданий и задач для воспитания внимания, трудолюбия, прилежания;</w:t>
      </w:r>
    </w:p>
    <w:p w:rsidR="006B1490" w:rsidRDefault="006B1490" w:rsidP="00D253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талантливые учителя большое внимание уделяют формированию у учащихся навыков продуктивного чтения;</w:t>
      </w:r>
    </w:p>
    <w:p w:rsidR="006B1490" w:rsidRDefault="006B1490" w:rsidP="00D253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используют творческие методы обучения и воспитания, побуждают учащихся к самостоятельному размышлению;</w:t>
      </w:r>
    </w:p>
    <w:p w:rsidR="006B1490" w:rsidRDefault="006B1490" w:rsidP="00D253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без исключения обстоятельствах учителя ищут и находят сильные стороны учащихся в системе знаний, умений, отношений, в деятельности и поведении.</w:t>
      </w:r>
    </w:p>
    <w:p w:rsidR="006B1490" w:rsidRDefault="006B1490" w:rsidP="006B14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педагогических навыков и умений учителя-мастера своего дела также принципиально отличается рядом особенностей:</w:t>
      </w:r>
    </w:p>
    <w:p w:rsidR="006B1490" w:rsidRDefault="006B1490" w:rsidP="006B14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талантливые учителя достигают лучших результатов в сравнении с малоспособными с помощью меньшего количества заданий, инструкций, замечаний, путем более целесообразных воздействий, умея сделать цели педагогической деятельности личными целями учащихся;</w:t>
      </w:r>
      <w:proofErr w:type="gramEnd"/>
    </w:p>
    <w:p w:rsidR="004D1C93" w:rsidRDefault="006B1490" w:rsidP="006B14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талантливых учителей </w:t>
      </w:r>
      <w:r w:rsidR="004D1C93">
        <w:rPr>
          <w:rFonts w:ascii="Times New Roman" w:hAnsi="Times New Roman" w:cs="Times New Roman"/>
          <w:sz w:val="28"/>
          <w:szCs w:val="28"/>
        </w:rPr>
        <w:t>отличает умение предъявлять учебные задачи в таком порядке, чтобы учащиеся, решив их, достигли цели, т.е. овладели учебным предметом или определённым видом деятельности;</w:t>
      </w:r>
    </w:p>
    <w:p w:rsidR="004D1C93" w:rsidRDefault="004D1C93" w:rsidP="006B14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талантливые учителя умеют найти привлекательные для учащихся, но вместе с тем соответствующие педагогическим целям виды деятельности.</w:t>
      </w:r>
    </w:p>
    <w:p w:rsidR="00CD3D47" w:rsidRPr="004D1C93" w:rsidRDefault="004D1C93" w:rsidP="004D1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педагогике установлена зависимость достигаемых результатов учащихся от деятельности их учителей. Это даёт основание утверждать, что система работы учителя является важнейшим фактором развития учащихся, а его одарённость – условием развития творческих способностей учащихся.</w:t>
      </w:r>
      <w:r w:rsidR="00D2535E" w:rsidRPr="004D1C93">
        <w:rPr>
          <w:rFonts w:ascii="Times New Roman" w:hAnsi="Times New Roman" w:cs="Times New Roman"/>
          <w:sz w:val="28"/>
          <w:szCs w:val="28"/>
        </w:rPr>
        <w:t xml:space="preserve">   </w:t>
      </w:r>
      <w:r w:rsidR="0056173D" w:rsidRPr="004D1C93">
        <w:rPr>
          <w:rFonts w:ascii="Times New Roman" w:hAnsi="Times New Roman" w:cs="Times New Roman"/>
          <w:sz w:val="28"/>
          <w:szCs w:val="28"/>
        </w:rPr>
        <w:t xml:space="preserve">  </w:t>
      </w:r>
      <w:r w:rsidR="00CD3D47" w:rsidRPr="004D1C9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D3D47" w:rsidRPr="004D1C93" w:rsidSect="008C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268"/>
    <w:multiLevelType w:val="hybridMultilevel"/>
    <w:tmpl w:val="9648F2D4"/>
    <w:lvl w:ilvl="0" w:tplc="9042AB50"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33A5CDF"/>
    <w:multiLevelType w:val="hybridMultilevel"/>
    <w:tmpl w:val="041AB4AE"/>
    <w:lvl w:ilvl="0" w:tplc="9C2E039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5F4525D2"/>
    <w:multiLevelType w:val="hybridMultilevel"/>
    <w:tmpl w:val="500AF8C8"/>
    <w:lvl w:ilvl="0" w:tplc="4A3063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FDB1638"/>
    <w:multiLevelType w:val="hybridMultilevel"/>
    <w:tmpl w:val="93768338"/>
    <w:lvl w:ilvl="0" w:tplc="1960D20C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>
    <w:nsid w:val="66731F10"/>
    <w:multiLevelType w:val="hybridMultilevel"/>
    <w:tmpl w:val="B20ABD24"/>
    <w:lvl w:ilvl="0" w:tplc="87961DA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81A31"/>
    <w:rsid w:val="000A2318"/>
    <w:rsid w:val="000C5C5F"/>
    <w:rsid w:val="004D1C93"/>
    <w:rsid w:val="0056173D"/>
    <w:rsid w:val="00581A31"/>
    <w:rsid w:val="006B1490"/>
    <w:rsid w:val="008C173A"/>
    <w:rsid w:val="00996CD0"/>
    <w:rsid w:val="00A912C7"/>
    <w:rsid w:val="00B061E1"/>
    <w:rsid w:val="00BB45DD"/>
    <w:rsid w:val="00BD77B5"/>
    <w:rsid w:val="00CD3D47"/>
    <w:rsid w:val="00D2535E"/>
    <w:rsid w:val="00DA3C14"/>
    <w:rsid w:val="00DD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39F6C-999A-45B9-9F32-3BEAE041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8</cp:revision>
  <dcterms:created xsi:type="dcterms:W3CDTF">2014-06-17T21:25:00Z</dcterms:created>
  <dcterms:modified xsi:type="dcterms:W3CDTF">2014-06-18T00:35:00Z</dcterms:modified>
</cp:coreProperties>
</file>