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F6" w:rsidRDefault="003A74F6" w:rsidP="003A74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4F6" w:rsidRDefault="003A74F6" w:rsidP="003A74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 проведения спортивного занятия</w:t>
      </w:r>
      <w:r w:rsidRPr="00920618">
        <w:rPr>
          <w:rFonts w:ascii="Times New Roman" w:hAnsi="Times New Roman" w:cs="Times New Roman"/>
          <w:b/>
          <w:sz w:val="40"/>
          <w:szCs w:val="40"/>
        </w:rPr>
        <w:t xml:space="preserve">: </w:t>
      </w:r>
      <w:r>
        <w:rPr>
          <w:rFonts w:ascii="Times New Roman" w:hAnsi="Times New Roman" w:cs="Times New Roman"/>
          <w:b/>
          <w:sz w:val="40"/>
          <w:szCs w:val="40"/>
        </w:rPr>
        <w:t>в логопедической группе «Звёздочки»</w:t>
      </w:r>
    </w:p>
    <w:p w:rsidR="003A74F6" w:rsidRPr="00920618" w:rsidRDefault="003A74F6" w:rsidP="003A74F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20618">
        <w:rPr>
          <w:rFonts w:ascii="Times New Roman" w:hAnsi="Times New Roman" w:cs="Times New Roman"/>
          <w:b/>
          <w:sz w:val="52"/>
          <w:szCs w:val="52"/>
        </w:rPr>
        <w:t xml:space="preserve"> «Сильные, смелые, ловкие, умелые!»</w:t>
      </w:r>
    </w:p>
    <w:p w:rsidR="003A74F6" w:rsidRDefault="003A74F6" w:rsidP="003A74F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0618">
        <w:rPr>
          <w:rFonts w:ascii="Times New Roman" w:hAnsi="Times New Roman" w:cs="Times New Roman"/>
          <w:i/>
          <w:sz w:val="28"/>
          <w:szCs w:val="28"/>
        </w:rPr>
        <w:t xml:space="preserve">с элементами </w:t>
      </w:r>
      <w:proofErr w:type="spellStart"/>
      <w:r w:rsidRPr="00920618">
        <w:rPr>
          <w:rFonts w:ascii="Times New Roman" w:hAnsi="Times New Roman" w:cs="Times New Roman"/>
          <w:i/>
          <w:sz w:val="28"/>
          <w:szCs w:val="28"/>
        </w:rPr>
        <w:t>психогимнастики</w:t>
      </w:r>
      <w:proofErr w:type="spellEnd"/>
      <w:r w:rsidRPr="00920618">
        <w:rPr>
          <w:rFonts w:ascii="Times New Roman" w:hAnsi="Times New Roman" w:cs="Times New Roman"/>
          <w:i/>
          <w:sz w:val="28"/>
          <w:szCs w:val="28"/>
        </w:rPr>
        <w:t xml:space="preserve"> и телесно-ориентированных техник</w:t>
      </w:r>
    </w:p>
    <w:p w:rsidR="003A74F6" w:rsidRDefault="003A74F6" w:rsidP="003A74F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0618">
        <w:rPr>
          <w:rFonts w:ascii="Times New Roman" w:hAnsi="Times New Roman" w:cs="Times New Roman"/>
          <w:i/>
          <w:sz w:val="28"/>
          <w:szCs w:val="28"/>
        </w:rPr>
        <w:t xml:space="preserve"> в работе с детьми с ОНР </w:t>
      </w:r>
      <w:r>
        <w:rPr>
          <w:rFonts w:ascii="Times New Roman" w:hAnsi="Times New Roman" w:cs="Times New Roman"/>
          <w:i/>
          <w:sz w:val="28"/>
          <w:szCs w:val="28"/>
        </w:rPr>
        <w:t>старшего дошкольного возраста.</w:t>
      </w:r>
    </w:p>
    <w:p w:rsidR="003A74F6" w:rsidRDefault="003A74F6" w:rsidP="008D6420">
      <w:pPr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</w:t>
      </w:r>
    </w:p>
    <w:p w:rsidR="003A74F6" w:rsidRDefault="003A74F6" w:rsidP="003A74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Гришина С.В.</w:t>
      </w:r>
    </w:p>
    <w:p w:rsidR="003A74F6" w:rsidRDefault="003A74F6" w:rsidP="003A74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физкультуре:</w:t>
      </w:r>
    </w:p>
    <w:p w:rsidR="003A74F6" w:rsidRDefault="003A74F6" w:rsidP="003A74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Селезнёва М.А.</w:t>
      </w:r>
    </w:p>
    <w:p w:rsidR="003A74F6" w:rsidRDefault="003A74F6" w:rsidP="003A7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B2F">
        <w:rPr>
          <w:rFonts w:ascii="Times New Roman" w:hAnsi="Times New Roman" w:cs="Times New Roman"/>
          <w:i/>
          <w:sz w:val="28"/>
          <w:szCs w:val="28"/>
        </w:rPr>
        <w:t xml:space="preserve">Теоретическое обоснование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необходимости использования в спортивных занятиях </w:t>
      </w:r>
      <w:r w:rsidRPr="00F35B2F">
        <w:rPr>
          <w:rFonts w:ascii="Times New Roman" w:hAnsi="Times New Roman" w:cs="Times New Roman"/>
          <w:i/>
          <w:sz w:val="28"/>
          <w:szCs w:val="28"/>
        </w:rPr>
        <w:t>элемент</w:t>
      </w:r>
      <w:r>
        <w:rPr>
          <w:rFonts w:ascii="Times New Roman" w:hAnsi="Times New Roman" w:cs="Times New Roman"/>
          <w:i/>
          <w:sz w:val="28"/>
          <w:szCs w:val="28"/>
        </w:rPr>
        <w:t xml:space="preserve">ов </w:t>
      </w:r>
      <w:r w:rsidRPr="00F35B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35B2F">
        <w:rPr>
          <w:rFonts w:ascii="Times New Roman" w:hAnsi="Times New Roman" w:cs="Times New Roman"/>
          <w:i/>
          <w:sz w:val="28"/>
          <w:szCs w:val="28"/>
        </w:rPr>
        <w:t>психогимнастики</w:t>
      </w:r>
      <w:proofErr w:type="spellEnd"/>
      <w:r w:rsidRPr="00F35B2F">
        <w:rPr>
          <w:rFonts w:ascii="Times New Roman" w:hAnsi="Times New Roman" w:cs="Times New Roman"/>
          <w:i/>
          <w:sz w:val="28"/>
          <w:szCs w:val="28"/>
        </w:rPr>
        <w:t xml:space="preserve"> и телесно-ориентированных техник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558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произвольных движений влияет на </w:t>
      </w:r>
      <w:r>
        <w:rPr>
          <w:rFonts w:ascii="Times New Roman" w:hAnsi="Times New Roman" w:cs="Times New Roman"/>
          <w:sz w:val="28"/>
          <w:szCs w:val="28"/>
        </w:rPr>
        <w:t>процесс социализации ребёнка. Развивая двигательную сферу детей, мы влияем на развитие психических свойств личности. Обучая детей способности контролировать свои движения, действия педагоги оказывают влияние на формирование основных черт их психики.</w:t>
      </w: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5E7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занятия</w:t>
      </w:r>
      <w:r>
        <w:rPr>
          <w:rFonts w:ascii="Times New Roman" w:hAnsi="Times New Roman" w:cs="Times New Roman"/>
          <w:i/>
          <w:sz w:val="28"/>
          <w:szCs w:val="28"/>
        </w:rPr>
        <w:t>: формирование произвольного компонента деятельности на физкультурных занятиях.</w:t>
      </w: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занятия:</w:t>
      </w: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знакомство «Я и моё имя».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круг.  Ведущий бросает мяч каждому ребёнку по очереди. Тот, кто поймал мяч, называет своё имя и отдаёт мяч обратно.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6421" cy="2616542"/>
            <wp:effectExtent l="19050" t="0" r="0" b="0"/>
            <wp:docPr id="1" name="Рисунок 1" descr="C:\Documents and Settings\Julia\Рабочий стол\фото физкультура\IMAG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lia\Рабочий стол\фото физкультура\IMAG2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28" cy="26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– игра «Хлопки»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по кругу. На один хлопок ведущего они изображают аиста (стойка на одной ноге); на два хлопка – лягушку (сидя на корточках с упором рук о пол, продвигаются вперёд прыжками). Когда дети усвоили игру с двумя хлопками, данное упражнение усложняется. Например, три хлопка – дети изображают рака (повернувшись спиной, продолжают движение спиной вперёд или останавливаются и т.д.).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«Смена направления» в беге.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бегут по часовой стрелке. Услышав свисток, меняют направление и бегут против часовой стрелки.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Дыхательное упражнение: «Учимся дышать правильно»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полный выдох. Набрать воздух медленно через нос, следя за тем, чтобы передняя брюшная стенка всё больше выдавалась вперёд (набирать воздух необходимо свободно, без напряжения) на 2-3 секунды задержать воздух, затем начать выдох ртом, с подтягиванием брюшной стенки. Вдыхать и выдыхать необходимо плавно, избегая толчков.</w:t>
      </w:r>
    </w:p>
    <w:p w:rsidR="003A74F6" w:rsidRPr="0016466B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3950" cy="2951972"/>
            <wp:effectExtent l="19050" t="0" r="0" b="0"/>
            <wp:docPr id="10" name="Рисунок 9" descr="C:\Documents and Settings\Julia\Рабочий стол\фото физкультура\IMAG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ulia\Рабочий стол\фото физкультура\IMAG2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04" cy="29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глаз: «Любопытная Варвара…»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Любопытная Варвара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влево, смотрит вправо,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(повороты головы влево - вправо)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вперёд, тут немного отдохнёт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(расслабленный наклон головы вперёд).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Шея не напряжена, а расслаблена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(голову держать прямо)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Варвара смотрит вверх,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всех и дальше всех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(наклон головы назад)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Возвращается обратно.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Расслабление приятно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(расслабленный наклон головы вперёд)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Шея не напряжена, а расслаблена</w:t>
      </w:r>
    </w:p>
    <w:p w:rsidR="003A74F6" w:rsidRDefault="003A74F6" w:rsidP="003A74F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(голову держать прямо).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7896" cy="2825282"/>
            <wp:effectExtent l="19050" t="0" r="1304" b="0"/>
            <wp:docPr id="3" name="Рисунок 3" descr="C:\Documents and Settings\Julia\Рабочий стол\фото физкультура\IMAG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lia\Рабочий стол\фото физкультура\IMAG2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83" cy="28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в паре:</w:t>
      </w:r>
    </w:p>
    <w:p w:rsidR="003A74F6" w:rsidRDefault="003A74F6" w:rsidP="003A74F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«Лодочка»</w:t>
      </w:r>
    </w:p>
    <w:p w:rsidR="003A74F6" w:rsidRDefault="003A74F6" w:rsidP="003A74F6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разделяются на пары, садятся друг против друга и, взявшись за руки, начинают по очереди наклоняются вперёд-назад.</w:t>
      </w:r>
    </w:p>
    <w:p w:rsidR="003A74F6" w:rsidRDefault="003A74F6" w:rsidP="003A74F6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tabs>
          <w:tab w:val="left" w:pos="142"/>
          <w:tab w:val="left" w:pos="709"/>
          <w:tab w:val="left" w:pos="1276"/>
          <w:tab w:val="left" w:pos="1560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69986" cy="2905125"/>
            <wp:effectExtent l="19050" t="0" r="0" b="0"/>
            <wp:docPr id="4" name="Рисунок 4" descr="C:\Documents and Settings\Julia\Рабочий стол\фото физкультура\IMAG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ulia\Рабочий стол\фото физкультура\IMAG2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06" cy="29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Pr="00AC659F" w:rsidRDefault="003A74F6" w:rsidP="003A74F6">
      <w:pPr>
        <w:tabs>
          <w:tab w:val="left" w:pos="142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«Раскачивание спиной»</w:t>
      </w:r>
    </w:p>
    <w:p w:rsidR="003A74F6" w:rsidRDefault="003A74F6" w:rsidP="003A74F6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(в паре) садятся спиной друг к другу, переплетая руки под локтями. Пары раскачиваются вперёд-назад. Затем стараются встать вместе из этого положения, помогая друг другу.</w:t>
      </w:r>
    </w:p>
    <w:p w:rsidR="003A74F6" w:rsidRDefault="003A74F6" w:rsidP="003A74F6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000166" cy="2809699"/>
            <wp:effectExtent l="19050" t="0" r="0" b="0"/>
            <wp:docPr id="5" name="Рисунок 5" descr="C:\Documents and Settings\Julia\Рабочий стол\фото физкультура\IMAG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ulia\Рабочий стол\фото физкультура\IMAG2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17" cy="281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Pr="00AC659F" w:rsidRDefault="003A74F6" w:rsidP="003A74F6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эстафеты (проводятся для двух команд).</w:t>
      </w:r>
    </w:p>
    <w:p w:rsidR="003A74F6" w:rsidRDefault="003A74F6" w:rsidP="003A74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«Полоса препятствий»</w:t>
      </w:r>
    </w:p>
    <w:p w:rsidR="003A74F6" w:rsidRDefault="003A74F6" w:rsidP="003A74F6">
      <w:pPr>
        <w:pStyle w:val="a3"/>
        <w:spacing w:after="0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колонне друг за другом. По сигналу ведущего первый ребёнок бежит до препятствия, перепрыгивает его. Далее подлезает под дугу, оббегает конус и возвращается обратно. Передаёт эстафету следующему ребёнку.</w:t>
      </w:r>
    </w:p>
    <w:p w:rsidR="003A74F6" w:rsidRDefault="003A74F6" w:rsidP="003A74F6">
      <w:pPr>
        <w:pStyle w:val="a3"/>
        <w:spacing w:after="0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3484542"/>
            <wp:effectExtent l="19050" t="0" r="0" b="0"/>
            <wp:docPr id="6" name="Рисунок 6" descr="C:\Documents and Settings\Julia\Рабочий стол\фото физкультура\IMAG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lia\Рабочий стол\фото физкультура\IMAG2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49" cy="34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Pr="000B227B" w:rsidRDefault="003A74F6" w:rsidP="003A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«Прокати мяч»</w:t>
      </w:r>
    </w:p>
    <w:p w:rsidR="003A74F6" w:rsidRDefault="003A74F6" w:rsidP="003A74F6">
      <w:pPr>
        <w:pStyle w:val="a3"/>
        <w:spacing w:after="0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в колонне друг за другом. По сигналу ведущего первый ребёнок прокатывает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мяч между конусов </w:t>
      </w:r>
      <w:r>
        <w:rPr>
          <w:rFonts w:ascii="Times New Roman" w:hAnsi="Times New Roman" w:cs="Times New Roman"/>
          <w:sz w:val="28"/>
          <w:szCs w:val="28"/>
        </w:rPr>
        <w:lastRenderedPageBreak/>
        <w:t>«змейкой» туда и обратно.</w:t>
      </w:r>
      <w:r w:rsidRPr="00631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Передаёт эстафету следующему ребёнку.</w:t>
      </w:r>
    </w:p>
    <w:p w:rsidR="003A74F6" w:rsidRDefault="003A74F6" w:rsidP="003A74F6">
      <w:pPr>
        <w:pStyle w:val="a3"/>
        <w:spacing w:after="0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0121" cy="2893963"/>
            <wp:effectExtent l="19050" t="0" r="0" b="0"/>
            <wp:docPr id="7" name="Рисунок 7" descr="C:\Documents and Settings\Julia\Рабочий стол\фото физкультура\IMAG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lia\Рабочий стол\фото физкультура\IMAG2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91" cy="28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Упражнение: «Морская звезда»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ложатся на спину, вытягивая руки и ноги в стороны, изображая морскую звезду. Выполняют 3-4 цикла свободного дыхания в индивидуальном темпе. Затем напрягают на несколько секунд  всё тело и расслабляются. Повторяют 3-4 раза.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46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6971" cy="2948384"/>
            <wp:effectExtent l="19050" t="0" r="0" b="0"/>
            <wp:docPr id="9" name="Рисунок 8" descr="C:\Documents and Settings\Julia\Рабочий стол\фото физкультура\IMAG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ulia\Рабочий стол\фото физкультура\IMAG2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40" cy="29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Релаксация «Пляж» (выполняется под спокойную музыку со звуками моря).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« Закройте глаза, представьте, что вы лежите на тёплом песке и загораете. Ласково светит солнышко и согревает вас своими тёплыми лучами. Веет лёгкий ветерок. Вы отдыхаете и слушаете шум прибоя. Над вами кружат и кричат чайки. Ваше тело расслаблено. Дышится свободно и легко. Попытайтесь изменить свою позу так, чтобы вам было максимально удобно, чтобы вы были максимально расслаблены. Потягиваемся, делаем глубокий вдох и выдох, открываем глаза, медленно садимся и не спеша встаём».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«Прощание» </w:t>
      </w:r>
    </w:p>
    <w:p w:rsidR="003A74F6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круг, берутся за руки, делают глубокий вдох, а затем на выдохе медленно опускают голову и произносят «До свидания».</w:t>
      </w:r>
    </w:p>
    <w:p w:rsidR="003A74F6" w:rsidRPr="00406697" w:rsidRDefault="003A74F6" w:rsidP="003A74F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74F6" w:rsidRPr="00F35B2F" w:rsidRDefault="003A74F6" w:rsidP="003A74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74F6" w:rsidRPr="00920618" w:rsidRDefault="003A74F6" w:rsidP="003A7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4F6" w:rsidRDefault="003A74F6" w:rsidP="003A74F6"/>
    <w:p w:rsidR="006E2112" w:rsidRDefault="006E2112"/>
    <w:sectPr w:rsidR="006E2112" w:rsidSect="007C0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D0900"/>
    <w:multiLevelType w:val="hybridMultilevel"/>
    <w:tmpl w:val="425ACE0C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6B7A778C"/>
    <w:multiLevelType w:val="hybridMultilevel"/>
    <w:tmpl w:val="2F0C4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01366"/>
    <w:multiLevelType w:val="hybridMultilevel"/>
    <w:tmpl w:val="DEE0D5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4F6"/>
    <w:rsid w:val="003A74F6"/>
    <w:rsid w:val="006E2112"/>
    <w:rsid w:val="008D6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635</Words>
  <Characters>3625</Characters>
  <Application>Microsoft Office Word</Application>
  <DocSecurity>0</DocSecurity>
  <Lines>30</Lines>
  <Paragraphs>8</Paragraphs>
  <ScaleCrop>false</ScaleCrop>
  <Company>WareZ Provider </Company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2014-11-23T12:18:00Z</dcterms:created>
  <dcterms:modified xsi:type="dcterms:W3CDTF">2014-11-23T12:21:00Z</dcterms:modified>
</cp:coreProperties>
</file>