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37" w:rsidRDefault="001846A3" w:rsidP="001846A3">
      <w:pPr>
        <w:jc w:val="center"/>
      </w:pPr>
      <w:r w:rsidRPr="001846A3">
        <w:rPr>
          <w:b/>
          <w:sz w:val="44"/>
          <w:szCs w:val="44"/>
        </w:rPr>
        <w:t>Литературное чтение</w:t>
      </w:r>
    </w:p>
    <w:p w:rsidR="001846A3" w:rsidRDefault="001846A3" w:rsidP="001846A3">
      <w:pPr>
        <w:jc w:val="center"/>
        <w:rPr>
          <w:sz w:val="36"/>
          <w:szCs w:val="36"/>
        </w:rPr>
      </w:pPr>
      <w:r>
        <w:rPr>
          <w:sz w:val="36"/>
          <w:szCs w:val="36"/>
        </w:rPr>
        <w:t>Пояснительная записка</w:t>
      </w:r>
    </w:p>
    <w:p w:rsidR="001846A3" w:rsidRDefault="001846A3" w:rsidP="001846A3">
      <w:pPr>
        <w:jc w:val="both"/>
      </w:pPr>
      <w:r>
        <w:t xml:space="preserve">Рабочая программа по предмету </w:t>
      </w:r>
      <w:r>
        <w:rPr>
          <w:b/>
        </w:rPr>
        <w:t>Литературное чтение</w:t>
      </w:r>
      <w:r>
        <w:t xml:space="preserve"> составлена на основе:</w:t>
      </w:r>
    </w:p>
    <w:p w:rsidR="001846A3" w:rsidRDefault="001846A3" w:rsidP="001846A3">
      <w:pPr>
        <w:jc w:val="both"/>
      </w:pPr>
      <w:r>
        <w:rPr>
          <w:b/>
        </w:rPr>
        <w:t>1.</w:t>
      </w:r>
      <w:r>
        <w:t xml:space="preserve"> ФГОС начального образования второго поколения.</w:t>
      </w:r>
    </w:p>
    <w:p w:rsidR="001846A3" w:rsidRDefault="001846A3" w:rsidP="001846A3">
      <w:pPr>
        <w:jc w:val="both"/>
      </w:pPr>
      <w:r>
        <w:rPr>
          <w:b/>
        </w:rPr>
        <w:t>2</w:t>
      </w:r>
      <w:r>
        <w:t>. Авторской программы курса «Литературное чтение» (автор – О.В. Кубасова).</w:t>
      </w:r>
    </w:p>
    <w:p w:rsidR="002D3FAF" w:rsidRPr="002D3FAF" w:rsidRDefault="001846A3" w:rsidP="002D3FAF">
      <w:pPr>
        <w:pStyle w:val="a4"/>
        <w:ind w:left="9" w:right="62"/>
        <w:jc w:val="both"/>
        <w:rPr>
          <w:rFonts w:asciiTheme="minorHAnsi" w:hAnsiTheme="minorHAnsi" w:cs="Arial"/>
          <w:sz w:val="22"/>
          <w:szCs w:val="22"/>
          <w:lang w:bidi="he-IL"/>
        </w:rPr>
      </w:pPr>
      <w:r>
        <w:rPr>
          <w:b/>
        </w:rPr>
        <w:t>3.</w:t>
      </w:r>
      <w:r>
        <w:t xml:space="preserve"> </w:t>
      </w:r>
      <w:r w:rsidR="002D3FAF" w:rsidRPr="002D3FAF">
        <w:rPr>
          <w:rFonts w:asciiTheme="minorHAnsi" w:hAnsiTheme="minorHAnsi" w:cs="Arial"/>
          <w:sz w:val="22"/>
          <w:szCs w:val="22"/>
        </w:rPr>
        <w:t xml:space="preserve">Литературное чтение </w:t>
      </w:r>
      <w:r w:rsidR="002D3FAF" w:rsidRPr="002D3FAF">
        <w:rPr>
          <w:rFonts w:asciiTheme="minorHAnsi" w:hAnsiTheme="minorHAnsi" w:cs="Arial"/>
          <w:sz w:val="22"/>
          <w:szCs w:val="22"/>
          <w:lang w:bidi="he-IL"/>
        </w:rPr>
        <w:t>- один из основных предметов в системе подготовки младшего школьника. Наряду с русским языком он формирует функциональную грамотность, спосо</w:t>
      </w:r>
      <w:r w:rsidR="002D3FAF" w:rsidRPr="002D3FAF">
        <w:rPr>
          <w:rFonts w:asciiTheme="minorHAnsi" w:hAnsiTheme="minorHAnsi" w:cs="Arial"/>
          <w:sz w:val="22"/>
          <w:szCs w:val="22"/>
          <w:lang w:bidi="he-IL"/>
        </w:rPr>
        <w:softHyphen/>
        <w:t xml:space="preserve">бствует общему развитию и воспитанию ребенка. Успешность изучения курса литературного чтения обеспечивает результативность обучения по другим предметам начальной школы. </w:t>
      </w:r>
    </w:p>
    <w:p w:rsidR="002D3FAF" w:rsidRPr="002D3FAF" w:rsidRDefault="002D3FAF" w:rsidP="002D3FAF">
      <w:pPr>
        <w:pStyle w:val="a4"/>
        <w:ind w:left="24" w:right="153" w:firstLine="408"/>
        <w:jc w:val="both"/>
        <w:rPr>
          <w:rFonts w:asciiTheme="minorHAnsi" w:hAnsiTheme="minorHAnsi" w:cs="Arial"/>
          <w:sz w:val="22"/>
          <w:szCs w:val="22"/>
          <w:lang w:bidi="he-IL"/>
        </w:rPr>
      </w:pPr>
      <w:r w:rsidRPr="002D3FAF">
        <w:rPr>
          <w:rFonts w:asciiTheme="minorHAnsi" w:hAnsiTheme="minorHAnsi" w:cs="Arial"/>
          <w:sz w:val="22"/>
          <w:szCs w:val="22"/>
          <w:lang w:bidi="he-IL"/>
        </w:rPr>
        <w:t xml:space="preserve">Изучение курса литературного чтения в начальной школе с русским (родным) языком обучения направлено на достижение следующих </w:t>
      </w:r>
      <w:r w:rsidRPr="002D3FAF">
        <w:rPr>
          <w:rFonts w:asciiTheme="minorHAnsi" w:hAnsiTheme="minorHAnsi" w:cs="Arial"/>
          <w:b/>
          <w:sz w:val="22"/>
          <w:szCs w:val="22"/>
          <w:lang w:bidi="he-IL"/>
        </w:rPr>
        <w:t>целей</w:t>
      </w:r>
      <w:r w:rsidRPr="002D3FAF">
        <w:rPr>
          <w:rFonts w:asciiTheme="minorHAnsi" w:hAnsiTheme="minorHAnsi" w:cs="Arial"/>
          <w:sz w:val="22"/>
          <w:szCs w:val="22"/>
          <w:lang w:bidi="he-IL"/>
        </w:rPr>
        <w:t xml:space="preserve">: </w:t>
      </w:r>
    </w:p>
    <w:p w:rsidR="002D3FAF" w:rsidRPr="002D3FAF" w:rsidRDefault="002D3FAF" w:rsidP="002D3FAF">
      <w:pPr>
        <w:pStyle w:val="a4"/>
        <w:ind w:left="9" w:right="62" w:firstLine="446"/>
        <w:jc w:val="both"/>
        <w:rPr>
          <w:rFonts w:asciiTheme="minorHAnsi" w:hAnsiTheme="minorHAnsi" w:cs="Arial"/>
          <w:sz w:val="22"/>
          <w:szCs w:val="22"/>
          <w:lang w:bidi="he-IL"/>
        </w:rPr>
      </w:pPr>
      <w:r w:rsidRPr="002D3FAF">
        <w:rPr>
          <w:rFonts w:asciiTheme="minorHAnsi" w:hAnsiTheme="minorHAnsi" w:cs="Arial"/>
          <w:sz w:val="22"/>
          <w:szCs w:val="22"/>
          <w:lang w:bidi="he-IL"/>
        </w:rPr>
        <w:t xml:space="preserve">• </w:t>
      </w:r>
      <w:r w:rsidRPr="002D3FAF">
        <w:rPr>
          <w:rFonts w:asciiTheme="minorHAnsi" w:hAnsiTheme="minorHAnsi" w:cs="Arial"/>
          <w:i/>
          <w:sz w:val="22"/>
          <w:szCs w:val="22"/>
          <w:lang w:bidi="he-IL"/>
        </w:rPr>
        <w:t>овладение</w:t>
      </w:r>
      <w:r w:rsidRPr="002D3FAF">
        <w:rPr>
          <w:rFonts w:asciiTheme="minorHAnsi" w:hAnsiTheme="minorHAnsi" w:cs="Arial"/>
          <w:sz w:val="22"/>
          <w:szCs w:val="22"/>
          <w:lang w:bidi="he-IL"/>
        </w:rPr>
        <w:t xml:space="preserve">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 приобретения умения работать с разными видами информации;</w:t>
      </w:r>
    </w:p>
    <w:p w:rsidR="002D3FAF" w:rsidRPr="002D3FAF" w:rsidRDefault="002D3FAF" w:rsidP="002D3FAF">
      <w:pPr>
        <w:pStyle w:val="a4"/>
        <w:ind w:left="9" w:right="62" w:firstLine="446"/>
        <w:jc w:val="both"/>
        <w:rPr>
          <w:rFonts w:asciiTheme="minorHAnsi" w:hAnsiTheme="minorHAnsi" w:cs="Arial"/>
          <w:sz w:val="22"/>
          <w:szCs w:val="22"/>
          <w:lang w:bidi="he-IL"/>
        </w:rPr>
      </w:pPr>
      <w:r w:rsidRPr="002D3FAF">
        <w:rPr>
          <w:rFonts w:asciiTheme="minorHAnsi" w:hAnsiTheme="minorHAnsi" w:cs="Arial"/>
          <w:sz w:val="22"/>
          <w:szCs w:val="22"/>
          <w:lang w:bidi="he-IL"/>
        </w:rPr>
        <w:t xml:space="preserve">• </w:t>
      </w:r>
      <w:r w:rsidRPr="002D3FAF">
        <w:rPr>
          <w:rFonts w:asciiTheme="minorHAnsi" w:hAnsiTheme="minorHAnsi" w:cs="Arial"/>
          <w:i/>
          <w:sz w:val="22"/>
          <w:szCs w:val="22"/>
          <w:lang w:bidi="he-IL"/>
        </w:rPr>
        <w:t>развитие</w:t>
      </w:r>
      <w:r w:rsidRPr="002D3FAF">
        <w:rPr>
          <w:rFonts w:asciiTheme="minorHAnsi" w:hAnsiTheme="minorHAnsi" w:cs="Arial"/>
          <w:sz w:val="22"/>
          <w:szCs w:val="22"/>
          <w:lang w:bidi="he-IL"/>
        </w:rPr>
        <w:t xml:space="preserve">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</w:t>
      </w:r>
      <w:r w:rsidRPr="002D3FAF">
        <w:rPr>
          <w:rFonts w:asciiTheme="minorHAnsi" w:hAnsiTheme="minorHAnsi"/>
          <w:sz w:val="22"/>
          <w:szCs w:val="22"/>
          <w:lang w:bidi="he-IL"/>
        </w:rPr>
        <w:t>от</w:t>
      </w:r>
      <w:r w:rsidRPr="002D3FAF">
        <w:rPr>
          <w:rFonts w:asciiTheme="minorHAnsi" w:hAnsiTheme="minorHAnsi"/>
          <w:sz w:val="22"/>
          <w:szCs w:val="22"/>
          <w:lang w:bidi="he-IL"/>
        </w:rPr>
        <w:softHyphen/>
      </w:r>
      <w:r w:rsidRPr="002D3FAF">
        <w:rPr>
          <w:rFonts w:asciiTheme="minorHAnsi" w:hAnsiTheme="minorHAnsi" w:cs="Arial"/>
          <w:sz w:val="22"/>
          <w:szCs w:val="22"/>
          <w:lang w:bidi="he-IL"/>
        </w:rPr>
        <w:t>ношения к искусству слова; овладение первоначальными навыками работы с учебными и научно-познавательными текс</w:t>
      </w:r>
      <w:r w:rsidRPr="002D3FAF">
        <w:rPr>
          <w:rFonts w:asciiTheme="minorHAnsi" w:hAnsiTheme="minorHAnsi" w:cs="Arial"/>
          <w:sz w:val="22"/>
          <w:szCs w:val="22"/>
          <w:lang w:bidi="he-IL"/>
        </w:rPr>
        <w:softHyphen/>
        <w:t xml:space="preserve">тами; </w:t>
      </w:r>
    </w:p>
    <w:p w:rsidR="002D3FAF" w:rsidRPr="002D3FAF" w:rsidRDefault="002D3FAF" w:rsidP="002D3FAF">
      <w:pPr>
        <w:pStyle w:val="a4"/>
        <w:ind w:left="9" w:right="62" w:firstLine="446"/>
        <w:jc w:val="both"/>
        <w:rPr>
          <w:rFonts w:asciiTheme="minorHAnsi" w:hAnsiTheme="minorHAnsi" w:cs="Arial"/>
          <w:sz w:val="22"/>
          <w:szCs w:val="22"/>
          <w:lang w:bidi="he-IL"/>
        </w:rPr>
      </w:pPr>
      <w:r w:rsidRPr="002D3FAF">
        <w:rPr>
          <w:rFonts w:asciiTheme="minorHAnsi" w:hAnsiTheme="minorHAnsi" w:cs="Arial"/>
          <w:sz w:val="22"/>
          <w:szCs w:val="22"/>
          <w:lang w:bidi="he-IL"/>
        </w:rPr>
        <w:t xml:space="preserve">• </w:t>
      </w:r>
      <w:r w:rsidRPr="002D3FAF">
        <w:rPr>
          <w:rFonts w:asciiTheme="minorHAnsi" w:hAnsiTheme="minorHAnsi" w:cs="Arial"/>
          <w:i/>
          <w:sz w:val="22"/>
          <w:szCs w:val="22"/>
          <w:lang w:bidi="he-IL"/>
        </w:rPr>
        <w:t>воспитание</w:t>
      </w:r>
      <w:r w:rsidRPr="002D3FAF">
        <w:rPr>
          <w:rFonts w:asciiTheme="minorHAnsi" w:hAnsiTheme="minorHAnsi" w:cs="Arial"/>
          <w:sz w:val="22"/>
          <w:szCs w:val="22"/>
          <w:lang w:bidi="he-IL"/>
        </w:rPr>
        <w:t xml:space="preserve"> интереса к чтению и книге; обогащение нравственного опыта младших школьников, формирование пред</w:t>
      </w:r>
      <w:r w:rsidRPr="002D3FAF">
        <w:rPr>
          <w:rFonts w:asciiTheme="minorHAnsi" w:hAnsiTheme="minorHAnsi" w:cs="Arial"/>
          <w:sz w:val="22"/>
          <w:szCs w:val="22"/>
          <w:lang w:bidi="he-IL"/>
        </w:rPr>
        <w:softHyphen/>
        <w:t xml:space="preserve">ставлений о добре и зле; развитие нравственных чувств, уважения к культуре народов многонациональной России и других стран. </w:t>
      </w:r>
    </w:p>
    <w:p w:rsidR="002D3FAF" w:rsidRPr="002D3FAF" w:rsidRDefault="002D3FAF" w:rsidP="002D3FAF">
      <w:pPr>
        <w:pStyle w:val="a4"/>
        <w:ind w:firstLine="417"/>
        <w:jc w:val="both"/>
        <w:rPr>
          <w:rFonts w:asciiTheme="minorHAnsi" w:hAnsiTheme="minorHAnsi" w:cs="Arial"/>
          <w:sz w:val="22"/>
          <w:szCs w:val="22"/>
          <w:lang w:bidi="he-IL"/>
        </w:rPr>
      </w:pPr>
      <w:r w:rsidRPr="002D3FAF">
        <w:rPr>
          <w:rFonts w:asciiTheme="minorHAnsi" w:hAnsiTheme="minorHAnsi" w:cs="Arial"/>
          <w:sz w:val="22"/>
          <w:szCs w:val="22"/>
          <w:lang w:bidi="he-IL"/>
        </w:rPr>
        <w:t xml:space="preserve">Приоритетной </w:t>
      </w:r>
      <w:r w:rsidRPr="002D3FAF">
        <w:rPr>
          <w:rFonts w:asciiTheme="minorHAnsi" w:hAnsiTheme="minorHAnsi" w:cs="Arial"/>
          <w:b/>
          <w:bCs/>
          <w:sz w:val="22"/>
          <w:szCs w:val="22"/>
          <w:lang w:bidi="he-IL"/>
        </w:rPr>
        <w:t xml:space="preserve">целью </w:t>
      </w:r>
      <w:r w:rsidRPr="002D3FAF">
        <w:rPr>
          <w:rFonts w:asciiTheme="minorHAnsi" w:hAnsiTheme="minorHAnsi" w:cs="Arial"/>
          <w:sz w:val="22"/>
          <w:szCs w:val="22"/>
          <w:lang w:bidi="he-IL"/>
        </w:rPr>
        <w:t xml:space="preserve">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</w:t>
      </w:r>
      <w:proofErr w:type="spellStart"/>
      <w:r w:rsidRPr="002D3FAF">
        <w:rPr>
          <w:rFonts w:asciiTheme="minorHAnsi" w:hAnsiTheme="minorHAnsi" w:cs="Arial"/>
          <w:sz w:val="22"/>
          <w:szCs w:val="22"/>
          <w:lang w:bidi="he-IL"/>
        </w:rPr>
        <w:t>сформированностью</w:t>
      </w:r>
      <w:proofErr w:type="spellEnd"/>
      <w:r w:rsidRPr="002D3FAF">
        <w:rPr>
          <w:rFonts w:asciiTheme="minorHAnsi" w:hAnsiTheme="minorHAnsi" w:cs="Arial"/>
          <w:sz w:val="22"/>
          <w:szCs w:val="22"/>
          <w:lang w:bidi="he-IL"/>
        </w:rPr>
        <w:t xml:space="preserve"> духовной потребности в книге как </w:t>
      </w:r>
      <w:proofErr w:type="spellStart"/>
      <w:proofErr w:type="gramStart"/>
      <w:r w:rsidRPr="002D3FAF">
        <w:rPr>
          <w:rFonts w:asciiTheme="minorHAnsi" w:hAnsiTheme="minorHAnsi" w:cs="Arial"/>
          <w:sz w:val="22"/>
          <w:szCs w:val="22"/>
          <w:lang w:bidi="he-IL"/>
        </w:rPr>
        <w:t>cpe</w:t>
      </w:r>
      <w:proofErr w:type="gramEnd"/>
      <w:r w:rsidRPr="002D3FAF">
        <w:rPr>
          <w:rFonts w:asciiTheme="minorHAnsi" w:hAnsiTheme="minorHAnsi" w:cs="Arial"/>
          <w:sz w:val="22"/>
          <w:szCs w:val="22"/>
          <w:lang w:bidi="he-IL"/>
        </w:rPr>
        <w:t>дстве</w:t>
      </w:r>
      <w:proofErr w:type="spellEnd"/>
      <w:r w:rsidRPr="002D3FAF">
        <w:rPr>
          <w:rFonts w:asciiTheme="minorHAnsi" w:hAnsiTheme="minorHAnsi" w:cs="Arial"/>
          <w:sz w:val="22"/>
          <w:szCs w:val="22"/>
          <w:lang w:bidi="he-IL"/>
        </w:rPr>
        <w:t xml:space="preserve">  познания мира и самопознания. </w:t>
      </w:r>
    </w:p>
    <w:p w:rsidR="002D3FAF" w:rsidRPr="002D3FAF" w:rsidRDefault="002D3FAF" w:rsidP="002D3FAF">
      <w:pPr>
        <w:pStyle w:val="a4"/>
        <w:spacing w:before="14"/>
        <w:ind w:left="4" w:right="19" w:firstLine="398"/>
        <w:jc w:val="both"/>
        <w:rPr>
          <w:rFonts w:asciiTheme="minorHAnsi" w:hAnsiTheme="minorHAnsi"/>
          <w:b/>
          <w:bCs/>
          <w:sz w:val="22"/>
          <w:szCs w:val="22"/>
          <w:lang w:bidi="he-IL"/>
        </w:rPr>
      </w:pPr>
      <w:r w:rsidRPr="002D3FAF">
        <w:rPr>
          <w:rFonts w:asciiTheme="minorHAnsi" w:hAnsiTheme="minorHAnsi"/>
          <w:sz w:val="22"/>
          <w:szCs w:val="22"/>
        </w:rPr>
        <w:t>Среди предметов</w:t>
      </w:r>
      <w:r w:rsidRPr="002D3FAF">
        <w:rPr>
          <w:rFonts w:asciiTheme="minorHAnsi" w:hAnsiTheme="minorHAnsi"/>
          <w:sz w:val="22"/>
          <w:szCs w:val="22"/>
          <w:lang w:bidi="he-IL"/>
        </w:rPr>
        <w:t xml:space="preserve">, входящих в образовательную область «Филология», курс литературного чтения в особой мере влияет на решение следующих </w:t>
      </w:r>
      <w:r w:rsidRPr="002D3FAF">
        <w:rPr>
          <w:rFonts w:asciiTheme="minorHAnsi" w:hAnsiTheme="minorHAnsi"/>
          <w:b/>
          <w:bCs/>
          <w:sz w:val="22"/>
          <w:szCs w:val="22"/>
          <w:lang w:bidi="he-IL"/>
        </w:rPr>
        <w:t xml:space="preserve">задач: </w:t>
      </w:r>
    </w:p>
    <w:p w:rsidR="002D3FAF" w:rsidRPr="002D3FAF" w:rsidRDefault="002D3FAF" w:rsidP="002D3FAF">
      <w:pPr>
        <w:pStyle w:val="a4"/>
        <w:spacing w:before="14"/>
        <w:ind w:left="4" w:right="19" w:firstLine="398"/>
        <w:jc w:val="both"/>
        <w:rPr>
          <w:rFonts w:asciiTheme="minorHAnsi" w:hAnsiTheme="minorHAnsi"/>
          <w:b/>
          <w:bCs/>
          <w:sz w:val="22"/>
          <w:szCs w:val="22"/>
          <w:lang w:bidi="he-IL"/>
        </w:rPr>
      </w:pPr>
    </w:p>
    <w:p w:rsidR="002D3FAF" w:rsidRPr="002D3FAF" w:rsidRDefault="002D3FAF" w:rsidP="002D3FAF">
      <w:pPr>
        <w:pStyle w:val="a4"/>
        <w:spacing w:before="4"/>
        <w:ind w:left="14" w:right="14" w:firstLine="393"/>
        <w:jc w:val="both"/>
        <w:rPr>
          <w:rFonts w:asciiTheme="minorHAnsi" w:hAnsiTheme="minorHAnsi"/>
          <w:i/>
          <w:iCs/>
          <w:sz w:val="22"/>
          <w:szCs w:val="22"/>
          <w:lang w:bidi="he-IL"/>
        </w:rPr>
      </w:pPr>
      <w:r w:rsidRPr="002D3FAF">
        <w:rPr>
          <w:rFonts w:asciiTheme="minorHAnsi" w:hAnsiTheme="minorHAnsi"/>
          <w:w w:val="75"/>
          <w:sz w:val="22"/>
          <w:szCs w:val="22"/>
          <w:lang w:bidi="he-IL"/>
        </w:rPr>
        <w:t xml:space="preserve">1 . </w:t>
      </w:r>
      <w:r w:rsidRPr="002D3FAF">
        <w:rPr>
          <w:rFonts w:asciiTheme="minorHAnsi" w:hAnsiTheme="minorHAnsi"/>
          <w:i/>
          <w:iCs/>
          <w:sz w:val="22"/>
          <w:szCs w:val="22"/>
          <w:lang w:bidi="he-IL"/>
        </w:rPr>
        <w:t xml:space="preserve">Освоение общекультурных навыков чтения и понимания текста; воспитание интереса к чтению и книге. </w:t>
      </w:r>
    </w:p>
    <w:p w:rsidR="002D3FAF" w:rsidRPr="002D3FAF" w:rsidRDefault="002D3FAF" w:rsidP="002D3FAF">
      <w:pPr>
        <w:pStyle w:val="a4"/>
        <w:spacing w:before="14"/>
        <w:ind w:left="4" w:right="19" w:firstLine="398"/>
        <w:jc w:val="both"/>
        <w:rPr>
          <w:rFonts w:asciiTheme="minorHAnsi" w:hAnsiTheme="minorHAnsi"/>
          <w:sz w:val="22"/>
          <w:szCs w:val="22"/>
          <w:lang w:bidi="he-IL"/>
        </w:rPr>
      </w:pPr>
      <w:r w:rsidRPr="002D3FAF">
        <w:rPr>
          <w:rFonts w:asciiTheme="minorHAnsi" w:hAnsiTheme="minorHAnsi"/>
          <w:sz w:val="22"/>
          <w:szCs w:val="22"/>
          <w:lang w:bidi="he-IL"/>
        </w:rPr>
        <w:t xml:space="preserve">Решение этой задачи </w:t>
      </w:r>
      <w:proofErr w:type="gramStart"/>
      <w:r w:rsidRPr="002D3FAF">
        <w:rPr>
          <w:rFonts w:asciiTheme="minorHAnsi" w:hAnsiTheme="minorHAnsi"/>
          <w:sz w:val="22"/>
          <w:szCs w:val="22"/>
          <w:lang w:bidi="he-IL"/>
        </w:rPr>
        <w:t>предполагает</w:t>
      </w:r>
      <w:proofErr w:type="gramEnd"/>
      <w:r w:rsidRPr="002D3FAF">
        <w:rPr>
          <w:rFonts w:asciiTheme="minorHAnsi" w:hAnsiTheme="minorHAnsi"/>
          <w:sz w:val="22"/>
          <w:szCs w:val="22"/>
          <w:lang w:bidi="he-IL"/>
        </w:rPr>
        <w:t xml:space="preserve"> прежде всего формирова</w:t>
      </w:r>
      <w:r w:rsidRPr="002D3FAF">
        <w:rPr>
          <w:rFonts w:asciiTheme="minorHAnsi" w:hAnsiTheme="minorHAnsi"/>
          <w:sz w:val="22"/>
          <w:szCs w:val="22"/>
          <w:lang w:bidi="he-IL"/>
        </w:rPr>
        <w:softHyphen/>
        <w:t>ние осмысленного читательского навыка (интереса к процессу чте</w:t>
      </w:r>
      <w:r w:rsidRPr="002D3FAF">
        <w:rPr>
          <w:rFonts w:asciiTheme="minorHAnsi" w:hAnsiTheme="minorHAnsi"/>
          <w:sz w:val="22"/>
          <w:szCs w:val="22"/>
          <w:lang w:bidi="he-IL"/>
        </w:rPr>
        <w:softHyphen/>
        <w:t>ния и потребности читать произведения разных видов литерату</w:t>
      </w:r>
      <w:r w:rsidRPr="002D3FAF">
        <w:rPr>
          <w:rFonts w:asciiTheme="minorHAnsi" w:hAnsiTheme="minorHAnsi"/>
          <w:sz w:val="22"/>
          <w:szCs w:val="22"/>
          <w:lang w:bidi="he-IL"/>
        </w:rPr>
        <w:softHyphen/>
        <w:t>ры), который во многом определяет успешность обучения млад</w:t>
      </w:r>
      <w:r w:rsidRPr="002D3FAF">
        <w:rPr>
          <w:rFonts w:asciiTheme="minorHAnsi" w:hAnsiTheme="minorHAnsi"/>
          <w:sz w:val="22"/>
          <w:szCs w:val="22"/>
          <w:lang w:bidi="he-IL"/>
        </w:rPr>
        <w:softHyphen/>
        <w:t>шего школьника по другим предметам, т. е. в результате освоения предметного содержания литературного чтения учащиеся приоб</w:t>
      </w:r>
      <w:r w:rsidRPr="002D3FAF">
        <w:rPr>
          <w:rFonts w:asciiTheme="minorHAnsi" w:hAnsiTheme="minorHAnsi"/>
          <w:sz w:val="22"/>
          <w:szCs w:val="22"/>
          <w:lang w:bidi="he-IL"/>
        </w:rPr>
        <w:softHyphen/>
        <w:t xml:space="preserve">ретают </w:t>
      </w:r>
      <w:proofErr w:type="spellStart"/>
      <w:r w:rsidRPr="002D3FAF">
        <w:rPr>
          <w:rFonts w:asciiTheme="minorHAnsi" w:hAnsiTheme="minorHAnsi"/>
          <w:sz w:val="22"/>
          <w:szCs w:val="22"/>
          <w:lang w:bidi="he-IL"/>
        </w:rPr>
        <w:t>общеучебное</w:t>
      </w:r>
      <w:proofErr w:type="spellEnd"/>
      <w:r w:rsidRPr="002D3FAF">
        <w:rPr>
          <w:rFonts w:asciiTheme="minorHAnsi" w:hAnsiTheme="minorHAnsi"/>
          <w:sz w:val="22"/>
          <w:szCs w:val="22"/>
          <w:lang w:bidi="he-IL"/>
        </w:rPr>
        <w:t xml:space="preserve"> умение осознанно читать тексты. </w:t>
      </w:r>
    </w:p>
    <w:p w:rsidR="002D3FAF" w:rsidRPr="002D3FAF" w:rsidRDefault="002D3FAF" w:rsidP="002D3FAF">
      <w:pPr>
        <w:pStyle w:val="a4"/>
        <w:spacing w:before="14"/>
        <w:ind w:left="4" w:right="19" w:firstLine="398"/>
        <w:jc w:val="both"/>
        <w:rPr>
          <w:rFonts w:asciiTheme="minorHAnsi" w:hAnsiTheme="minorHAnsi"/>
          <w:sz w:val="22"/>
          <w:szCs w:val="22"/>
          <w:lang w:bidi="he-IL"/>
        </w:rPr>
      </w:pPr>
      <w:r w:rsidRPr="002D3FAF">
        <w:rPr>
          <w:rFonts w:asciiTheme="minorHAnsi" w:hAnsiTheme="minorHAnsi"/>
          <w:sz w:val="22"/>
          <w:szCs w:val="22"/>
          <w:lang w:bidi="he-IL"/>
        </w:rPr>
        <w:t>Поскольку курс литературного чтения для 1 -4 классов яв</w:t>
      </w:r>
      <w:r w:rsidRPr="002D3FAF">
        <w:rPr>
          <w:rFonts w:asciiTheme="minorHAnsi" w:hAnsiTheme="minorHAnsi"/>
          <w:sz w:val="22"/>
          <w:szCs w:val="22"/>
          <w:lang w:bidi="he-IL"/>
        </w:rPr>
        <w:softHyphen/>
        <w:t>ляется первой ступенью непрерывного курса литературы в сред</w:t>
      </w:r>
      <w:r w:rsidRPr="002D3FAF">
        <w:rPr>
          <w:rFonts w:asciiTheme="minorHAnsi" w:hAnsiTheme="minorHAnsi"/>
          <w:sz w:val="22"/>
          <w:szCs w:val="22"/>
          <w:lang w:bidi="he-IL"/>
        </w:rPr>
        <w:softHyphen/>
        <w:t xml:space="preserve">ней общеобразовательной школе, то на этом этапе наряду с формированием умений осмысленно читать вслух и про себя идет подготовка к изучению литературы на уровне, доступном детям 6-10 лет. </w:t>
      </w:r>
    </w:p>
    <w:p w:rsidR="002D3FAF" w:rsidRPr="002D3FAF" w:rsidRDefault="002D3FAF" w:rsidP="002D3FAF">
      <w:pPr>
        <w:pStyle w:val="a4"/>
        <w:spacing w:before="14"/>
        <w:ind w:left="4" w:right="19" w:firstLine="398"/>
        <w:jc w:val="both"/>
        <w:rPr>
          <w:rFonts w:asciiTheme="minorHAnsi" w:hAnsiTheme="minorHAnsi"/>
          <w:sz w:val="22"/>
          <w:szCs w:val="22"/>
          <w:lang w:bidi="he-IL"/>
        </w:rPr>
      </w:pPr>
    </w:p>
    <w:p w:rsidR="002D3FAF" w:rsidRPr="002D3FAF" w:rsidRDefault="002D3FAF" w:rsidP="002D3FAF">
      <w:pPr>
        <w:pStyle w:val="a4"/>
        <w:spacing w:before="4"/>
        <w:ind w:left="14" w:right="14" w:firstLine="393"/>
        <w:jc w:val="both"/>
        <w:rPr>
          <w:rFonts w:asciiTheme="minorHAnsi" w:hAnsiTheme="minorHAnsi"/>
          <w:i/>
          <w:iCs/>
          <w:sz w:val="22"/>
          <w:szCs w:val="22"/>
          <w:lang w:bidi="he-IL"/>
        </w:rPr>
      </w:pPr>
      <w:r w:rsidRPr="002D3FAF">
        <w:rPr>
          <w:rFonts w:asciiTheme="minorHAnsi" w:hAnsiTheme="minorHAnsi"/>
          <w:i/>
          <w:iCs/>
          <w:sz w:val="22"/>
          <w:szCs w:val="22"/>
          <w:lang w:bidi="he-IL"/>
        </w:rPr>
        <w:t xml:space="preserve">2. Овладение речевой, письменной и коммуникативной культурой. </w:t>
      </w:r>
    </w:p>
    <w:p w:rsidR="002D3FAF" w:rsidRPr="002D3FAF" w:rsidRDefault="002D3FAF" w:rsidP="002D3FAF">
      <w:pPr>
        <w:pStyle w:val="a4"/>
        <w:spacing w:before="14"/>
        <w:ind w:left="4" w:right="19" w:firstLine="398"/>
        <w:jc w:val="both"/>
        <w:rPr>
          <w:rFonts w:asciiTheme="minorHAnsi" w:hAnsiTheme="minorHAnsi"/>
          <w:sz w:val="22"/>
          <w:szCs w:val="22"/>
          <w:lang w:bidi="he-IL"/>
        </w:rPr>
      </w:pPr>
      <w:r w:rsidRPr="002D3FAF">
        <w:rPr>
          <w:rFonts w:asciiTheme="minorHAnsi" w:hAnsiTheme="minorHAnsi"/>
          <w:sz w:val="22"/>
          <w:szCs w:val="22"/>
          <w:lang w:bidi="he-IL"/>
        </w:rPr>
        <w:t>Выполнение этой задачи связано с умением работать с раз</w:t>
      </w:r>
      <w:r w:rsidRPr="002D3FAF">
        <w:rPr>
          <w:rFonts w:asciiTheme="minorHAnsi" w:hAnsiTheme="minorHAnsi"/>
          <w:sz w:val="22"/>
          <w:szCs w:val="22"/>
          <w:lang w:bidi="he-IL"/>
        </w:rPr>
        <w:softHyphen/>
        <w:t>личными видами текстов, ориентироваться в книге, использо</w:t>
      </w:r>
      <w:r w:rsidRPr="002D3FAF">
        <w:rPr>
          <w:rFonts w:asciiTheme="minorHAnsi" w:hAnsiTheme="minorHAnsi"/>
          <w:sz w:val="22"/>
          <w:szCs w:val="22"/>
          <w:lang w:bidi="he-IL"/>
        </w:rPr>
        <w:softHyphen/>
        <w:t>вать ее для расширения знаний об окружающем мире. В ре</w:t>
      </w:r>
      <w:r w:rsidRPr="002D3FAF">
        <w:rPr>
          <w:rFonts w:asciiTheme="minorHAnsi" w:hAnsiTheme="minorHAnsi"/>
          <w:sz w:val="22"/>
          <w:szCs w:val="22"/>
          <w:lang w:bidi="he-IL"/>
        </w:rPr>
        <w:softHyphen/>
        <w:t xml:space="preserve">зультате обучения младшие школьники участвуют в диалоге, строят монологические </w:t>
      </w:r>
      <w:r w:rsidRPr="002D3FAF">
        <w:rPr>
          <w:rFonts w:asciiTheme="minorHAnsi" w:hAnsiTheme="minorHAnsi"/>
          <w:sz w:val="22"/>
          <w:szCs w:val="22"/>
          <w:lang w:bidi="he-IL"/>
        </w:rPr>
        <w:lastRenderedPageBreak/>
        <w:t>высказывания (на основе произведений и личного опыта), сопоставляют и описывают различные объ</w:t>
      </w:r>
      <w:r w:rsidRPr="002D3FAF">
        <w:rPr>
          <w:rFonts w:asciiTheme="minorHAnsi" w:hAnsiTheme="minorHAnsi"/>
          <w:sz w:val="22"/>
          <w:szCs w:val="22"/>
          <w:lang w:bidi="he-IL"/>
        </w:rPr>
        <w:softHyphen/>
        <w:t>екты и процессы, самостоятельно пользуются справочным аппа</w:t>
      </w:r>
      <w:r w:rsidRPr="002D3FAF">
        <w:rPr>
          <w:rFonts w:asciiTheme="minorHAnsi" w:hAnsiTheme="minorHAnsi"/>
          <w:sz w:val="22"/>
          <w:szCs w:val="22"/>
          <w:lang w:bidi="he-IL"/>
        </w:rPr>
        <w:softHyphen/>
        <w:t xml:space="preserve">ратом учебника, находят информацию в словарях, справочниках и энциклопедиях. </w:t>
      </w:r>
    </w:p>
    <w:p w:rsidR="002D3FAF" w:rsidRPr="002D3FAF" w:rsidRDefault="002D3FAF" w:rsidP="002D3FAF">
      <w:pPr>
        <w:pStyle w:val="a4"/>
        <w:spacing w:before="14"/>
        <w:ind w:left="4" w:right="19" w:firstLine="398"/>
        <w:jc w:val="both"/>
        <w:rPr>
          <w:rFonts w:asciiTheme="minorHAnsi" w:hAnsiTheme="minorHAnsi"/>
          <w:sz w:val="22"/>
          <w:szCs w:val="22"/>
          <w:lang w:bidi="he-IL"/>
        </w:rPr>
      </w:pPr>
    </w:p>
    <w:p w:rsidR="002D3FAF" w:rsidRPr="002D3FAF" w:rsidRDefault="002D3FAF" w:rsidP="002D3FAF">
      <w:pPr>
        <w:pStyle w:val="a4"/>
        <w:spacing w:before="4"/>
        <w:ind w:left="14" w:right="14" w:firstLine="393"/>
        <w:jc w:val="both"/>
        <w:rPr>
          <w:rFonts w:asciiTheme="minorHAnsi" w:hAnsiTheme="minorHAnsi"/>
          <w:i/>
          <w:iCs/>
          <w:sz w:val="22"/>
          <w:szCs w:val="22"/>
          <w:lang w:bidi="he-IL"/>
        </w:rPr>
      </w:pPr>
      <w:r w:rsidRPr="002D3FAF">
        <w:rPr>
          <w:rFonts w:asciiTheme="minorHAnsi" w:hAnsiTheme="minorHAnsi"/>
          <w:i/>
          <w:iCs/>
          <w:sz w:val="22"/>
          <w:szCs w:val="22"/>
          <w:lang w:bidi="he-IL"/>
        </w:rPr>
        <w:t xml:space="preserve">3. Воспитание эстетического отношения к действительности, отраженной в художественной литературе. </w:t>
      </w:r>
    </w:p>
    <w:p w:rsidR="002D3FAF" w:rsidRPr="002D3FAF" w:rsidRDefault="002D3FAF" w:rsidP="002D3FAF">
      <w:pPr>
        <w:pStyle w:val="a4"/>
        <w:spacing w:before="14"/>
        <w:ind w:left="4" w:right="19" w:firstLine="398"/>
        <w:jc w:val="both"/>
        <w:rPr>
          <w:rFonts w:asciiTheme="minorHAnsi" w:hAnsiTheme="minorHAnsi"/>
          <w:sz w:val="22"/>
          <w:szCs w:val="22"/>
          <w:lang w:bidi="he-IL"/>
        </w:rPr>
      </w:pPr>
      <w:r w:rsidRPr="002D3FAF">
        <w:rPr>
          <w:rFonts w:asciiTheme="minorHAnsi" w:hAnsiTheme="minorHAnsi"/>
          <w:sz w:val="22"/>
          <w:szCs w:val="22"/>
          <w:lang w:bidi="he-IL"/>
        </w:rPr>
        <w:t>Решение этой задачи способствует пониманию художествен</w:t>
      </w:r>
      <w:r w:rsidRPr="002D3FAF">
        <w:rPr>
          <w:rFonts w:asciiTheme="minorHAnsi" w:hAnsiTheme="minorHAnsi"/>
          <w:sz w:val="22"/>
          <w:szCs w:val="22"/>
          <w:lang w:bidi="he-IL"/>
        </w:rPr>
        <w:softHyphen/>
        <w:t>ного произведения как особого вида искусства; формированию умения определять его художественную ценность и анализиро</w:t>
      </w:r>
      <w:r w:rsidRPr="002D3FAF">
        <w:rPr>
          <w:rFonts w:asciiTheme="minorHAnsi" w:hAnsiTheme="minorHAnsi"/>
          <w:sz w:val="22"/>
          <w:szCs w:val="22"/>
          <w:lang w:bidi="he-IL"/>
        </w:rPr>
        <w:softHyphen/>
        <w:t>вать (на доступном уровне) средства выразительности. Развива</w:t>
      </w:r>
      <w:r w:rsidRPr="002D3FAF">
        <w:rPr>
          <w:rFonts w:asciiTheme="minorHAnsi" w:hAnsiTheme="minorHAnsi"/>
          <w:sz w:val="22"/>
          <w:szCs w:val="22"/>
          <w:lang w:bidi="he-IL"/>
        </w:rPr>
        <w:softHyphen/>
        <w:t>ется умение сравнивать искусство слова с другими видами ис</w:t>
      </w:r>
      <w:r w:rsidRPr="002D3FAF">
        <w:rPr>
          <w:rFonts w:asciiTheme="minorHAnsi" w:hAnsiTheme="minorHAnsi"/>
          <w:sz w:val="22"/>
          <w:szCs w:val="22"/>
          <w:lang w:bidi="he-IL"/>
        </w:rPr>
        <w:softHyphen/>
        <w:t xml:space="preserve">кусства (живопись, театр, кино, музыка); находить сходство и различие разных жанров, используемых художественных средств. </w:t>
      </w:r>
    </w:p>
    <w:p w:rsidR="002D3FAF" w:rsidRPr="002D3FAF" w:rsidRDefault="002D3FAF" w:rsidP="002D3FAF">
      <w:pPr>
        <w:pStyle w:val="a4"/>
        <w:spacing w:before="14"/>
        <w:ind w:left="4" w:right="19" w:firstLine="398"/>
        <w:jc w:val="both"/>
        <w:rPr>
          <w:rFonts w:asciiTheme="minorHAnsi" w:hAnsiTheme="minorHAnsi"/>
          <w:sz w:val="22"/>
          <w:szCs w:val="22"/>
          <w:lang w:bidi="he-IL"/>
        </w:rPr>
      </w:pPr>
    </w:p>
    <w:p w:rsidR="002D3FAF" w:rsidRPr="002D3FAF" w:rsidRDefault="002D3FAF" w:rsidP="002D3FAF">
      <w:pPr>
        <w:pStyle w:val="a4"/>
        <w:spacing w:before="9"/>
        <w:ind w:left="14" w:right="9" w:firstLine="384"/>
        <w:jc w:val="both"/>
        <w:rPr>
          <w:rFonts w:asciiTheme="minorHAnsi" w:hAnsiTheme="minorHAnsi"/>
          <w:i/>
          <w:iCs/>
          <w:sz w:val="22"/>
          <w:szCs w:val="22"/>
          <w:lang w:bidi="he-IL"/>
        </w:rPr>
      </w:pPr>
      <w:r w:rsidRPr="002D3FAF">
        <w:rPr>
          <w:rFonts w:asciiTheme="minorHAnsi" w:hAnsiTheme="minorHAnsi"/>
          <w:i/>
          <w:iCs/>
          <w:sz w:val="22"/>
          <w:szCs w:val="22"/>
          <w:lang w:bidi="he-IL"/>
        </w:rPr>
        <w:t xml:space="preserve">4. Формирование нравственного сознания и эстетического вкуса младшего школьника; понимание духовной сущности произведений. </w:t>
      </w:r>
    </w:p>
    <w:p w:rsidR="002D3FAF" w:rsidRPr="002D3FAF" w:rsidRDefault="002D3FAF" w:rsidP="002D3FAF">
      <w:pPr>
        <w:pStyle w:val="a4"/>
        <w:spacing w:before="14"/>
        <w:ind w:left="4" w:right="19" w:firstLine="398"/>
        <w:jc w:val="both"/>
        <w:rPr>
          <w:rFonts w:asciiTheme="minorHAnsi" w:hAnsiTheme="minorHAnsi"/>
          <w:sz w:val="22"/>
          <w:szCs w:val="22"/>
          <w:lang w:bidi="he-IL"/>
        </w:rPr>
      </w:pPr>
      <w:r w:rsidRPr="002D3FAF">
        <w:rPr>
          <w:rFonts w:asciiTheme="minorHAnsi" w:hAnsiTheme="minorHAnsi"/>
          <w:sz w:val="22"/>
          <w:szCs w:val="22"/>
          <w:lang w:bidi="he-IL"/>
        </w:rPr>
        <w:t>С учетом особенностей художественной литературы, ее нравственной сущности, влияния на становление личности ма</w:t>
      </w:r>
      <w:r w:rsidRPr="002D3FAF">
        <w:rPr>
          <w:rFonts w:asciiTheme="minorHAnsi" w:hAnsiTheme="minorHAnsi"/>
          <w:sz w:val="22"/>
          <w:szCs w:val="22"/>
          <w:lang w:bidi="he-IL"/>
        </w:rPr>
        <w:softHyphen/>
        <w:t>ленького читателя решение этой задачи приобретает особое значение. В процессе работы с художественным произведением младший школьник осваивает основные нравственно-этические ценности взаимодействия с окружающим миром, получает навык анализа положительных и отрицательных действий героев, событий.</w:t>
      </w:r>
    </w:p>
    <w:p w:rsidR="002D3FAF" w:rsidRPr="002D3FAF" w:rsidRDefault="002D3FAF" w:rsidP="002D3FAF">
      <w:pPr>
        <w:pStyle w:val="a4"/>
        <w:spacing w:before="14"/>
        <w:ind w:left="4" w:right="19" w:firstLine="398"/>
        <w:jc w:val="both"/>
        <w:rPr>
          <w:rFonts w:asciiTheme="minorHAnsi" w:hAnsiTheme="minorHAnsi"/>
          <w:sz w:val="22"/>
          <w:szCs w:val="22"/>
          <w:lang w:bidi="he-IL"/>
        </w:rPr>
      </w:pPr>
      <w:r w:rsidRPr="002D3FAF">
        <w:rPr>
          <w:rFonts w:asciiTheme="minorHAnsi" w:hAnsiTheme="minorHAnsi"/>
          <w:sz w:val="22"/>
          <w:szCs w:val="22"/>
          <w:lang w:bidi="he-IL"/>
        </w:rPr>
        <w:t xml:space="preserve">Изучение литературного чтения в 1 классе начинается вводным интегрированным курсом «Обучение грамоте», его продолжительность примерно 23 учебные недели. После курса «Обучение грамоте» начинается раздельное изучение литературного чтения и русского языка. </w:t>
      </w:r>
    </w:p>
    <w:p w:rsidR="002D3FAF" w:rsidRPr="002D3FAF" w:rsidRDefault="002D3FAF" w:rsidP="002D3FAF">
      <w:pPr>
        <w:pStyle w:val="a4"/>
        <w:spacing w:before="14"/>
        <w:ind w:left="4" w:right="19" w:firstLine="398"/>
        <w:jc w:val="both"/>
        <w:rPr>
          <w:rFonts w:asciiTheme="minorHAnsi" w:hAnsiTheme="minorHAnsi"/>
          <w:sz w:val="22"/>
          <w:szCs w:val="22"/>
          <w:lang w:bidi="he-IL"/>
        </w:rPr>
      </w:pPr>
    </w:p>
    <w:p w:rsidR="001846A3" w:rsidRDefault="001846A3" w:rsidP="001846A3">
      <w:pPr>
        <w:jc w:val="both"/>
      </w:pPr>
      <w:r>
        <w:rPr>
          <w:b/>
        </w:rPr>
        <w:t>4.</w:t>
      </w:r>
      <w:r>
        <w:t xml:space="preserve"> Об</w:t>
      </w:r>
      <w:r w:rsidR="002D3FAF">
        <w:t>ъём программы: 132 часа в год, 4</w:t>
      </w:r>
      <w:r>
        <w:t xml:space="preserve"> часа в неделю.</w:t>
      </w:r>
    </w:p>
    <w:p w:rsidR="001846A3" w:rsidRDefault="001846A3" w:rsidP="001846A3">
      <w:pPr>
        <w:jc w:val="both"/>
      </w:pPr>
      <w:r>
        <w:rPr>
          <w:b/>
        </w:rPr>
        <w:t>5.</w:t>
      </w:r>
      <w:r>
        <w:t xml:space="preserve"> Учебно-методическое  обеспечение:</w:t>
      </w:r>
    </w:p>
    <w:p w:rsidR="001846A3" w:rsidRDefault="00017A2E" w:rsidP="001846A3">
      <w:pPr>
        <w:pStyle w:val="a3"/>
        <w:numPr>
          <w:ilvl w:val="0"/>
          <w:numId w:val="3"/>
        </w:numPr>
        <w:jc w:val="both"/>
      </w:pPr>
      <w:r>
        <w:t xml:space="preserve">Букварь: Мой первый учебник: для 1 класса общеобразовательных учреждений. В 2 ч.  М.С. Соловейчик, Н. М. </w:t>
      </w:r>
      <w:proofErr w:type="spellStart"/>
      <w:r>
        <w:t>Бетенькова</w:t>
      </w:r>
      <w:proofErr w:type="spellEnd"/>
      <w:r>
        <w:t xml:space="preserve"> и др. – Смоленск: Ассоциация </w:t>
      </w:r>
      <w:proofErr w:type="spellStart"/>
      <w:r>
        <w:t>хх</w:t>
      </w:r>
      <w:proofErr w:type="spellEnd"/>
      <w:proofErr w:type="gramStart"/>
      <w:r>
        <w:rPr>
          <w:lang w:val="en-US"/>
        </w:rPr>
        <w:t>I</w:t>
      </w:r>
      <w:proofErr w:type="gramEnd"/>
      <w:r w:rsidRPr="00017A2E">
        <w:t xml:space="preserve"> </w:t>
      </w:r>
      <w:r>
        <w:t>век, 2012.</w:t>
      </w:r>
    </w:p>
    <w:p w:rsidR="002D3FAF" w:rsidRDefault="002D3FAF" w:rsidP="002D3FAF">
      <w:pPr>
        <w:pStyle w:val="a3"/>
        <w:numPr>
          <w:ilvl w:val="0"/>
          <w:numId w:val="3"/>
        </w:numPr>
        <w:jc w:val="both"/>
      </w:pPr>
      <w:r>
        <w:t xml:space="preserve">О.В. </w:t>
      </w:r>
      <w:proofErr w:type="spellStart"/>
      <w:r>
        <w:t>Кубасова</w:t>
      </w:r>
      <w:proofErr w:type="spellEnd"/>
      <w:r>
        <w:t xml:space="preserve"> Литературное чтение</w:t>
      </w:r>
      <w:r w:rsidR="002054AB">
        <w:t xml:space="preserve"> 1класс «Любимые страницы»</w:t>
      </w:r>
      <w:r>
        <w:t xml:space="preserve"> - учебник. (Смоленск «Ассоциация </w:t>
      </w:r>
      <w:r>
        <w:rPr>
          <w:lang w:val="en-US"/>
        </w:rPr>
        <w:t>XXI</w:t>
      </w:r>
      <w:r w:rsidR="005C5090">
        <w:t xml:space="preserve"> век», 2011</w:t>
      </w:r>
      <w:r>
        <w:t>).</w:t>
      </w:r>
    </w:p>
    <w:p w:rsidR="001846A3" w:rsidRDefault="002D3FAF" w:rsidP="002054AB">
      <w:pPr>
        <w:pStyle w:val="a3"/>
        <w:numPr>
          <w:ilvl w:val="0"/>
          <w:numId w:val="3"/>
        </w:numPr>
        <w:jc w:val="both"/>
      </w:pPr>
      <w:r>
        <w:t xml:space="preserve"> </w:t>
      </w:r>
      <w:r w:rsidR="002054AB">
        <w:t xml:space="preserve">О.В. </w:t>
      </w:r>
      <w:proofErr w:type="spellStart"/>
      <w:r w:rsidR="002054AB">
        <w:t>Кубасова</w:t>
      </w:r>
      <w:proofErr w:type="spellEnd"/>
      <w:r w:rsidR="002054AB">
        <w:t xml:space="preserve"> «Литературное чтение» 1класс  - рабочая тетрадь. (Смоленск «Ассоциация </w:t>
      </w:r>
      <w:r w:rsidR="002054AB">
        <w:rPr>
          <w:lang w:val="en-US"/>
        </w:rPr>
        <w:t>XXI</w:t>
      </w:r>
      <w:r w:rsidR="005C5090">
        <w:t xml:space="preserve"> век», 2012</w:t>
      </w:r>
      <w:r w:rsidR="002054AB">
        <w:t>).</w:t>
      </w:r>
    </w:p>
    <w:p w:rsidR="001846A3" w:rsidRDefault="001846A3" w:rsidP="001846A3">
      <w:pPr>
        <w:pStyle w:val="a3"/>
        <w:numPr>
          <w:ilvl w:val="0"/>
          <w:numId w:val="3"/>
        </w:numPr>
        <w:jc w:val="both"/>
      </w:pPr>
      <w:r>
        <w:t>Методиче</w:t>
      </w:r>
      <w:r w:rsidR="002054AB">
        <w:t xml:space="preserve">ская литература: О.В. </w:t>
      </w:r>
      <w:proofErr w:type="spellStart"/>
      <w:r w:rsidR="002054AB">
        <w:t>Кубасова</w:t>
      </w:r>
      <w:proofErr w:type="spellEnd"/>
      <w:r w:rsidR="002054AB">
        <w:t xml:space="preserve"> «Литературное чтение</w:t>
      </w:r>
      <w:r>
        <w:t xml:space="preserve">». Методические рекомендации к учебнику для 1 класса общеобразовательных учреждений.  (Смоленск «Ассоциация </w:t>
      </w:r>
      <w:r>
        <w:rPr>
          <w:lang w:val="en-US"/>
        </w:rPr>
        <w:t>XXI</w:t>
      </w:r>
      <w:r w:rsidR="005C5090">
        <w:t xml:space="preserve"> век», 2012</w:t>
      </w:r>
      <w:r>
        <w:t>).</w:t>
      </w:r>
    </w:p>
    <w:p w:rsidR="001846A3" w:rsidRDefault="001846A3" w:rsidP="001846A3">
      <w:pPr>
        <w:pStyle w:val="a3"/>
        <w:numPr>
          <w:ilvl w:val="0"/>
          <w:numId w:val="3"/>
        </w:numPr>
        <w:jc w:val="both"/>
      </w:pPr>
      <w:r>
        <w:t xml:space="preserve">Дополнительная литература: </w:t>
      </w:r>
    </w:p>
    <w:p w:rsidR="001846A3" w:rsidRDefault="001846A3" w:rsidP="001846A3">
      <w:pPr>
        <w:pStyle w:val="a3"/>
        <w:numPr>
          <w:ilvl w:val="0"/>
          <w:numId w:val="4"/>
        </w:numPr>
        <w:jc w:val="both"/>
      </w:pPr>
      <w:r>
        <w:t>Программа дл</w:t>
      </w:r>
      <w:r w:rsidR="002054AB">
        <w:t xml:space="preserve">я 1 – 4 классов О. В. </w:t>
      </w:r>
      <w:proofErr w:type="spellStart"/>
      <w:r w:rsidR="002054AB">
        <w:t>Кубасовой</w:t>
      </w:r>
      <w:proofErr w:type="spellEnd"/>
      <w:r w:rsidR="002054AB">
        <w:t xml:space="preserve">  «Литературное чтение</w:t>
      </w:r>
      <w:r>
        <w:t xml:space="preserve">».  (Смоленск «Ассоциация </w:t>
      </w:r>
      <w:r>
        <w:rPr>
          <w:lang w:val="en-US"/>
        </w:rPr>
        <w:t>XXI</w:t>
      </w:r>
      <w:r>
        <w:t xml:space="preserve"> век», 20</w:t>
      </w:r>
      <w:r w:rsidR="005C5090">
        <w:t>12</w:t>
      </w:r>
      <w:proofErr w:type="gramStart"/>
      <w:r w:rsidR="005C5090">
        <w:t xml:space="preserve"> </w:t>
      </w:r>
      <w:r>
        <w:t>)</w:t>
      </w:r>
      <w:proofErr w:type="gramEnd"/>
      <w:r>
        <w:t>.</w:t>
      </w:r>
    </w:p>
    <w:p w:rsidR="001846A3" w:rsidRDefault="001846A3" w:rsidP="001846A3">
      <w:pPr>
        <w:pStyle w:val="a3"/>
        <w:numPr>
          <w:ilvl w:val="0"/>
          <w:numId w:val="4"/>
        </w:numPr>
        <w:jc w:val="both"/>
      </w:pPr>
      <w:r>
        <w:t>Примерные программы начального общего образования (часть 1).(Москва «Просвещение» 2009).</w:t>
      </w:r>
    </w:p>
    <w:p w:rsidR="001846A3" w:rsidRDefault="001846A3" w:rsidP="001846A3">
      <w:pPr>
        <w:jc w:val="both"/>
      </w:pPr>
      <w:r>
        <w:t>6. Технологическое обеспечение:</w:t>
      </w:r>
    </w:p>
    <w:p w:rsidR="001846A3" w:rsidRDefault="001846A3" w:rsidP="001846A3">
      <w:pPr>
        <w:jc w:val="both"/>
      </w:pPr>
      <w:r>
        <w:t>Доска аудиторная для крепления карт и таблиц.</w:t>
      </w:r>
    </w:p>
    <w:p w:rsidR="001846A3" w:rsidRDefault="001846A3" w:rsidP="001846A3">
      <w:pPr>
        <w:jc w:val="both"/>
      </w:pPr>
      <w:r>
        <w:t>Персональный компьютер в комплекте с интерактивной доской.</w:t>
      </w:r>
    </w:p>
    <w:p w:rsidR="001846A3" w:rsidRDefault="001846A3" w:rsidP="001846A3">
      <w:pPr>
        <w:jc w:val="both"/>
      </w:pPr>
      <w:r>
        <w:t>Мультимедийный  проектор в комплекте с  экраном.</w:t>
      </w:r>
    </w:p>
    <w:p w:rsidR="001846A3" w:rsidRPr="002054AB" w:rsidRDefault="001846A3" w:rsidP="002054AB">
      <w:pPr>
        <w:jc w:val="both"/>
      </w:pPr>
      <w:r>
        <w:t>Музыкальн</w:t>
      </w:r>
      <w:r w:rsidR="002054AB">
        <w:t>ый центр в комплекте с телеви</w:t>
      </w:r>
      <w:r w:rsidR="002054AB" w:rsidRPr="002054AB">
        <w:t>зором.</w:t>
      </w:r>
    </w:p>
    <w:sectPr w:rsidR="001846A3" w:rsidRPr="002054AB" w:rsidSect="0052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6C8F"/>
    <w:multiLevelType w:val="hybridMultilevel"/>
    <w:tmpl w:val="D042F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530D9"/>
    <w:multiLevelType w:val="hybridMultilevel"/>
    <w:tmpl w:val="6B088A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FD2771"/>
    <w:multiLevelType w:val="hybridMultilevel"/>
    <w:tmpl w:val="B6763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7254AD"/>
    <w:multiLevelType w:val="hybridMultilevel"/>
    <w:tmpl w:val="5582C5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46A3"/>
    <w:rsid w:val="00017A2E"/>
    <w:rsid w:val="001846A3"/>
    <w:rsid w:val="002054AB"/>
    <w:rsid w:val="002D3FAF"/>
    <w:rsid w:val="003E4D69"/>
    <w:rsid w:val="00527337"/>
    <w:rsid w:val="005339C4"/>
    <w:rsid w:val="005C5090"/>
    <w:rsid w:val="00ED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6A3"/>
    <w:pPr>
      <w:ind w:left="720"/>
      <w:contextualSpacing/>
    </w:pPr>
  </w:style>
  <w:style w:type="paragraph" w:customStyle="1" w:styleId="a4">
    <w:name w:val="Стиль"/>
    <w:rsid w:val="002D3F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юля</cp:lastModifiedBy>
  <cp:revision>4</cp:revision>
  <dcterms:created xsi:type="dcterms:W3CDTF">2010-08-19T10:34:00Z</dcterms:created>
  <dcterms:modified xsi:type="dcterms:W3CDTF">2012-09-08T11:14:00Z</dcterms:modified>
</cp:coreProperties>
</file>