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91" w:rsidRPr="00C81091" w:rsidRDefault="00C81091" w:rsidP="00C81091">
      <w:pPr>
        <w:spacing w:before="374" w:after="374" w:line="240" w:lineRule="auto"/>
        <w:ind w:left="281" w:right="281"/>
        <w:jc w:val="right"/>
        <w:outlineLvl w:val="0"/>
        <w:rPr>
          <w:rFonts w:ascii="Times New Roman" w:eastAsia="Times New Roman" w:hAnsi="Times New Roman" w:cs="Times New Roman"/>
          <w:bCs/>
          <w:i/>
          <w:color w:val="0070C0"/>
          <w:kern w:val="36"/>
          <w:sz w:val="28"/>
          <w:szCs w:val="49"/>
          <w:shd w:val="clear" w:color="auto" w:fill="FFFFFF"/>
        </w:rPr>
      </w:pPr>
      <w:bookmarkStart w:id="0" w:name="metkadoc1"/>
      <w:r w:rsidRPr="00C81091">
        <w:rPr>
          <w:rFonts w:ascii="Times New Roman" w:eastAsia="Times New Roman" w:hAnsi="Times New Roman" w:cs="Times New Roman"/>
          <w:bCs/>
          <w:i/>
          <w:color w:val="0070C0"/>
          <w:kern w:val="36"/>
          <w:sz w:val="28"/>
          <w:szCs w:val="49"/>
          <w:shd w:val="clear" w:color="auto" w:fill="FFFFFF"/>
        </w:rPr>
        <w:t>Консультация для родителей</w:t>
      </w:r>
    </w:p>
    <w:p w:rsidR="009E7DFF" w:rsidRPr="00970934" w:rsidRDefault="009E7DFF" w:rsidP="00623B48">
      <w:pPr>
        <w:spacing w:before="374" w:after="374" w:line="240" w:lineRule="auto"/>
        <w:ind w:left="281" w:right="281"/>
        <w:jc w:val="center"/>
        <w:outlineLvl w:val="0"/>
        <w:rPr>
          <w:rFonts w:ascii="Times New Roman" w:eastAsia="Times New Roman" w:hAnsi="Times New Roman" w:cs="Times New Roman"/>
          <w:b/>
          <w:bCs/>
          <w:i/>
          <w:color w:val="0033CC"/>
          <w:kern w:val="36"/>
          <w:sz w:val="44"/>
          <w:szCs w:val="49"/>
          <w:u w:val="single"/>
          <w:shd w:val="clear" w:color="auto" w:fill="FFFFFF"/>
        </w:rPr>
      </w:pPr>
      <w:r w:rsidRPr="009E7DFF">
        <w:rPr>
          <w:rFonts w:ascii="Times New Roman" w:eastAsia="Times New Roman" w:hAnsi="Times New Roman" w:cs="Times New Roman"/>
          <w:b/>
          <w:bCs/>
          <w:i/>
          <w:color w:val="0033CC"/>
          <w:kern w:val="36"/>
          <w:sz w:val="44"/>
          <w:szCs w:val="49"/>
          <w:u w:val="single"/>
          <w:shd w:val="clear" w:color="auto" w:fill="FFFFFF"/>
        </w:rPr>
        <w:t>Спортивные игры в детском саду</w:t>
      </w:r>
      <w:r w:rsidR="00623B48" w:rsidRPr="00970934">
        <w:rPr>
          <w:rFonts w:ascii="Times New Roman" w:eastAsia="Times New Roman" w:hAnsi="Times New Roman" w:cs="Times New Roman"/>
          <w:b/>
          <w:bCs/>
          <w:i/>
          <w:color w:val="0033CC"/>
          <w:kern w:val="36"/>
          <w:sz w:val="44"/>
          <w:szCs w:val="49"/>
          <w:u w:val="single"/>
          <w:shd w:val="clear" w:color="auto" w:fill="FFFFFF"/>
        </w:rPr>
        <w:t xml:space="preserve"> как средство физкультурно-оздоровительной работы</w:t>
      </w:r>
    </w:p>
    <w:p w:rsidR="00623B48" w:rsidRDefault="009E7DFF" w:rsidP="00C81091">
      <w:pPr>
        <w:spacing w:before="374" w:after="374" w:line="240" w:lineRule="auto"/>
        <w:ind w:right="284"/>
        <w:contextualSpacing/>
        <w:jc w:val="both"/>
        <w:outlineLvl w:val="0"/>
        <w:rPr>
          <w:rFonts w:ascii="Times New Roman" w:eastAsia="Times New Roman" w:hAnsi="Times New Roman" w:cs="Times New Roman"/>
          <w:b/>
          <w:bCs/>
          <w:i/>
          <w:color w:val="000000"/>
          <w:kern w:val="36"/>
          <w:sz w:val="32"/>
          <w:szCs w:val="28"/>
          <w:u w:val="single"/>
          <w:shd w:val="clear" w:color="auto" w:fill="FFFFFF"/>
        </w:rPr>
      </w:pPr>
      <w:r w:rsidRPr="009E7DFF">
        <w:rPr>
          <w:rFonts w:ascii="Verdana" w:eastAsia="Times New Roman" w:hAnsi="Verdana" w:cs="Times New Roman"/>
          <w:b/>
          <w:bCs/>
          <w:i/>
          <w:color w:val="000000"/>
          <w:kern w:val="36"/>
          <w:sz w:val="49"/>
          <w:szCs w:val="49"/>
          <w:u w:val="single"/>
          <w:shd w:val="clear" w:color="auto" w:fill="FFFFFF"/>
        </w:rPr>
        <w:drawing>
          <wp:anchor distT="0" distB="0" distL="114300" distR="114300" simplePos="0" relativeHeight="251658240" behindDoc="0" locked="0" layoutInCell="1" allowOverlap="1">
            <wp:simplePos x="0" y="0"/>
            <wp:positionH relativeFrom="column">
              <wp:posOffset>3136323</wp:posOffset>
            </wp:positionH>
            <wp:positionV relativeFrom="paragraph">
              <wp:posOffset>-4354</wp:posOffset>
            </wp:positionV>
            <wp:extent cx="3320901" cy="3728852"/>
            <wp:effectExtent l="19050" t="0" r="0" b="0"/>
            <wp:wrapSquare wrapText="bothSides"/>
            <wp:docPr id="5" name="Рисунок 1" descr="http://www.uhlib.ru/domovodstvo/igry_dlja_doshkolnikov_1/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hlib.ru/domovodstvo/igry_dlja_doshkolnikov_1/i_006.jpg"/>
                    <pic:cNvPicPr>
                      <a:picLocks noChangeAspect="1" noChangeArrowheads="1"/>
                    </pic:cNvPicPr>
                  </pic:nvPicPr>
                  <pic:blipFill>
                    <a:blip r:embed="rId5"/>
                    <a:srcRect/>
                    <a:stretch>
                      <a:fillRect/>
                    </a:stretch>
                  </pic:blipFill>
                  <pic:spPr bwMode="auto">
                    <a:xfrm>
                      <a:off x="0" y="0"/>
                      <a:ext cx="3320901" cy="3728852"/>
                    </a:xfrm>
                    <a:prstGeom prst="rect">
                      <a:avLst/>
                    </a:prstGeom>
                    <a:noFill/>
                    <a:ln w="9525">
                      <a:noFill/>
                      <a:miter lim="800000"/>
                      <a:headEnd/>
                      <a:tailEnd/>
                    </a:ln>
                  </pic:spPr>
                </pic:pic>
              </a:graphicData>
            </a:graphic>
          </wp:anchor>
        </w:drawing>
      </w:r>
      <w:bookmarkEnd w:id="0"/>
      <w:r w:rsidRPr="009E7DFF">
        <w:rPr>
          <w:rFonts w:ascii="Times New Roman" w:eastAsia="Times New Roman" w:hAnsi="Times New Roman" w:cs="Times New Roman"/>
          <w:color w:val="000000"/>
          <w:sz w:val="32"/>
          <w:szCs w:val="28"/>
        </w:rPr>
        <w:t>Во всестороннем развитии человека важное место занимает его физическое воспитание в детстве. С раннего детства закладываются основы здоровья, физического развития, формируются двигательные навыки. Дети с большим удовольствием занимаются физкультурой, любят подвижные игры. Высшей формой обыкновенных подвижных игр являются спортивные игры – хоккей, футбол, баскетбол, настольный теннис, городки, бадминтон. Спортивные игры имеют огромное значение в решении образовательных и воспитательных задач. Они способствуют развитию точности, ловкости движений, глазомера, ориентации в пространстве. В игре детям приходится быстро принимать решения, что способствует развитию мышления, быстроты двигательной реакции на зрительные и слуховые сигналы. В ходе спортивных игр у детей форм</w:t>
      </w:r>
      <w:r>
        <w:rPr>
          <w:rFonts w:ascii="Times New Roman" w:eastAsia="Times New Roman" w:hAnsi="Times New Roman" w:cs="Times New Roman"/>
          <w:color w:val="000000"/>
          <w:sz w:val="32"/>
          <w:szCs w:val="28"/>
        </w:rPr>
        <w:t>ируются положительные нравствен</w:t>
      </w:r>
      <w:r w:rsidRPr="009E7DFF">
        <w:rPr>
          <w:rFonts w:ascii="Times New Roman" w:eastAsia="Times New Roman" w:hAnsi="Times New Roman" w:cs="Times New Roman"/>
          <w:color w:val="000000"/>
          <w:sz w:val="32"/>
          <w:szCs w:val="28"/>
        </w:rPr>
        <w:t>но</w:t>
      </w:r>
      <w:r>
        <w:rPr>
          <w:rFonts w:ascii="Times New Roman" w:eastAsia="Times New Roman" w:hAnsi="Times New Roman" w:cs="Times New Roman"/>
          <w:color w:val="000000"/>
          <w:sz w:val="32"/>
          <w:szCs w:val="28"/>
        </w:rPr>
        <w:t>-</w:t>
      </w:r>
      <w:r w:rsidRPr="009E7DFF">
        <w:rPr>
          <w:rFonts w:ascii="Times New Roman" w:eastAsia="Times New Roman" w:hAnsi="Times New Roman" w:cs="Times New Roman"/>
          <w:color w:val="000000"/>
          <w:sz w:val="32"/>
          <w:szCs w:val="28"/>
        </w:rPr>
        <w:t>волевые черты характера. Обязательное соблюдение правил в играх способствует воспитанию выдержки, честности, дисциплины, ответственности перед командой, умению считаться с другими.</w:t>
      </w:r>
    </w:p>
    <w:p w:rsidR="009E7DFF" w:rsidRPr="009E7DFF" w:rsidRDefault="009E7DFF" w:rsidP="00C81091">
      <w:pPr>
        <w:spacing w:before="374" w:after="374" w:line="240" w:lineRule="auto"/>
        <w:ind w:right="284" w:firstLine="709"/>
        <w:contextualSpacing/>
        <w:jc w:val="both"/>
        <w:outlineLvl w:val="0"/>
        <w:rPr>
          <w:rFonts w:ascii="Times New Roman" w:eastAsia="Times New Roman" w:hAnsi="Times New Roman" w:cs="Times New Roman"/>
          <w:b/>
          <w:bCs/>
          <w:i/>
          <w:color w:val="000000"/>
          <w:kern w:val="36"/>
          <w:sz w:val="32"/>
          <w:szCs w:val="28"/>
          <w:u w:val="single"/>
          <w:shd w:val="clear" w:color="auto" w:fill="FFFFFF"/>
        </w:rPr>
      </w:pPr>
      <w:r w:rsidRPr="009E7DFF">
        <w:rPr>
          <w:rFonts w:ascii="Times New Roman" w:eastAsia="Times New Roman" w:hAnsi="Times New Roman" w:cs="Times New Roman"/>
          <w:color w:val="000000"/>
          <w:sz w:val="32"/>
          <w:szCs w:val="28"/>
        </w:rPr>
        <w:t>Дети учатся самостоятельно решать конфликты, споры между собой. Учитывая физиологические особенности детей, с детьми младшего дошкольного возраста рекомендуется проводить лишь спортивные упражнения, а детей старшего дошкольного возраста знакомить с элементами спортивных игр. Предлагаем вашему вниманию спортивные игры и упражнения для детей дошкольного возраста.</w:t>
      </w:r>
    </w:p>
    <w:p w:rsidR="00C81091" w:rsidRDefault="00C81091" w:rsidP="009E7DFF">
      <w:pPr>
        <w:spacing w:before="374" w:after="374" w:line="240" w:lineRule="auto"/>
        <w:ind w:left="281" w:right="281"/>
        <w:jc w:val="center"/>
        <w:outlineLvl w:val="0"/>
        <w:rPr>
          <w:rFonts w:ascii="Times New Roman" w:eastAsia="Times New Roman" w:hAnsi="Times New Roman" w:cs="Times New Roman"/>
          <w:b/>
          <w:bCs/>
          <w:i/>
          <w:color w:val="FF0000"/>
          <w:kern w:val="36"/>
          <w:sz w:val="36"/>
          <w:szCs w:val="28"/>
          <w:u w:val="single"/>
          <w:shd w:val="clear" w:color="auto" w:fill="FFFFFF"/>
        </w:rPr>
      </w:pPr>
      <w:bookmarkStart w:id="1" w:name="metkadoc2"/>
    </w:p>
    <w:p w:rsidR="009E7DFF" w:rsidRPr="009E7DFF" w:rsidRDefault="009E7DFF" w:rsidP="009E7DFF">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r w:rsidRPr="009E7DFF">
        <w:rPr>
          <w:rFonts w:ascii="Times New Roman" w:eastAsia="Times New Roman" w:hAnsi="Times New Roman" w:cs="Times New Roman"/>
          <w:b/>
          <w:bCs/>
          <w:i/>
          <w:color w:val="0033CC"/>
          <w:kern w:val="36"/>
          <w:sz w:val="36"/>
          <w:szCs w:val="28"/>
          <w:u w:val="single"/>
          <w:shd w:val="clear" w:color="auto" w:fill="FFFFFF"/>
        </w:rPr>
        <w:lastRenderedPageBreak/>
        <w:t>Кто вперед</w:t>
      </w:r>
    </w:p>
    <w:bookmarkEnd w:id="1"/>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санки.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w:t>
      </w:r>
      <w:r w:rsidRPr="009E7DFF">
        <w:rPr>
          <w:rFonts w:ascii="Times New Roman" w:eastAsia="Times New Roman" w:hAnsi="Times New Roman" w:cs="Times New Roman"/>
          <w:color w:val="000000"/>
          <w:sz w:val="32"/>
          <w:szCs w:val="28"/>
        </w:rPr>
        <w:t>: 3–4 года.</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санки ставят параллельно друг другу на расстоянии 2–3 шагов. Каждый из детей становится рядом со своими санками. По сигналу воспитателя дети обегают свои санки вокруг. Побеждает тот, кто быстрее выполнит задание.</w:t>
      </w:r>
    </w:p>
    <w:p w:rsidR="009E7DFF" w:rsidRPr="009E7DFF" w:rsidRDefault="009E7DFF" w:rsidP="009E7DFF">
      <w:pPr>
        <w:spacing w:after="0" w:line="240" w:lineRule="auto"/>
        <w:jc w:val="both"/>
        <w:rPr>
          <w:rFonts w:ascii="Times New Roman" w:eastAsia="Times New Roman" w:hAnsi="Times New Roman" w:cs="Times New Roman"/>
          <w:color w:val="000000"/>
          <w:sz w:val="32"/>
          <w:szCs w:val="28"/>
          <w:shd w:val="clear" w:color="auto" w:fill="FFFFFF"/>
        </w:rPr>
      </w:pPr>
      <w:r w:rsidRPr="009E7DFF">
        <w:rPr>
          <w:rFonts w:ascii="Times New Roman" w:eastAsia="Times New Roman" w:hAnsi="Times New Roman" w:cs="Times New Roman"/>
          <w:noProof/>
          <w:sz w:val="32"/>
          <w:szCs w:val="28"/>
        </w:rPr>
        <w:drawing>
          <wp:anchor distT="0" distB="0" distL="114300" distR="114300" simplePos="0" relativeHeight="251659264" behindDoc="0" locked="0" layoutInCell="1" allowOverlap="1">
            <wp:simplePos x="0" y="0"/>
            <wp:positionH relativeFrom="column">
              <wp:posOffset>24988</wp:posOffset>
            </wp:positionH>
            <wp:positionV relativeFrom="paragraph">
              <wp:posOffset>-1897</wp:posOffset>
            </wp:positionV>
            <wp:extent cx="3032273" cy="3621974"/>
            <wp:effectExtent l="19050" t="0" r="0" b="0"/>
            <wp:wrapSquare wrapText="bothSides"/>
            <wp:docPr id="2" name="Рисунок 2" descr="http://www.uhlib.ru/domovodstvo/igry_dlja_doshkolnikov_1/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hlib.ru/domovodstvo/igry_dlja_doshkolnikov_1/i_007.jpg"/>
                    <pic:cNvPicPr>
                      <a:picLocks noChangeAspect="1" noChangeArrowheads="1"/>
                    </pic:cNvPicPr>
                  </pic:nvPicPr>
                  <pic:blipFill>
                    <a:blip r:embed="rId6"/>
                    <a:srcRect/>
                    <a:stretch>
                      <a:fillRect/>
                    </a:stretch>
                  </pic:blipFill>
                  <pic:spPr bwMode="auto">
                    <a:xfrm>
                      <a:off x="0" y="0"/>
                      <a:ext cx="3032273" cy="3621974"/>
                    </a:xfrm>
                    <a:prstGeom prst="rect">
                      <a:avLst/>
                    </a:prstGeom>
                    <a:noFill/>
                    <a:ln w="9525">
                      <a:noFill/>
                      <a:miter lim="800000"/>
                      <a:headEnd/>
                      <a:tailEnd/>
                    </a:ln>
                  </pic:spPr>
                </pic:pic>
              </a:graphicData>
            </a:graphic>
          </wp:anchor>
        </w:drawing>
      </w:r>
      <w:bookmarkStart w:id="2" w:name="metkadoc3"/>
    </w:p>
    <w:p w:rsidR="009E7DFF" w:rsidRPr="009E7DFF" w:rsidRDefault="009E7DFF" w:rsidP="009E7DFF">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r w:rsidRPr="009E7DFF">
        <w:rPr>
          <w:rFonts w:ascii="Times New Roman" w:eastAsia="Times New Roman" w:hAnsi="Times New Roman" w:cs="Times New Roman"/>
          <w:b/>
          <w:bCs/>
          <w:i/>
          <w:color w:val="0033CC"/>
          <w:kern w:val="36"/>
          <w:sz w:val="36"/>
          <w:szCs w:val="28"/>
          <w:u w:val="single"/>
          <w:shd w:val="clear" w:color="auto" w:fill="FFFFFF"/>
        </w:rPr>
        <w:t>Гонки</w:t>
      </w:r>
    </w:p>
    <w:bookmarkEnd w:id="2"/>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санки, кегли.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3–5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становятся в две колонны друг за другом, держа санки за веревку. Впереди на расстоянии 10 м ставят кеглю. По сигналу воспитателя дети везут санки до кегли, огибают ее и возвращаются на свое место. Выигрывает тот, кто быстрее выполнит задание.</w:t>
      </w:r>
    </w:p>
    <w:p w:rsidR="009E7DFF" w:rsidRPr="009E7DFF" w:rsidRDefault="009E7DFF" w:rsidP="009E7DFF">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3" w:name="metkadoc4"/>
      <w:r w:rsidRPr="009E7DFF">
        <w:rPr>
          <w:rFonts w:ascii="Times New Roman" w:eastAsia="Times New Roman" w:hAnsi="Times New Roman" w:cs="Times New Roman"/>
          <w:b/>
          <w:bCs/>
          <w:i/>
          <w:color w:val="0033CC"/>
          <w:kern w:val="36"/>
          <w:sz w:val="36"/>
          <w:szCs w:val="28"/>
          <w:u w:val="single"/>
          <w:shd w:val="clear" w:color="auto" w:fill="FFFFFF"/>
        </w:rPr>
        <w:t>Гонки тройками</w:t>
      </w:r>
    </w:p>
    <w:bookmarkEnd w:id="3"/>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санки.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3–5 лет.</w:t>
      </w:r>
    </w:p>
    <w:p w:rsidR="009E7DFF" w:rsidRPr="009E7DFF" w:rsidRDefault="009E7DFF" w:rsidP="009E7DFF">
      <w:pPr>
        <w:spacing w:after="0" w:line="240" w:lineRule="auto"/>
        <w:jc w:val="both"/>
        <w:rPr>
          <w:rFonts w:ascii="Times New Roman" w:eastAsia="Times New Roman" w:hAnsi="Times New Roman" w:cs="Times New Roman"/>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Рядом с одними санками – трое детей. Один ребенок везет санки, второй садится на них, третий сзади подталкивает санки. По сигналу воспитателя начинаются гонки. Дети доезжают до установленного ориентира и возвращаются назад. Игра заканчивается, когда каждый ребенок из тройки побывает во всех ролях. Выигрывают те дети, которые быстрее выполнят задание.</w:t>
      </w:r>
    </w:p>
    <w:p w:rsidR="00187DFA" w:rsidRDefault="00187DFA" w:rsidP="009E7DFF">
      <w:pPr>
        <w:spacing w:before="374" w:after="374" w:line="240" w:lineRule="auto"/>
        <w:ind w:left="281" w:right="281"/>
        <w:jc w:val="both"/>
        <w:outlineLvl w:val="0"/>
        <w:rPr>
          <w:rFonts w:ascii="Times New Roman" w:eastAsia="Times New Roman" w:hAnsi="Times New Roman" w:cs="Times New Roman"/>
          <w:b/>
          <w:bCs/>
          <w:color w:val="000000"/>
          <w:kern w:val="36"/>
          <w:sz w:val="32"/>
          <w:szCs w:val="28"/>
          <w:shd w:val="clear" w:color="auto" w:fill="FFFFFF"/>
        </w:rPr>
      </w:pPr>
      <w:bookmarkStart w:id="4" w:name="metkadoc5"/>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r w:rsidRPr="009E7DFF">
        <w:rPr>
          <w:rFonts w:ascii="Times New Roman" w:eastAsia="Times New Roman" w:hAnsi="Times New Roman" w:cs="Times New Roman"/>
          <w:b/>
          <w:bCs/>
          <w:i/>
          <w:color w:val="0033CC"/>
          <w:kern w:val="36"/>
          <w:sz w:val="36"/>
          <w:szCs w:val="28"/>
          <w:u w:val="single"/>
          <w:shd w:val="clear" w:color="auto" w:fill="FFFFFF"/>
        </w:rPr>
        <w:lastRenderedPageBreak/>
        <w:t>На санки!</w:t>
      </w:r>
    </w:p>
    <w:bookmarkEnd w:id="4"/>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санки.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3–5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 xml:space="preserve">санки расставляют параллельно друг другу на расстоянии 3 шагов, при этом санок меньше, чем играющих. Дети свободно бегают по площадке. По сигналу воспитателя «На санки!» дети бегут к санкам и садятся на них. </w:t>
      </w:r>
      <w:proofErr w:type="gramStart"/>
      <w:r w:rsidRPr="009E7DFF">
        <w:rPr>
          <w:rFonts w:ascii="Times New Roman" w:eastAsia="Times New Roman" w:hAnsi="Times New Roman" w:cs="Times New Roman"/>
          <w:color w:val="000000"/>
          <w:sz w:val="32"/>
          <w:szCs w:val="28"/>
        </w:rPr>
        <w:t>Опоздавшие остаются без места.</w:t>
      </w:r>
      <w:proofErr w:type="gramEnd"/>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5" w:name="metkadoc6"/>
      <w:r w:rsidRPr="009E7DFF">
        <w:rPr>
          <w:rFonts w:ascii="Times New Roman" w:eastAsia="Times New Roman" w:hAnsi="Times New Roman" w:cs="Times New Roman"/>
          <w:b/>
          <w:bCs/>
          <w:i/>
          <w:color w:val="0033CC"/>
          <w:kern w:val="36"/>
          <w:sz w:val="36"/>
          <w:szCs w:val="28"/>
          <w:u w:val="single"/>
          <w:shd w:val="clear" w:color="auto" w:fill="FFFFFF"/>
        </w:rPr>
        <w:t>Регулировщик</w:t>
      </w:r>
    </w:p>
    <w:bookmarkEnd w:id="5"/>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санки.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с санками поднимаются на гору. Внизу стоит регулировщик с флажками в руках. Дети по очереди скатываются с горы на санках. Регулировщик флажками указывает направление поворота – вправо или влево</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6" w:name="metkadoc7"/>
      <w:r w:rsidRPr="009E7DFF">
        <w:rPr>
          <w:rFonts w:ascii="Times New Roman" w:eastAsia="Times New Roman" w:hAnsi="Times New Roman" w:cs="Times New Roman"/>
          <w:b/>
          <w:bCs/>
          <w:i/>
          <w:color w:val="0033CC"/>
          <w:kern w:val="36"/>
          <w:sz w:val="36"/>
          <w:szCs w:val="28"/>
          <w:u w:val="single"/>
          <w:shd w:val="clear" w:color="auto" w:fill="FFFFFF"/>
        </w:rPr>
        <w:t>Кто первый</w:t>
      </w:r>
    </w:p>
    <w:bookmarkEnd w:id="6"/>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санки, лыжные палки.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стоя на санках, отталкиваются лыжными палками, чтобы быстрее доехать до определенного места и вернуться назад. Кто вперед выполнит это задание, тот и победит.</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7" w:name="metkadoc8"/>
      <w:r w:rsidRPr="009E7DFF">
        <w:rPr>
          <w:rFonts w:ascii="Times New Roman" w:eastAsia="Times New Roman" w:hAnsi="Times New Roman" w:cs="Times New Roman"/>
          <w:b/>
          <w:bCs/>
          <w:i/>
          <w:color w:val="0033CC"/>
          <w:kern w:val="36"/>
          <w:sz w:val="36"/>
          <w:szCs w:val="28"/>
          <w:u w:val="single"/>
          <w:shd w:val="clear" w:color="auto" w:fill="FFFFFF"/>
        </w:rPr>
        <w:t>Быстрые санки</w:t>
      </w:r>
    </w:p>
    <w:bookmarkEnd w:id="7"/>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санки.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поочередно спускаются на санках с ледяной горки. Чьи санки проедут дальше всех, тот и победитель. Игра проводится отдельно для девочек и мальчиков.</w:t>
      </w:r>
    </w:p>
    <w:p w:rsidR="00187DFA" w:rsidRDefault="00187DFA" w:rsidP="00187DFA">
      <w:pPr>
        <w:spacing w:before="374" w:after="374" w:line="240" w:lineRule="auto"/>
        <w:ind w:left="281" w:right="281"/>
        <w:jc w:val="center"/>
        <w:outlineLvl w:val="0"/>
        <w:rPr>
          <w:rFonts w:ascii="Times New Roman" w:eastAsia="Times New Roman" w:hAnsi="Times New Roman" w:cs="Times New Roman"/>
          <w:b/>
          <w:bCs/>
          <w:i/>
          <w:color w:val="FF0000"/>
          <w:kern w:val="36"/>
          <w:sz w:val="36"/>
          <w:szCs w:val="28"/>
          <w:u w:val="single"/>
          <w:shd w:val="clear" w:color="auto" w:fill="FFFFFF"/>
        </w:rPr>
      </w:pPr>
      <w:bookmarkStart w:id="8" w:name="metkadoc9"/>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r w:rsidRPr="009E7DFF">
        <w:rPr>
          <w:rFonts w:ascii="Times New Roman" w:eastAsia="Times New Roman" w:hAnsi="Times New Roman" w:cs="Times New Roman"/>
          <w:b/>
          <w:bCs/>
          <w:i/>
          <w:color w:val="0033CC"/>
          <w:kern w:val="36"/>
          <w:sz w:val="36"/>
          <w:szCs w:val="28"/>
          <w:u w:val="single"/>
          <w:shd w:val="clear" w:color="auto" w:fill="FFFFFF"/>
        </w:rPr>
        <w:lastRenderedPageBreak/>
        <w:t>Гонки на санках</w:t>
      </w:r>
    </w:p>
    <w:bookmarkEnd w:id="8"/>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санки.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на каждые санки садится по трое детей. Они передвигаются вперед до определенного места, отталкиваясь ногами от снега. Побеждает та команда, которая раньше всех достигнет линии финиша.</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9" w:name="metkadoc10"/>
      <w:r w:rsidRPr="009E7DFF">
        <w:rPr>
          <w:rFonts w:ascii="Times New Roman" w:eastAsia="Times New Roman" w:hAnsi="Times New Roman" w:cs="Times New Roman"/>
          <w:b/>
          <w:bCs/>
          <w:i/>
          <w:color w:val="0033CC"/>
          <w:kern w:val="36"/>
          <w:sz w:val="36"/>
          <w:szCs w:val="28"/>
          <w:u w:val="single"/>
          <w:shd w:val="clear" w:color="auto" w:fill="FFFFFF"/>
        </w:rPr>
        <w:t>Собери флажки</w:t>
      </w:r>
    </w:p>
    <w:bookmarkEnd w:id="9"/>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санки, флажки.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на склоне горы ставят флажки в один ряд друг за другом. Спускаясь с горы на санках, дети должны собрать флажки. Побеждает тот, кто наберет больше флажков.</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10" w:name="metkadoc11"/>
      <w:r w:rsidRPr="009E7DFF">
        <w:rPr>
          <w:rFonts w:ascii="Times New Roman" w:eastAsia="Times New Roman" w:hAnsi="Times New Roman" w:cs="Times New Roman"/>
          <w:b/>
          <w:bCs/>
          <w:i/>
          <w:color w:val="0033CC"/>
          <w:kern w:val="36"/>
          <w:sz w:val="36"/>
          <w:szCs w:val="28"/>
          <w:u w:val="single"/>
          <w:shd w:val="clear" w:color="auto" w:fill="FFFFFF"/>
        </w:rPr>
        <w:t>Спуск в ворота</w:t>
      </w:r>
    </w:p>
    <w:bookmarkEnd w:id="10"/>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санки.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спускаясь с горы на санках, дети должны проехать через обозначенные ворота, не сломав их.</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11" w:name="metkadoc12"/>
      <w:r w:rsidRPr="009E7DFF">
        <w:rPr>
          <w:rFonts w:ascii="Times New Roman" w:eastAsia="Times New Roman" w:hAnsi="Times New Roman" w:cs="Times New Roman"/>
          <w:b/>
          <w:bCs/>
          <w:i/>
          <w:color w:val="0033CC"/>
          <w:kern w:val="36"/>
          <w:sz w:val="36"/>
          <w:szCs w:val="28"/>
          <w:u w:val="single"/>
          <w:shd w:val="clear" w:color="auto" w:fill="FFFFFF"/>
        </w:rPr>
        <w:t>Черепахи</w:t>
      </w:r>
    </w:p>
    <w:bookmarkEnd w:id="11"/>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санки, флажок.</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по два человека садятся на санки спиной друг к другу. По сигналу воспитателя, они отталкиваются ногами, стараясь как можно быстрее проехать расстояние в 5 м до флажка. Побеждает тот, кто быстрее справится с заданием.</w:t>
      </w:r>
    </w:p>
    <w:p w:rsidR="00187DFA" w:rsidRDefault="00187DFA" w:rsidP="00187DFA">
      <w:pPr>
        <w:spacing w:before="374" w:after="374" w:line="240" w:lineRule="auto"/>
        <w:ind w:left="281" w:right="281"/>
        <w:jc w:val="center"/>
        <w:outlineLvl w:val="0"/>
        <w:rPr>
          <w:rFonts w:ascii="Times New Roman" w:eastAsia="Times New Roman" w:hAnsi="Times New Roman" w:cs="Times New Roman"/>
          <w:b/>
          <w:bCs/>
          <w:i/>
          <w:color w:val="FF0000"/>
          <w:kern w:val="36"/>
          <w:sz w:val="36"/>
          <w:szCs w:val="28"/>
          <w:u w:val="single"/>
          <w:shd w:val="clear" w:color="auto" w:fill="FFFFFF"/>
        </w:rPr>
      </w:pPr>
      <w:bookmarkStart w:id="12" w:name="metkadoc13"/>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r w:rsidRPr="009E7DFF">
        <w:rPr>
          <w:rFonts w:ascii="Times New Roman" w:eastAsia="Times New Roman" w:hAnsi="Times New Roman" w:cs="Times New Roman"/>
          <w:b/>
          <w:bCs/>
          <w:i/>
          <w:color w:val="0033CC"/>
          <w:kern w:val="36"/>
          <w:sz w:val="36"/>
          <w:szCs w:val="28"/>
          <w:u w:val="single"/>
          <w:shd w:val="clear" w:color="auto" w:fill="FFFFFF"/>
        </w:rPr>
        <w:lastRenderedPageBreak/>
        <w:t>Достань игрушку</w:t>
      </w:r>
    </w:p>
    <w:bookmarkEnd w:id="12"/>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игрушка.</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w:t>
      </w:r>
      <w:r w:rsidRPr="009E7DFF">
        <w:rPr>
          <w:rFonts w:ascii="Times New Roman" w:eastAsia="Times New Roman" w:hAnsi="Times New Roman" w:cs="Times New Roman"/>
          <w:color w:val="000000"/>
          <w:sz w:val="32"/>
          <w:szCs w:val="28"/>
        </w:rPr>
        <w:t>: 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во время скольжения по ледяной дорожке ребенок должен достать игрушку, подвешенную на веревке.</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13" w:name="metkadoc14"/>
      <w:r w:rsidRPr="009E7DFF">
        <w:rPr>
          <w:rFonts w:ascii="Times New Roman" w:eastAsia="Times New Roman" w:hAnsi="Times New Roman" w:cs="Times New Roman"/>
          <w:b/>
          <w:bCs/>
          <w:i/>
          <w:color w:val="0033CC"/>
          <w:kern w:val="36"/>
          <w:sz w:val="36"/>
          <w:szCs w:val="28"/>
          <w:u w:val="single"/>
          <w:shd w:val="clear" w:color="auto" w:fill="FFFFFF"/>
        </w:rPr>
        <w:t>Паровозик</w:t>
      </w:r>
    </w:p>
    <w:bookmarkEnd w:id="13"/>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парами встают друг за другом, держась за пояс впереди стоящего ребенка, и скатываются вниз по ледяной дорожке.</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14" w:name="metkadoc15"/>
      <w:r w:rsidRPr="009E7DFF">
        <w:rPr>
          <w:rFonts w:ascii="Times New Roman" w:eastAsia="Times New Roman" w:hAnsi="Times New Roman" w:cs="Times New Roman"/>
          <w:b/>
          <w:bCs/>
          <w:i/>
          <w:color w:val="0033CC"/>
          <w:kern w:val="36"/>
          <w:sz w:val="36"/>
          <w:szCs w:val="28"/>
          <w:u w:val="single"/>
          <w:shd w:val="clear" w:color="auto" w:fill="FFFFFF"/>
        </w:rPr>
        <w:t>Через ворота</w:t>
      </w:r>
    </w:p>
    <w:bookmarkEnd w:id="14"/>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скользят по ледяной дорожке, стараясь проехать через ворота, не задев их.</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15" w:name="metkadoc16"/>
      <w:r w:rsidRPr="009E7DFF">
        <w:rPr>
          <w:rFonts w:ascii="Times New Roman" w:eastAsia="Times New Roman" w:hAnsi="Times New Roman" w:cs="Times New Roman"/>
          <w:b/>
          <w:bCs/>
          <w:i/>
          <w:color w:val="0033CC"/>
          <w:kern w:val="36"/>
          <w:sz w:val="36"/>
          <w:szCs w:val="28"/>
          <w:u w:val="single"/>
          <w:shd w:val="clear" w:color="auto" w:fill="FFFFFF"/>
        </w:rPr>
        <w:t>Мячом в цель</w:t>
      </w:r>
    </w:p>
    <w:bookmarkEnd w:id="15"/>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мяч.</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во время спуска по ледяной дорожке дети бросают мяч в условленное место.</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16" w:name="metkadoc17"/>
      <w:r w:rsidRPr="009E7DFF">
        <w:rPr>
          <w:rFonts w:ascii="Times New Roman" w:eastAsia="Times New Roman" w:hAnsi="Times New Roman" w:cs="Times New Roman"/>
          <w:b/>
          <w:bCs/>
          <w:i/>
          <w:color w:val="0033CC"/>
          <w:kern w:val="36"/>
          <w:sz w:val="36"/>
          <w:szCs w:val="28"/>
          <w:u w:val="single"/>
          <w:shd w:val="clear" w:color="auto" w:fill="FFFFFF"/>
        </w:rPr>
        <w:t xml:space="preserve">Кто лучше </w:t>
      </w:r>
      <w:proofErr w:type="spellStart"/>
      <w:r w:rsidRPr="009E7DFF">
        <w:rPr>
          <w:rFonts w:ascii="Times New Roman" w:eastAsia="Times New Roman" w:hAnsi="Times New Roman" w:cs="Times New Roman"/>
          <w:b/>
          <w:bCs/>
          <w:i/>
          <w:color w:val="0033CC"/>
          <w:kern w:val="36"/>
          <w:sz w:val="36"/>
          <w:szCs w:val="28"/>
          <w:u w:val="single"/>
          <w:shd w:val="clear" w:color="auto" w:fill="FFFFFF"/>
        </w:rPr>
        <w:t>проскользит</w:t>
      </w:r>
      <w:proofErr w:type="spellEnd"/>
    </w:p>
    <w:bookmarkEnd w:id="16"/>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лыжи.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5–7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 xml:space="preserve">ребенок должен </w:t>
      </w:r>
      <w:proofErr w:type="spellStart"/>
      <w:r w:rsidRPr="009E7DFF">
        <w:rPr>
          <w:rFonts w:ascii="Times New Roman" w:eastAsia="Times New Roman" w:hAnsi="Times New Roman" w:cs="Times New Roman"/>
          <w:color w:val="000000"/>
          <w:sz w:val="32"/>
          <w:szCs w:val="28"/>
        </w:rPr>
        <w:t>проскользить</w:t>
      </w:r>
      <w:proofErr w:type="spellEnd"/>
      <w:r w:rsidRPr="009E7DFF">
        <w:rPr>
          <w:rFonts w:ascii="Times New Roman" w:eastAsia="Times New Roman" w:hAnsi="Times New Roman" w:cs="Times New Roman"/>
          <w:color w:val="000000"/>
          <w:sz w:val="32"/>
          <w:szCs w:val="28"/>
        </w:rPr>
        <w:t xml:space="preserve"> на лыжах дистанцию 20–25 м с наименьшим количеством шагов.</w:t>
      </w:r>
    </w:p>
    <w:p w:rsidR="00187DFA" w:rsidRDefault="00187DFA" w:rsidP="00187DFA">
      <w:pPr>
        <w:spacing w:before="374" w:after="374" w:line="240" w:lineRule="auto"/>
        <w:ind w:left="281" w:right="281"/>
        <w:jc w:val="center"/>
        <w:outlineLvl w:val="0"/>
        <w:rPr>
          <w:rFonts w:ascii="Times New Roman" w:eastAsia="Times New Roman" w:hAnsi="Times New Roman" w:cs="Times New Roman"/>
          <w:b/>
          <w:bCs/>
          <w:i/>
          <w:color w:val="FF0000"/>
          <w:kern w:val="36"/>
          <w:sz w:val="36"/>
          <w:szCs w:val="28"/>
          <w:u w:val="single"/>
          <w:shd w:val="clear" w:color="auto" w:fill="FFFFFF"/>
        </w:rPr>
      </w:pPr>
      <w:bookmarkStart w:id="17" w:name="metkadoc18"/>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r w:rsidRPr="009E7DFF">
        <w:rPr>
          <w:rFonts w:ascii="Times New Roman" w:eastAsia="Times New Roman" w:hAnsi="Times New Roman" w:cs="Times New Roman"/>
          <w:b/>
          <w:bCs/>
          <w:i/>
          <w:color w:val="0033CC"/>
          <w:kern w:val="36"/>
          <w:sz w:val="36"/>
          <w:szCs w:val="28"/>
          <w:u w:val="single"/>
          <w:shd w:val="clear" w:color="auto" w:fill="FFFFFF"/>
        </w:rPr>
        <w:lastRenderedPageBreak/>
        <w:t>Кто дальше</w:t>
      </w:r>
    </w:p>
    <w:bookmarkEnd w:id="17"/>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лыжи.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5–7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 xml:space="preserve">дети по сигналу воспитателя разбегаются и скользят на двух лыжах до полной остановки. Выигрывает тот, кто </w:t>
      </w:r>
      <w:proofErr w:type="spellStart"/>
      <w:r w:rsidRPr="009E7DFF">
        <w:rPr>
          <w:rFonts w:ascii="Times New Roman" w:eastAsia="Times New Roman" w:hAnsi="Times New Roman" w:cs="Times New Roman"/>
          <w:color w:val="000000"/>
          <w:sz w:val="32"/>
          <w:szCs w:val="28"/>
        </w:rPr>
        <w:t>просколь-зит</w:t>
      </w:r>
      <w:proofErr w:type="spellEnd"/>
      <w:r w:rsidRPr="009E7DFF">
        <w:rPr>
          <w:rFonts w:ascii="Times New Roman" w:eastAsia="Times New Roman" w:hAnsi="Times New Roman" w:cs="Times New Roman"/>
          <w:color w:val="000000"/>
          <w:sz w:val="32"/>
          <w:szCs w:val="28"/>
        </w:rPr>
        <w:t xml:space="preserve"> дальше всех.</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18" w:name="metkadoc19"/>
      <w:r w:rsidRPr="009E7DFF">
        <w:rPr>
          <w:rFonts w:ascii="Times New Roman" w:eastAsia="Times New Roman" w:hAnsi="Times New Roman" w:cs="Times New Roman"/>
          <w:b/>
          <w:bCs/>
          <w:i/>
          <w:color w:val="0033CC"/>
          <w:kern w:val="36"/>
          <w:sz w:val="36"/>
          <w:szCs w:val="28"/>
          <w:u w:val="single"/>
          <w:shd w:val="clear" w:color="auto" w:fill="FFFFFF"/>
        </w:rPr>
        <w:t>Догони</w:t>
      </w:r>
    </w:p>
    <w:bookmarkEnd w:id="18"/>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лыжи.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5–7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на лыжах выстраиваются в одну шеренгу. По сигналу воспитателя они должны догнать воспитателя. Воспитатель бежит так, чтобы дети смогли его догнать.</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19" w:name="metkadoc20"/>
      <w:r w:rsidRPr="009E7DFF">
        <w:rPr>
          <w:rFonts w:ascii="Times New Roman" w:eastAsia="Times New Roman" w:hAnsi="Times New Roman" w:cs="Times New Roman"/>
          <w:b/>
          <w:bCs/>
          <w:i/>
          <w:color w:val="0033CC"/>
          <w:kern w:val="36"/>
          <w:sz w:val="36"/>
          <w:szCs w:val="28"/>
          <w:u w:val="single"/>
          <w:shd w:val="clear" w:color="auto" w:fill="FFFFFF"/>
        </w:rPr>
        <w:t>Бег на одной лыже</w:t>
      </w:r>
    </w:p>
    <w:bookmarkEnd w:id="19"/>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лыжи.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каждый ребенок встает на одну лыжу (с палками) у линии старта. По сигналу все устремляются вперед, отталкиваясь свободной ногой. Побеждает тот, кто первый достигнет финиша.</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20" w:name="metkadoc21"/>
      <w:r w:rsidRPr="009E7DFF">
        <w:rPr>
          <w:rFonts w:ascii="Times New Roman" w:eastAsia="Times New Roman" w:hAnsi="Times New Roman" w:cs="Times New Roman"/>
          <w:b/>
          <w:bCs/>
          <w:i/>
          <w:color w:val="0033CC"/>
          <w:kern w:val="36"/>
          <w:sz w:val="36"/>
          <w:szCs w:val="28"/>
          <w:u w:val="single"/>
          <w:shd w:val="clear" w:color="auto" w:fill="FFFFFF"/>
        </w:rPr>
        <w:t>Через воротца</w:t>
      </w:r>
    </w:p>
    <w:bookmarkEnd w:id="20"/>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лыжи.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5–7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на пути лыжников ставят несколько маленьких ворот. Дети должны проехать под ними, стараясь не сбить.</w:t>
      </w:r>
    </w:p>
    <w:p w:rsidR="00187DFA" w:rsidRDefault="00187DFA" w:rsidP="00187DFA">
      <w:pPr>
        <w:spacing w:before="374" w:after="374" w:line="240" w:lineRule="auto"/>
        <w:ind w:left="281" w:right="281"/>
        <w:jc w:val="center"/>
        <w:outlineLvl w:val="0"/>
        <w:rPr>
          <w:rFonts w:ascii="Times New Roman" w:eastAsia="Times New Roman" w:hAnsi="Times New Roman" w:cs="Times New Roman"/>
          <w:b/>
          <w:bCs/>
          <w:i/>
          <w:color w:val="FF0000"/>
          <w:kern w:val="36"/>
          <w:sz w:val="36"/>
          <w:szCs w:val="28"/>
          <w:u w:val="single"/>
          <w:shd w:val="clear" w:color="auto" w:fill="FFFFFF"/>
        </w:rPr>
      </w:pPr>
      <w:bookmarkStart w:id="21" w:name="metkadoc22"/>
    </w:p>
    <w:p w:rsidR="00187DFA" w:rsidRDefault="00187DFA" w:rsidP="00187DFA">
      <w:pPr>
        <w:spacing w:before="374" w:after="374" w:line="240" w:lineRule="auto"/>
        <w:ind w:left="281" w:right="281"/>
        <w:jc w:val="center"/>
        <w:outlineLvl w:val="0"/>
        <w:rPr>
          <w:rFonts w:ascii="Times New Roman" w:eastAsia="Times New Roman" w:hAnsi="Times New Roman" w:cs="Times New Roman"/>
          <w:b/>
          <w:bCs/>
          <w:i/>
          <w:color w:val="FF0000"/>
          <w:kern w:val="36"/>
          <w:sz w:val="36"/>
          <w:szCs w:val="28"/>
          <w:u w:val="single"/>
          <w:shd w:val="clear" w:color="auto" w:fill="FFFFFF"/>
        </w:rPr>
      </w:pP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r w:rsidRPr="009E7DFF">
        <w:rPr>
          <w:rFonts w:ascii="Times New Roman" w:eastAsia="Times New Roman" w:hAnsi="Times New Roman" w:cs="Times New Roman"/>
          <w:b/>
          <w:bCs/>
          <w:i/>
          <w:color w:val="0033CC"/>
          <w:kern w:val="36"/>
          <w:sz w:val="36"/>
          <w:szCs w:val="28"/>
          <w:u w:val="single"/>
          <w:shd w:val="clear" w:color="auto" w:fill="FFFFFF"/>
        </w:rPr>
        <w:lastRenderedPageBreak/>
        <w:t>Лыжные пары</w:t>
      </w:r>
    </w:p>
    <w:bookmarkEnd w:id="21"/>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лыжи.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встают парами, держась за руки, у линии старта. По сигналу дети бегут вперед. Побеждает та пара, которая вперед всех придет к финишу, не разъединив руки.</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22" w:name="metkadoc23"/>
      <w:r w:rsidRPr="009E7DFF">
        <w:rPr>
          <w:rFonts w:ascii="Times New Roman" w:eastAsia="Times New Roman" w:hAnsi="Times New Roman" w:cs="Times New Roman"/>
          <w:b/>
          <w:bCs/>
          <w:i/>
          <w:color w:val="0033CC"/>
          <w:kern w:val="36"/>
          <w:sz w:val="36"/>
          <w:szCs w:val="28"/>
          <w:u w:val="single"/>
          <w:shd w:val="clear" w:color="auto" w:fill="FFFFFF"/>
        </w:rPr>
        <w:t>Слалом</w:t>
      </w:r>
    </w:p>
    <w:bookmarkEnd w:id="22"/>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лыжи. </w:t>
      </w: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на лыжах проезжают змейкой между расставленными флажками. Побеждает тот, кто быстрее дойдет до финиша и не собьет ни одного флажка.</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23" w:name="metkadoc24"/>
      <w:r w:rsidRPr="009E7DFF">
        <w:rPr>
          <w:rFonts w:ascii="Times New Roman" w:eastAsia="Times New Roman" w:hAnsi="Times New Roman" w:cs="Times New Roman"/>
          <w:b/>
          <w:bCs/>
          <w:i/>
          <w:color w:val="0033CC"/>
          <w:kern w:val="36"/>
          <w:sz w:val="36"/>
          <w:szCs w:val="28"/>
          <w:u w:val="single"/>
          <w:shd w:val="clear" w:color="auto" w:fill="FFFFFF"/>
        </w:rPr>
        <w:t>По узкой дорожке</w:t>
      </w:r>
    </w:p>
    <w:bookmarkEnd w:id="23"/>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велосипед, кегли.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4–5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на велосипедах строятся у стартовой линии. По сигналу они должны поехать по дорожке шириной 80 см, которая ограждена с двух сторон кеглями. Побеждает тот, кто проехал по дорожке, не сбив кегли.</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24" w:name="metkadoc25"/>
      <w:r w:rsidRPr="009E7DFF">
        <w:rPr>
          <w:rFonts w:ascii="Times New Roman" w:eastAsia="Times New Roman" w:hAnsi="Times New Roman" w:cs="Times New Roman"/>
          <w:b/>
          <w:bCs/>
          <w:i/>
          <w:color w:val="0033CC"/>
          <w:kern w:val="36"/>
          <w:sz w:val="36"/>
          <w:szCs w:val="28"/>
          <w:u w:val="single"/>
          <w:shd w:val="clear" w:color="auto" w:fill="FFFFFF"/>
        </w:rPr>
        <w:t>Кто проедет быстрее</w:t>
      </w:r>
    </w:p>
    <w:bookmarkEnd w:id="24"/>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велосипед.</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w:t>
      </w:r>
      <w:r w:rsidRPr="009E7DFF">
        <w:rPr>
          <w:rFonts w:ascii="Times New Roman" w:eastAsia="Times New Roman" w:hAnsi="Times New Roman" w:cs="Times New Roman"/>
          <w:color w:val="000000"/>
          <w:sz w:val="32"/>
          <w:szCs w:val="28"/>
        </w:rPr>
        <w:t>: 5–7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на велосипедах выстраиваются у линии старта. По сигналу они наперегонки мчатся к обозначенному месту. Побеждает тот, кто первым придет к финишу.</w:t>
      </w:r>
    </w:p>
    <w:p w:rsidR="00187DFA" w:rsidRDefault="00187DFA" w:rsidP="00187DFA">
      <w:pPr>
        <w:spacing w:before="374" w:after="374" w:line="240" w:lineRule="auto"/>
        <w:ind w:left="281" w:right="281"/>
        <w:jc w:val="center"/>
        <w:outlineLvl w:val="0"/>
        <w:rPr>
          <w:rFonts w:ascii="Times New Roman" w:eastAsia="Times New Roman" w:hAnsi="Times New Roman" w:cs="Times New Roman"/>
          <w:b/>
          <w:bCs/>
          <w:i/>
          <w:color w:val="FF0000"/>
          <w:kern w:val="36"/>
          <w:sz w:val="36"/>
          <w:szCs w:val="28"/>
          <w:u w:val="single"/>
          <w:shd w:val="clear" w:color="auto" w:fill="FFFFFF"/>
        </w:rPr>
      </w:pPr>
      <w:bookmarkStart w:id="25" w:name="metkadoc26"/>
    </w:p>
    <w:p w:rsidR="00187DFA" w:rsidRDefault="00187DFA" w:rsidP="00187DFA">
      <w:pPr>
        <w:spacing w:before="374" w:after="374" w:line="240" w:lineRule="auto"/>
        <w:ind w:left="281" w:right="281"/>
        <w:jc w:val="center"/>
        <w:outlineLvl w:val="0"/>
        <w:rPr>
          <w:rFonts w:ascii="Times New Roman" w:eastAsia="Times New Roman" w:hAnsi="Times New Roman" w:cs="Times New Roman"/>
          <w:b/>
          <w:bCs/>
          <w:i/>
          <w:color w:val="FF0000"/>
          <w:kern w:val="36"/>
          <w:sz w:val="36"/>
          <w:szCs w:val="28"/>
          <w:u w:val="single"/>
          <w:shd w:val="clear" w:color="auto" w:fill="FFFFFF"/>
        </w:rPr>
      </w:pP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r w:rsidRPr="009E7DFF">
        <w:rPr>
          <w:rFonts w:ascii="Times New Roman" w:eastAsia="Times New Roman" w:hAnsi="Times New Roman" w:cs="Times New Roman"/>
          <w:b/>
          <w:bCs/>
          <w:i/>
          <w:color w:val="0033CC"/>
          <w:kern w:val="36"/>
          <w:sz w:val="36"/>
          <w:szCs w:val="28"/>
          <w:u w:val="single"/>
          <w:shd w:val="clear" w:color="auto" w:fill="FFFFFF"/>
        </w:rPr>
        <w:lastRenderedPageBreak/>
        <w:t>Кто придет последним</w:t>
      </w:r>
    </w:p>
    <w:bookmarkEnd w:id="25"/>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велосипед.</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5–7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по сигналу воспитателя дети устремляются вперед. Но проехать путь до финиша они должны самым медленным ходом. Останавливаться нельзя. Побеждает тот, кто придет к финишу последним.</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26" w:name="metkadoc27"/>
      <w:r w:rsidRPr="009E7DFF">
        <w:rPr>
          <w:rFonts w:ascii="Times New Roman" w:eastAsia="Times New Roman" w:hAnsi="Times New Roman" w:cs="Times New Roman"/>
          <w:b/>
          <w:bCs/>
          <w:i/>
          <w:color w:val="0033CC"/>
          <w:kern w:val="36"/>
          <w:sz w:val="36"/>
          <w:szCs w:val="28"/>
          <w:u w:val="single"/>
          <w:shd w:val="clear" w:color="auto" w:fill="FFFFFF"/>
        </w:rPr>
        <w:t>Эстафетные гонки</w:t>
      </w:r>
    </w:p>
    <w:bookmarkEnd w:id="26"/>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велосипед.</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на велосипедах должны проехать между кеглями, расставленными зигзагообразно, до обозначенного места. Возвратившись назад по прямой, они передают велосипед следующему ребенку. Побеждает команда, первой закончившая эстафету.</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27" w:name="metkadoc28"/>
      <w:r w:rsidRPr="009E7DFF">
        <w:rPr>
          <w:rFonts w:ascii="Times New Roman" w:eastAsia="Times New Roman" w:hAnsi="Times New Roman" w:cs="Times New Roman"/>
          <w:b/>
          <w:bCs/>
          <w:i/>
          <w:color w:val="0033CC"/>
          <w:kern w:val="36"/>
          <w:sz w:val="36"/>
          <w:szCs w:val="28"/>
          <w:u w:val="single"/>
          <w:shd w:val="clear" w:color="auto" w:fill="FFFFFF"/>
        </w:rPr>
        <w:t>Со стаканом воды</w:t>
      </w:r>
    </w:p>
    <w:bookmarkEnd w:id="27"/>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велосипед.</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проезжая мимо стола, ребенок должен взять стакан с водой и переставить его на другой стол, поставленный на расстоянии 4–5 м.</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28" w:name="metkadoc29"/>
      <w:r w:rsidRPr="009E7DFF">
        <w:rPr>
          <w:rFonts w:ascii="Times New Roman" w:eastAsia="Times New Roman" w:hAnsi="Times New Roman" w:cs="Times New Roman"/>
          <w:b/>
          <w:bCs/>
          <w:i/>
          <w:color w:val="0033CC"/>
          <w:kern w:val="36"/>
          <w:sz w:val="36"/>
          <w:szCs w:val="28"/>
          <w:u w:val="single"/>
          <w:shd w:val="clear" w:color="auto" w:fill="FFFFFF"/>
        </w:rPr>
        <w:t>Достань предмет</w:t>
      </w:r>
    </w:p>
    <w:bookmarkEnd w:id="28"/>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велосипед, игрушка.</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 xml:space="preserve">проезжая на велосипеде по дорожке, ребенок должен достать одной рукой игрушку, подвешенную на </w:t>
      </w:r>
      <w:proofErr w:type="gramStart"/>
      <w:r w:rsidRPr="009E7DFF">
        <w:rPr>
          <w:rFonts w:ascii="Times New Roman" w:eastAsia="Times New Roman" w:hAnsi="Times New Roman" w:cs="Times New Roman"/>
          <w:color w:val="000000"/>
          <w:sz w:val="32"/>
          <w:szCs w:val="28"/>
        </w:rPr>
        <w:t>веревке</w:t>
      </w:r>
      <w:proofErr w:type="gramEnd"/>
      <w:r w:rsidRPr="009E7DFF">
        <w:rPr>
          <w:rFonts w:ascii="Times New Roman" w:eastAsia="Times New Roman" w:hAnsi="Times New Roman" w:cs="Times New Roman"/>
          <w:color w:val="000000"/>
          <w:sz w:val="32"/>
          <w:szCs w:val="28"/>
        </w:rPr>
        <w:t xml:space="preserve"> на высоте вытянутой руки ребенка, сидящего на велосипеде.</w:t>
      </w:r>
    </w:p>
    <w:p w:rsidR="00187DFA" w:rsidRDefault="00187DFA" w:rsidP="00187DFA">
      <w:pPr>
        <w:spacing w:before="374" w:after="374" w:line="240" w:lineRule="auto"/>
        <w:ind w:left="281" w:right="281"/>
        <w:jc w:val="center"/>
        <w:outlineLvl w:val="0"/>
        <w:rPr>
          <w:rFonts w:ascii="Times New Roman" w:eastAsia="Times New Roman" w:hAnsi="Times New Roman" w:cs="Times New Roman"/>
          <w:b/>
          <w:bCs/>
          <w:i/>
          <w:color w:val="FF0000"/>
          <w:kern w:val="36"/>
          <w:sz w:val="36"/>
          <w:szCs w:val="28"/>
          <w:u w:val="single"/>
          <w:shd w:val="clear" w:color="auto" w:fill="FFFFFF"/>
        </w:rPr>
      </w:pPr>
      <w:bookmarkStart w:id="29" w:name="metkadoc30"/>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r w:rsidRPr="009E7DFF">
        <w:rPr>
          <w:rFonts w:ascii="Times New Roman" w:eastAsia="Times New Roman" w:hAnsi="Times New Roman" w:cs="Times New Roman"/>
          <w:b/>
          <w:bCs/>
          <w:i/>
          <w:color w:val="0033CC"/>
          <w:kern w:val="36"/>
          <w:sz w:val="36"/>
          <w:szCs w:val="28"/>
          <w:u w:val="single"/>
          <w:shd w:val="clear" w:color="auto" w:fill="FFFFFF"/>
        </w:rPr>
        <w:lastRenderedPageBreak/>
        <w:t>Возьми мяч</w:t>
      </w:r>
    </w:p>
    <w:bookmarkEnd w:id="29"/>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мячи по количеству игроков.</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становятся на берегу в одну шеренгу. На воде располагаются мячи по количеству играющих детей. По сигналу воспитателя дети бегут в воду, каждый берет один мяч, быстро возвращается на берег. Выигрывает тот, кто сделает это быстрее всех.</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30" w:name="metkadoc31"/>
      <w:r w:rsidRPr="009E7DFF">
        <w:rPr>
          <w:rFonts w:ascii="Times New Roman" w:eastAsia="Times New Roman" w:hAnsi="Times New Roman" w:cs="Times New Roman"/>
          <w:b/>
          <w:bCs/>
          <w:i/>
          <w:color w:val="0033CC"/>
          <w:kern w:val="36"/>
          <w:sz w:val="36"/>
          <w:szCs w:val="28"/>
          <w:u w:val="single"/>
          <w:shd w:val="clear" w:color="auto" w:fill="FFFFFF"/>
        </w:rPr>
        <w:t>Лошадки</w:t>
      </w:r>
    </w:p>
    <w:bookmarkEnd w:id="30"/>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5–6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ходят, бегают, прыгают по воде, поднимая ногами брызги.</w:t>
      </w:r>
    </w:p>
    <w:p w:rsidR="009E7DFF" w:rsidRPr="009E7DFF" w:rsidRDefault="009E7DFF" w:rsidP="009E7DFF">
      <w:pPr>
        <w:spacing w:after="0" w:line="240" w:lineRule="auto"/>
        <w:jc w:val="both"/>
        <w:rPr>
          <w:rFonts w:ascii="Times New Roman" w:eastAsia="Times New Roman" w:hAnsi="Times New Roman" w:cs="Times New Roman"/>
          <w:color w:val="000000"/>
          <w:sz w:val="32"/>
          <w:szCs w:val="28"/>
          <w:shd w:val="clear" w:color="auto" w:fill="FFFFFF"/>
        </w:rPr>
      </w:pPr>
      <w:r w:rsidRPr="009E7DFF">
        <w:rPr>
          <w:rFonts w:ascii="Times New Roman" w:eastAsia="Times New Roman" w:hAnsi="Times New Roman" w:cs="Times New Roman"/>
          <w:noProof/>
          <w:sz w:val="32"/>
          <w:szCs w:val="28"/>
        </w:rPr>
        <w:drawing>
          <wp:anchor distT="0" distB="0" distL="114300" distR="114300" simplePos="0" relativeHeight="251660288" behindDoc="0" locked="0" layoutInCell="1" allowOverlap="1">
            <wp:simplePos x="0" y="0"/>
            <wp:positionH relativeFrom="column">
              <wp:posOffset>24988</wp:posOffset>
            </wp:positionH>
            <wp:positionV relativeFrom="paragraph">
              <wp:posOffset>330</wp:posOffset>
            </wp:positionV>
            <wp:extent cx="2942161" cy="3206338"/>
            <wp:effectExtent l="19050" t="0" r="0" b="0"/>
            <wp:wrapSquare wrapText="bothSides"/>
            <wp:docPr id="3" name="Рисунок 3" descr="http://www.uhlib.ru/domovodstvo/igry_dlja_doshkolnikov_1/i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hlib.ru/domovodstvo/igry_dlja_doshkolnikov_1/i_008.jpg"/>
                    <pic:cNvPicPr>
                      <a:picLocks noChangeAspect="1" noChangeArrowheads="1"/>
                    </pic:cNvPicPr>
                  </pic:nvPicPr>
                  <pic:blipFill>
                    <a:blip r:embed="rId7"/>
                    <a:srcRect/>
                    <a:stretch>
                      <a:fillRect/>
                    </a:stretch>
                  </pic:blipFill>
                  <pic:spPr bwMode="auto">
                    <a:xfrm>
                      <a:off x="0" y="0"/>
                      <a:ext cx="2942161" cy="3206338"/>
                    </a:xfrm>
                    <a:prstGeom prst="rect">
                      <a:avLst/>
                    </a:prstGeom>
                    <a:noFill/>
                    <a:ln w="9525">
                      <a:noFill/>
                      <a:miter lim="800000"/>
                      <a:headEnd/>
                      <a:tailEnd/>
                    </a:ln>
                  </pic:spPr>
                </pic:pic>
              </a:graphicData>
            </a:graphic>
          </wp:anchor>
        </w:drawing>
      </w:r>
      <w:bookmarkStart w:id="31" w:name="metkadoc32"/>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r w:rsidRPr="009E7DFF">
        <w:rPr>
          <w:rFonts w:ascii="Times New Roman" w:eastAsia="Times New Roman" w:hAnsi="Times New Roman" w:cs="Times New Roman"/>
          <w:b/>
          <w:bCs/>
          <w:i/>
          <w:color w:val="0033CC"/>
          <w:kern w:val="36"/>
          <w:sz w:val="36"/>
          <w:szCs w:val="28"/>
          <w:u w:val="single"/>
          <w:shd w:val="clear" w:color="auto" w:fill="FFFFFF"/>
        </w:rPr>
        <w:t>Аист</w:t>
      </w:r>
    </w:p>
    <w:bookmarkEnd w:id="31"/>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5–6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ходят в воде, высоко поднимая ноги.</w:t>
      </w:r>
    </w:p>
    <w:p w:rsidR="009E7DFF" w:rsidRPr="009E7DFF" w:rsidRDefault="009E7DFF" w:rsidP="009E7DFF">
      <w:pPr>
        <w:spacing w:before="374" w:after="374" w:line="240" w:lineRule="auto"/>
        <w:ind w:left="281" w:right="281"/>
        <w:jc w:val="both"/>
        <w:outlineLvl w:val="0"/>
        <w:rPr>
          <w:rFonts w:ascii="Times New Roman" w:eastAsia="Times New Roman" w:hAnsi="Times New Roman" w:cs="Times New Roman"/>
          <w:b/>
          <w:bCs/>
          <w:color w:val="000000"/>
          <w:kern w:val="36"/>
          <w:sz w:val="32"/>
          <w:szCs w:val="28"/>
          <w:shd w:val="clear" w:color="auto" w:fill="FFFFFF"/>
        </w:rPr>
      </w:pPr>
      <w:bookmarkStart w:id="32" w:name="metkadoc33"/>
      <w:r w:rsidRPr="009E7DFF">
        <w:rPr>
          <w:rFonts w:ascii="Times New Roman" w:eastAsia="Times New Roman" w:hAnsi="Times New Roman" w:cs="Times New Roman"/>
          <w:b/>
          <w:bCs/>
          <w:color w:val="000000"/>
          <w:kern w:val="36"/>
          <w:sz w:val="32"/>
          <w:szCs w:val="28"/>
          <w:shd w:val="clear" w:color="auto" w:fill="FFFFFF"/>
        </w:rPr>
        <w:t>Кто ловкий</w:t>
      </w:r>
    </w:p>
    <w:bookmarkEnd w:id="32"/>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резиновые игрушки.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5–6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в воде плавает много игрушек. Дети находятся на берегу. По сигналу воспитателя дети бегут в воду и начинают собирать игрушки. Побеждает тот, кто больше всех соберет игрушек.</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33" w:name="metkadoc34"/>
      <w:r w:rsidRPr="009E7DFF">
        <w:rPr>
          <w:rFonts w:ascii="Times New Roman" w:eastAsia="Times New Roman" w:hAnsi="Times New Roman" w:cs="Times New Roman"/>
          <w:b/>
          <w:bCs/>
          <w:i/>
          <w:color w:val="0033CC"/>
          <w:kern w:val="36"/>
          <w:sz w:val="36"/>
          <w:szCs w:val="28"/>
          <w:u w:val="single"/>
          <w:shd w:val="clear" w:color="auto" w:fill="FFFFFF"/>
        </w:rPr>
        <w:t>Крокодилы</w:t>
      </w:r>
    </w:p>
    <w:bookmarkEnd w:id="33"/>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5–6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передвигаются на мелком месте, опираясь о дно руками, ноги выпрямлены и вытянуты назад.</w:t>
      </w:r>
    </w:p>
    <w:p w:rsidR="00187DFA" w:rsidRDefault="00187DFA" w:rsidP="00187DFA">
      <w:pPr>
        <w:spacing w:before="374" w:after="374" w:line="240" w:lineRule="auto"/>
        <w:ind w:left="281" w:right="281"/>
        <w:jc w:val="center"/>
        <w:outlineLvl w:val="0"/>
        <w:rPr>
          <w:rFonts w:ascii="Times New Roman" w:eastAsia="Times New Roman" w:hAnsi="Times New Roman" w:cs="Times New Roman"/>
          <w:b/>
          <w:bCs/>
          <w:i/>
          <w:color w:val="FF0000"/>
          <w:kern w:val="36"/>
          <w:sz w:val="36"/>
          <w:szCs w:val="28"/>
          <w:u w:val="single"/>
          <w:shd w:val="clear" w:color="auto" w:fill="FFFFFF"/>
        </w:rPr>
      </w:pPr>
      <w:bookmarkStart w:id="34" w:name="metkadoc35"/>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r w:rsidRPr="009E7DFF">
        <w:rPr>
          <w:rFonts w:ascii="Times New Roman" w:eastAsia="Times New Roman" w:hAnsi="Times New Roman" w:cs="Times New Roman"/>
          <w:b/>
          <w:bCs/>
          <w:i/>
          <w:color w:val="0033CC"/>
          <w:kern w:val="36"/>
          <w:sz w:val="36"/>
          <w:szCs w:val="28"/>
          <w:u w:val="single"/>
          <w:shd w:val="clear" w:color="auto" w:fill="FFFFFF"/>
        </w:rPr>
        <w:lastRenderedPageBreak/>
        <w:t>Ловец</w:t>
      </w:r>
    </w:p>
    <w:bookmarkEnd w:id="34"/>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 xml:space="preserve">дети, стоя в воде, образуют круг. В центре круга стоит выбранный водящий. По сигналу воспитателя дети разбегаются на мелком месте. Ловец старается поймать </w:t>
      </w:r>
      <w:proofErr w:type="gramStart"/>
      <w:r w:rsidRPr="009E7DFF">
        <w:rPr>
          <w:rFonts w:ascii="Times New Roman" w:eastAsia="Times New Roman" w:hAnsi="Times New Roman" w:cs="Times New Roman"/>
          <w:color w:val="000000"/>
          <w:sz w:val="32"/>
          <w:szCs w:val="28"/>
        </w:rPr>
        <w:t>убегающих</w:t>
      </w:r>
      <w:proofErr w:type="gramEnd"/>
      <w:r w:rsidRPr="009E7DFF">
        <w:rPr>
          <w:rFonts w:ascii="Times New Roman" w:eastAsia="Times New Roman" w:hAnsi="Times New Roman" w:cs="Times New Roman"/>
          <w:color w:val="000000"/>
          <w:sz w:val="32"/>
          <w:szCs w:val="28"/>
        </w:rPr>
        <w:t>.</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35" w:name="metkadoc36"/>
      <w:r w:rsidRPr="009E7DFF">
        <w:rPr>
          <w:rFonts w:ascii="Times New Roman" w:eastAsia="Times New Roman" w:hAnsi="Times New Roman" w:cs="Times New Roman"/>
          <w:b/>
          <w:bCs/>
          <w:i/>
          <w:color w:val="0033CC"/>
          <w:kern w:val="36"/>
          <w:sz w:val="36"/>
          <w:szCs w:val="28"/>
          <w:u w:val="single"/>
          <w:shd w:val="clear" w:color="auto" w:fill="FFFFFF"/>
        </w:rPr>
        <w:t>Бой на море</w:t>
      </w:r>
    </w:p>
    <w:bookmarkEnd w:id="35"/>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стоят в воде по пояс в две шеренги друг против друга. По сигналу воспитателя они ударами ладоней по воде начинают «обстрел» соперников, направляя на них брызги и стараясь заставить их отступить. Во время игры нельзя касаться друг друга рукой.</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36" w:name="metkadoc37"/>
      <w:r w:rsidRPr="009E7DFF">
        <w:rPr>
          <w:rFonts w:ascii="Times New Roman" w:eastAsia="Times New Roman" w:hAnsi="Times New Roman" w:cs="Times New Roman"/>
          <w:b/>
          <w:bCs/>
          <w:i/>
          <w:color w:val="0033CC"/>
          <w:kern w:val="36"/>
          <w:sz w:val="36"/>
          <w:szCs w:val="28"/>
          <w:u w:val="single"/>
          <w:shd w:val="clear" w:color="auto" w:fill="FFFFFF"/>
        </w:rPr>
        <w:t>Делай так, как я</w:t>
      </w:r>
    </w:p>
    <w:bookmarkEnd w:id="36"/>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5–6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стоят в воде по пояс. Воспитатель выполняет какое-либо движение (приседание, погружение в воду до подбородка и т. д.) и просит детей повторить это движение.</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37" w:name="metkadoc38"/>
      <w:r w:rsidRPr="009E7DFF">
        <w:rPr>
          <w:rFonts w:ascii="Times New Roman" w:eastAsia="Times New Roman" w:hAnsi="Times New Roman" w:cs="Times New Roman"/>
          <w:b/>
          <w:bCs/>
          <w:i/>
          <w:color w:val="0033CC"/>
          <w:kern w:val="36"/>
          <w:sz w:val="36"/>
          <w:szCs w:val="28"/>
          <w:u w:val="single"/>
          <w:shd w:val="clear" w:color="auto" w:fill="FFFFFF"/>
        </w:rPr>
        <w:t>Фонтан</w:t>
      </w:r>
    </w:p>
    <w:bookmarkEnd w:id="37"/>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несколько детей становятся на мелком месте в круг. Затем они садятся на дно и, опираясь на руки, вытягивают ноги. По сигналу все одновременно начинают движения ногами вверх-вниз, поднимая фонтан брызг.</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38" w:name="metkadoc39"/>
      <w:r w:rsidRPr="009E7DFF">
        <w:rPr>
          <w:rFonts w:ascii="Times New Roman" w:eastAsia="Times New Roman" w:hAnsi="Times New Roman" w:cs="Times New Roman"/>
          <w:b/>
          <w:bCs/>
          <w:i/>
          <w:color w:val="0033CC"/>
          <w:kern w:val="36"/>
          <w:sz w:val="36"/>
          <w:szCs w:val="28"/>
          <w:u w:val="single"/>
          <w:shd w:val="clear" w:color="auto" w:fill="FFFFFF"/>
        </w:rPr>
        <w:t>Кого назвали, тот ловит мяч</w:t>
      </w:r>
    </w:p>
    <w:bookmarkEnd w:id="38"/>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мяч.</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5–7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 xml:space="preserve">дети свободно передвигаются по площадке. Воспитатель держит мяч в руках. Он называет имя одного из детей и бросает мяч вверх. </w:t>
      </w:r>
      <w:r w:rsidRPr="009E7DFF">
        <w:rPr>
          <w:rFonts w:ascii="Times New Roman" w:eastAsia="Times New Roman" w:hAnsi="Times New Roman" w:cs="Times New Roman"/>
          <w:color w:val="000000"/>
          <w:sz w:val="32"/>
          <w:szCs w:val="28"/>
        </w:rPr>
        <w:lastRenderedPageBreak/>
        <w:t>Названный ребенок должен поймать мяч и бросить его вверх, назвав имя кого-нибудь из детей. Мяч нельзя бросать слишком высоко.</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39" w:name="metkadoc40"/>
      <w:r w:rsidRPr="009E7DFF">
        <w:rPr>
          <w:rFonts w:ascii="Times New Roman" w:eastAsia="Times New Roman" w:hAnsi="Times New Roman" w:cs="Times New Roman"/>
          <w:b/>
          <w:bCs/>
          <w:i/>
          <w:color w:val="0033CC"/>
          <w:kern w:val="36"/>
          <w:sz w:val="36"/>
          <w:szCs w:val="28"/>
          <w:u w:val="single"/>
          <w:shd w:val="clear" w:color="auto" w:fill="FFFFFF"/>
        </w:rPr>
        <w:t>Борьба за мяч</w:t>
      </w:r>
    </w:p>
    <w:bookmarkEnd w:id="39"/>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мяч.</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делятся на две команды и располагаются на площадке в произвольном порядке. Одному из играющих дается мяч. По сигналу воспитателя дети начинают передавать мяч игрокам своей команды. Соперники пытаются перехватить мяч. Выигрывает тот, кто наберет большее количество очков.</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40" w:name="metkadoc41"/>
      <w:r w:rsidRPr="009E7DFF">
        <w:rPr>
          <w:rFonts w:ascii="Times New Roman" w:eastAsia="Times New Roman" w:hAnsi="Times New Roman" w:cs="Times New Roman"/>
          <w:b/>
          <w:bCs/>
          <w:i/>
          <w:color w:val="0033CC"/>
          <w:kern w:val="36"/>
          <w:sz w:val="36"/>
          <w:szCs w:val="28"/>
          <w:u w:val="single"/>
          <w:shd w:val="clear" w:color="auto" w:fill="FFFFFF"/>
        </w:rPr>
        <w:t>Передай мяч</w:t>
      </w:r>
    </w:p>
    <w:bookmarkEnd w:id="40"/>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мяч.</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играющие стоят в кругу. В центре – водящий. Дети начинают перебрасывать мяч друг к другу, не давая возможности водящему коснуться мяча. Если ему это удалось, он меняется местами с игроком, который бросал мяч.</w:t>
      </w:r>
    </w:p>
    <w:p w:rsidR="009E7DFF" w:rsidRPr="009E7DFF" w:rsidRDefault="009E7DFF" w:rsidP="00623B48">
      <w:pPr>
        <w:spacing w:after="0" w:line="240" w:lineRule="auto"/>
        <w:jc w:val="center"/>
        <w:rPr>
          <w:rFonts w:ascii="Times New Roman" w:eastAsia="Times New Roman" w:hAnsi="Times New Roman" w:cs="Times New Roman"/>
          <w:color w:val="0033CC"/>
          <w:sz w:val="32"/>
          <w:szCs w:val="28"/>
          <w:shd w:val="clear" w:color="auto" w:fill="FFFFFF"/>
        </w:rPr>
      </w:pPr>
      <w:r w:rsidRPr="00970934">
        <w:rPr>
          <w:rFonts w:ascii="Times New Roman" w:eastAsia="Times New Roman" w:hAnsi="Times New Roman" w:cs="Times New Roman"/>
          <w:noProof/>
          <w:color w:val="0033CC"/>
          <w:sz w:val="32"/>
          <w:szCs w:val="28"/>
        </w:rPr>
        <w:drawing>
          <wp:anchor distT="0" distB="0" distL="114300" distR="114300" simplePos="0" relativeHeight="251661312" behindDoc="0" locked="0" layoutInCell="1" allowOverlap="1">
            <wp:simplePos x="0" y="0"/>
            <wp:positionH relativeFrom="column">
              <wp:posOffset>24988</wp:posOffset>
            </wp:positionH>
            <wp:positionV relativeFrom="paragraph">
              <wp:posOffset>3043</wp:posOffset>
            </wp:positionV>
            <wp:extent cx="2970356" cy="3348842"/>
            <wp:effectExtent l="19050" t="0" r="1444" b="0"/>
            <wp:wrapSquare wrapText="bothSides"/>
            <wp:docPr id="4" name="Рисунок 4" descr="http://www.uhlib.ru/domovodstvo/igry_dlja_doshkolnikov_1/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hlib.ru/domovodstvo/igry_dlja_doshkolnikov_1/i_009.jpg"/>
                    <pic:cNvPicPr>
                      <a:picLocks noChangeAspect="1" noChangeArrowheads="1"/>
                    </pic:cNvPicPr>
                  </pic:nvPicPr>
                  <pic:blipFill>
                    <a:blip r:embed="rId8"/>
                    <a:srcRect/>
                    <a:stretch>
                      <a:fillRect/>
                    </a:stretch>
                  </pic:blipFill>
                  <pic:spPr bwMode="auto">
                    <a:xfrm>
                      <a:off x="0" y="0"/>
                      <a:ext cx="2970356" cy="3348842"/>
                    </a:xfrm>
                    <a:prstGeom prst="rect">
                      <a:avLst/>
                    </a:prstGeom>
                    <a:noFill/>
                    <a:ln w="9525">
                      <a:noFill/>
                      <a:miter lim="800000"/>
                      <a:headEnd/>
                      <a:tailEnd/>
                    </a:ln>
                  </pic:spPr>
                </pic:pic>
              </a:graphicData>
            </a:graphic>
          </wp:anchor>
        </w:drawing>
      </w:r>
      <w:bookmarkStart w:id="41" w:name="metkadoc42"/>
      <w:r w:rsidRPr="009E7DFF">
        <w:rPr>
          <w:rFonts w:ascii="Times New Roman" w:eastAsia="Times New Roman" w:hAnsi="Times New Roman" w:cs="Times New Roman"/>
          <w:b/>
          <w:bCs/>
          <w:i/>
          <w:color w:val="0033CC"/>
          <w:kern w:val="36"/>
          <w:sz w:val="36"/>
          <w:szCs w:val="28"/>
          <w:u w:val="single"/>
          <w:shd w:val="clear" w:color="auto" w:fill="FFFFFF"/>
        </w:rPr>
        <w:t>Гонка мячей</w:t>
      </w:r>
    </w:p>
    <w:bookmarkEnd w:id="41"/>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мячи по количеству игроков.</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 xml:space="preserve">все дети свободно располагаются на площадке. У каждого ребенка – по мячу. После сигнала воспитателя все ведут мяч ногой, </w:t>
      </w:r>
      <w:proofErr w:type="gramStart"/>
      <w:r w:rsidRPr="009E7DFF">
        <w:rPr>
          <w:rFonts w:ascii="Times New Roman" w:eastAsia="Times New Roman" w:hAnsi="Times New Roman" w:cs="Times New Roman"/>
          <w:color w:val="000000"/>
          <w:sz w:val="32"/>
          <w:szCs w:val="28"/>
        </w:rPr>
        <w:t>стараясь не сталкиваться друг с</w:t>
      </w:r>
      <w:proofErr w:type="gramEnd"/>
      <w:r w:rsidRPr="009E7DFF">
        <w:rPr>
          <w:rFonts w:ascii="Times New Roman" w:eastAsia="Times New Roman" w:hAnsi="Times New Roman" w:cs="Times New Roman"/>
          <w:color w:val="000000"/>
          <w:sz w:val="32"/>
          <w:szCs w:val="28"/>
        </w:rPr>
        <w:t xml:space="preserve"> другом.</w:t>
      </w:r>
    </w:p>
    <w:p w:rsidR="00187DFA" w:rsidRDefault="00187DFA" w:rsidP="00187DFA">
      <w:pPr>
        <w:spacing w:before="374" w:after="374" w:line="240" w:lineRule="auto"/>
        <w:ind w:left="281" w:right="281"/>
        <w:jc w:val="center"/>
        <w:outlineLvl w:val="0"/>
        <w:rPr>
          <w:rFonts w:ascii="Times New Roman" w:eastAsia="Times New Roman" w:hAnsi="Times New Roman" w:cs="Times New Roman"/>
          <w:b/>
          <w:bCs/>
          <w:i/>
          <w:color w:val="FF0000"/>
          <w:kern w:val="36"/>
          <w:sz w:val="36"/>
          <w:szCs w:val="28"/>
          <w:u w:val="single"/>
          <w:shd w:val="clear" w:color="auto" w:fill="FFFFFF"/>
        </w:rPr>
      </w:pPr>
      <w:bookmarkStart w:id="42" w:name="metkadoc43"/>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r w:rsidRPr="009E7DFF">
        <w:rPr>
          <w:rFonts w:ascii="Times New Roman" w:eastAsia="Times New Roman" w:hAnsi="Times New Roman" w:cs="Times New Roman"/>
          <w:b/>
          <w:bCs/>
          <w:i/>
          <w:color w:val="0033CC"/>
          <w:kern w:val="36"/>
          <w:sz w:val="36"/>
          <w:szCs w:val="28"/>
          <w:u w:val="single"/>
          <w:shd w:val="clear" w:color="auto" w:fill="FFFFFF"/>
        </w:rPr>
        <w:t>Игра в футбол вдвоем</w:t>
      </w:r>
    </w:p>
    <w:bookmarkEnd w:id="42"/>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lastRenderedPageBreak/>
        <w:t>Оборудование: </w:t>
      </w:r>
      <w:r w:rsidRPr="009E7DFF">
        <w:rPr>
          <w:rFonts w:ascii="Times New Roman" w:eastAsia="Times New Roman" w:hAnsi="Times New Roman" w:cs="Times New Roman"/>
          <w:color w:val="000000"/>
          <w:sz w:val="32"/>
          <w:szCs w:val="28"/>
        </w:rPr>
        <w:t>мячи.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 xml:space="preserve">дети становятся парами. Каждый игрок чертит вокруг себя круг диаметром 2–3 м. Игроки передают мяч друг другу, отбивая </w:t>
      </w:r>
      <w:proofErr w:type="gramStart"/>
      <w:r w:rsidRPr="009E7DFF">
        <w:rPr>
          <w:rFonts w:ascii="Times New Roman" w:eastAsia="Times New Roman" w:hAnsi="Times New Roman" w:cs="Times New Roman"/>
          <w:color w:val="000000"/>
          <w:sz w:val="32"/>
          <w:szCs w:val="28"/>
        </w:rPr>
        <w:t>его то</w:t>
      </w:r>
      <w:proofErr w:type="gramEnd"/>
      <w:r w:rsidRPr="009E7DFF">
        <w:rPr>
          <w:rFonts w:ascii="Times New Roman" w:eastAsia="Times New Roman" w:hAnsi="Times New Roman" w:cs="Times New Roman"/>
          <w:color w:val="000000"/>
          <w:sz w:val="32"/>
          <w:szCs w:val="28"/>
        </w:rPr>
        <w:t xml:space="preserve"> правой, то левой ногой, стараясь попасть в круг соперника. Выигрывает ребенок, забивший мяч в круг противника.</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43" w:name="metkadoc44"/>
      <w:r w:rsidRPr="009E7DFF">
        <w:rPr>
          <w:rFonts w:ascii="Times New Roman" w:eastAsia="Times New Roman" w:hAnsi="Times New Roman" w:cs="Times New Roman"/>
          <w:b/>
          <w:bCs/>
          <w:i/>
          <w:color w:val="0033CC"/>
          <w:kern w:val="36"/>
          <w:sz w:val="36"/>
          <w:szCs w:val="28"/>
          <w:u w:val="single"/>
          <w:shd w:val="clear" w:color="auto" w:fill="FFFFFF"/>
        </w:rPr>
        <w:t>Забей мяч в ворота</w:t>
      </w:r>
    </w:p>
    <w:bookmarkEnd w:id="43"/>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мячи.</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становятся против ворот – они нападающие. Двое детей – защитники. Нападающие по очереди забивают в ворота три мяча. Защитники стараются поймать мячи и возвращают обратно нападающим. Затем дети меняются ролями. Побеждает тот ребенок, который забил большее количество мячей.</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44" w:name="metkadoc45"/>
      <w:r w:rsidRPr="009E7DFF">
        <w:rPr>
          <w:rFonts w:ascii="Times New Roman" w:eastAsia="Times New Roman" w:hAnsi="Times New Roman" w:cs="Times New Roman"/>
          <w:b/>
          <w:bCs/>
          <w:i/>
          <w:color w:val="0033CC"/>
          <w:kern w:val="36"/>
          <w:sz w:val="36"/>
          <w:szCs w:val="28"/>
          <w:u w:val="single"/>
          <w:shd w:val="clear" w:color="auto" w:fill="FFFFFF"/>
        </w:rPr>
        <w:t>У кого удар сильнее</w:t>
      </w:r>
    </w:p>
    <w:bookmarkEnd w:id="44"/>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мяч.</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играющие по очереди делают 3 удара левой и правой ногой, стараясь как можно дальше послать мяч. Выигрывает тот, у кого мяч укатится дальше всех.</w:t>
      </w:r>
    </w:p>
    <w:p w:rsidR="009E7DFF" w:rsidRPr="009E7DFF" w:rsidRDefault="009E7DFF" w:rsidP="00187DFA">
      <w:pPr>
        <w:spacing w:before="374" w:after="374" w:line="240" w:lineRule="auto"/>
        <w:ind w:left="281" w:right="281"/>
        <w:jc w:val="center"/>
        <w:outlineLvl w:val="0"/>
        <w:rPr>
          <w:rFonts w:ascii="Times New Roman" w:eastAsia="Times New Roman" w:hAnsi="Times New Roman" w:cs="Times New Roman"/>
          <w:b/>
          <w:bCs/>
          <w:i/>
          <w:color w:val="0033CC"/>
          <w:kern w:val="36"/>
          <w:sz w:val="36"/>
          <w:szCs w:val="28"/>
          <w:u w:val="single"/>
          <w:shd w:val="clear" w:color="auto" w:fill="FFFFFF"/>
        </w:rPr>
      </w:pPr>
      <w:bookmarkStart w:id="45" w:name="metkadoc46"/>
      <w:r w:rsidRPr="009E7DFF">
        <w:rPr>
          <w:rFonts w:ascii="Times New Roman" w:eastAsia="Times New Roman" w:hAnsi="Times New Roman" w:cs="Times New Roman"/>
          <w:b/>
          <w:bCs/>
          <w:i/>
          <w:color w:val="0033CC"/>
          <w:kern w:val="36"/>
          <w:sz w:val="36"/>
          <w:szCs w:val="28"/>
          <w:u w:val="single"/>
          <w:shd w:val="clear" w:color="auto" w:fill="FFFFFF"/>
        </w:rPr>
        <w:t>Игра с мячом</w:t>
      </w:r>
    </w:p>
    <w:bookmarkEnd w:id="45"/>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Оборудование: </w:t>
      </w:r>
      <w:r w:rsidRPr="009E7DFF">
        <w:rPr>
          <w:rFonts w:ascii="Times New Roman" w:eastAsia="Times New Roman" w:hAnsi="Times New Roman" w:cs="Times New Roman"/>
          <w:color w:val="000000"/>
          <w:sz w:val="32"/>
          <w:szCs w:val="28"/>
        </w:rPr>
        <w:t>мяч, клюшки для хоккея.</w:t>
      </w:r>
    </w:p>
    <w:p w:rsidR="009E7DFF" w:rsidRPr="009E7DFF" w:rsidRDefault="009E7DFF" w:rsidP="009E7DF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Возраст: </w:t>
      </w:r>
      <w:r w:rsidRPr="009E7DFF">
        <w:rPr>
          <w:rFonts w:ascii="Times New Roman" w:eastAsia="Times New Roman" w:hAnsi="Times New Roman" w:cs="Times New Roman"/>
          <w:color w:val="000000"/>
          <w:sz w:val="32"/>
          <w:szCs w:val="28"/>
        </w:rPr>
        <w:t>6–7 лет.</w:t>
      </w:r>
    </w:p>
    <w:p w:rsidR="0070306C" w:rsidRPr="00623B48" w:rsidRDefault="009E7DFF" w:rsidP="00623B48">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28"/>
        </w:rPr>
      </w:pPr>
      <w:r w:rsidRPr="009E7DFF">
        <w:rPr>
          <w:rFonts w:ascii="Times New Roman" w:eastAsia="Times New Roman" w:hAnsi="Times New Roman" w:cs="Times New Roman"/>
          <w:b/>
          <w:bCs/>
          <w:color w:val="000000"/>
          <w:sz w:val="32"/>
          <w:szCs w:val="28"/>
        </w:rPr>
        <w:t>Ход игры: </w:t>
      </w:r>
      <w:r w:rsidRPr="009E7DFF">
        <w:rPr>
          <w:rFonts w:ascii="Times New Roman" w:eastAsia="Times New Roman" w:hAnsi="Times New Roman" w:cs="Times New Roman"/>
          <w:color w:val="000000"/>
          <w:sz w:val="32"/>
          <w:szCs w:val="28"/>
        </w:rPr>
        <w:t>дети с клюшками в руках становятся в круг. В центре стоит водящий. Перед ним небольшой мяч. Ударом клюшки он старается выбить его за пределы круга. Дети, стоящие в кругу, препятствуют этому и отбивают мяч назад. Тот, кто пропустил мяч, сменяет водящего и становится в центр круга.</w:t>
      </w:r>
    </w:p>
    <w:sectPr w:rsidR="0070306C" w:rsidRPr="00623B48" w:rsidSect="009E7D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characterSpacingControl w:val="doNotCompress"/>
  <w:compat>
    <w:useFELayout/>
  </w:compat>
  <w:rsids>
    <w:rsidRoot w:val="009E7DFF"/>
    <w:rsid w:val="00187DFA"/>
    <w:rsid w:val="002533E2"/>
    <w:rsid w:val="00623B48"/>
    <w:rsid w:val="0070306C"/>
    <w:rsid w:val="00970934"/>
    <w:rsid w:val="009E7DFF"/>
    <w:rsid w:val="00C81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7D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DF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E7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7DFF"/>
  </w:style>
  <w:style w:type="paragraph" w:styleId="a4">
    <w:name w:val="Balloon Text"/>
    <w:basedOn w:val="a"/>
    <w:link w:val="a5"/>
    <w:uiPriority w:val="99"/>
    <w:semiHidden/>
    <w:unhideWhenUsed/>
    <w:rsid w:val="009E7D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7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5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B0CE-C4A1-4AAA-BF6F-726E1F7A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1792</Words>
  <Characters>10220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5</cp:revision>
  <dcterms:created xsi:type="dcterms:W3CDTF">2014-01-29T08:12:00Z</dcterms:created>
  <dcterms:modified xsi:type="dcterms:W3CDTF">2014-01-29T08:46:00Z</dcterms:modified>
</cp:coreProperties>
</file>