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Казенное учреждение «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ребенка»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ХМАО-Югры.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883" w:rsidRPr="00F24883" w:rsidRDefault="00B332F8" w:rsidP="00F24883">
      <w:pPr>
        <w:rPr>
          <w:rFonts w:ascii="Times New Roman" w:hAnsi="Times New Roman" w:cs="Times New Roman"/>
          <w:b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  <w:r w:rsidRPr="00F24883">
        <w:rPr>
          <w:rFonts w:ascii="Times New Roman" w:hAnsi="Times New Roman" w:cs="Times New Roman"/>
          <w:b/>
          <w:sz w:val="28"/>
          <w:szCs w:val="28"/>
        </w:rPr>
        <w:t xml:space="preserve">Сюжетно - ролевая игра. </w:t>
      </w:r>
      <w:r w:rsidR="00F24883" w:rsidRPr="00F24883">
        <w:rPr>
          <w:rFonts w:ascii="Times New Roman" w:hAnsi="Times New Roman" w:cs="Times New Roman"/>
          <w:b/>
          <w:sz w:val="28"/>
          <w:szCs w:val="28"/>
        </w:rPr>
        <w:t>Тема: «Купание куклы Насти"</w:t>
      </w:r>
    </w:p>
    <w:p w:rsidR="00B332F8" w:rsidRPr="00B332F8" w:rsidRDefault="00B332F8" w:rsidP="00F24883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2F8">
        <w:rPr>
          <w:rFonts w:ascii="Times New Roman" w:hAnsi="Times New Roman" w:cs="Times New Roman"/>
          <w:sz w:val="28"/>
          <w:szCs w:val="28"/>
        </w:rPr>
        <w:t xml:space="preserve">1 младшая группа.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="00F24883">
        <w:rPr>
          <w:rFonts w:ascii="Times New Roman" w:hAnsi="Times New Roman" w:cs="Times New Roman"/>
          <w:sz w:val="28"/>
          <w:szCs w:val="28"/>
        </w:rPr>
        <w:tab/>
      </w:r>
      <w:r w:rsidRPr="00B332F8">
        <w:rPr>
          <w:rFonts w:ascii="Times New Roman" w:hAnsi="Times New Roman" w:cs="Times New Roman"/>
          <w:sz w:val="28"/>
          <w:szCs w:val="28"/>
        </w:rPr>
        <w:t xml:space="preserve">Воспитатель: Шестакова О. И.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Цель: 1. Помочь детям создать игровую обстановку. </w:t>
      </w: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2. Содействовать желанию детей самостоятельно подбирать игрушки, атрибуты для игры, использовать предметы - заместители (мыло 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>убик, мочалка -кирпичик, шпатель – ложечка) и воображаемые предметы (вода) 3. Помочь детям употреблять в речи названия предметов, действий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 ванночка, мыло, мочалка, полотенце, намыливать, смывать, вытирать. 4. Закрепить знания детей о чайной посуде. Формировать дружеские взаимоотношения в</w:t>
      </w:r>
      <w:r>
        <w:rPr>
          <w:rFonts w:ascii="Times New Roman" w:hAnsi="Times New Roman" w:cs="Times New Roman"/>
          <w:sz w:val="28"/>
          <w:szCs w:val="28"/>
        </w:rPr>
        <w:t xml:space="preserve"> игре, активности, дружелюбия.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Игровой материал: кукла, ванночка, полотенце, кирпичик, шпатель, детский столик, чайная посуда, кроватка. </w:t>
      </w:r>
      <w:proofErr w:type="gramEnd"/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Подготовка к игре: рассматривание иллюстраций «Игра с куклой».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32F8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(Дети играют самостоятельно в игровом уголке, кукла заранее немножко испачкана – носик,</w:t>
      </w:r>
      <w:r>
        <w:rPr>
          <w:rFonts w:ascii="Times New Roman" w:hAnsi="Times New Roman" w:cs="Times New Roman"/>
          <w:sz w:val="28"/>
          <w:szCs w:val="28"/>
        </w:rPr>
        <w:t xml:space="preserve"> ручки). Кукла плачет а-а-а-а.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Посмотрите, что случилось с нашей Настей? 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(Воспитатель берет куклу в руки и читает отрывок из стихотворения А.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«Девочка чумазая» - Ах ты, девочка чумазая, где ты руки так измазала?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 - Ах ты, девочка чумазая, где ты носик так измазала?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- Какие руки у Насти? Носик?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Дети: Она грязная,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Что нужно сделать, чтобы кукла стала чистой? Как ей помочь? Дети: Куклу нужно помыть.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Давайте поможем ей. Настя, хочешь купаться?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Кукла: - Хочу (измененным голосом, за куклу).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Воспитатель:- Ну, давай. А что нам для этого нужно?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Дети: Ванночка.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Сережа принеси, пожалуйста, ванночку.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Воспитатель: Сейчас воду налью в ведерко. (Подходит к крану, как будто поворачивает его)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… Вода льется горячая. Давай Настя, иди купаться. Не хочешь? Что? Вода горячая? Сережа, налей еще в ведерко холодной водички, а то очень горячо. Сережа (берет ведерко, подходит с ним к раковине, подставляет под кран).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… (подражает взрослому). Воспитатель: Ну, как Настя, теперь вода хорошая, теплая. Сережа подлил 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холодненькой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. Нужно Настю раздеть. Катя помоги раздеть Настю. (Катя снимает с куклы платье, трусики, туфли). Садись Настя в ванночку (усаживает куклу в ванночку).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 как будто поливает куклу водичкой и читает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 «Водичка».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Водичка, водичка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Умой мое личико, 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Чтобы глазоньки блестели, 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Чтобы щечки краснели, 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Чтоб смеялся роток, </w:t>
      </w:r>
    </w:p>
    <w:p w:rsidR="00B332F8" w:rsidRPr="00B332F8" w:rsidRDefault="00B332F8" w:rsidP="00B332F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Чтоб кусался зубок.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Воспитатель: А чем мыть – то? Мыло забыла взять. Егор принеси мыло. В коробке лежит кубик, принеси его. Это у нас будет мыло, 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. Егор приносит кубик. А где же у нас мочалка – губка?. Настя принеси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кирпичик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у нас будет мочалка.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Воспитатель: давай, Настя, я тебе помою головку, ручки, носик, ушки и приговаривает:</w:t>
      </w: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«Будет мыло пениться. Грязь куда-то денется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(Дети по очереди помогают воспитателю купать куклу).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Все, помыли Настю. Катя налей нам, пожалуйста, воды в кувшин. Катя (берет кувшин и идет к крану)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32F8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>… «Наливает воду, несет кувшин воспитателю).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 ставит куклу на ноги, обливает куклу </w:t>
      </w:r>
      <w:r w:rsidRPr="00B332F8">
        <w:rPr>
          <w:rFonts w:ascii="Times New Roman" w:hAnsi="Times New Roman" w:cs="Times New Roman"/>
          <w:sz w:val="28"/>
          <w:szCs w:val="28"/>
        </w:rPr>
        <w:lastRenderedPageBreak/>
        <w:t xml:space="preserve">водой из кувшина, приговаривая слова из стихотворения Е. Благининой «Аленушка»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«Теплую водичку. Льем на нашу птичку». «Вот и вымыли Настю».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- Настю нужно вытереть. Чем мы будем ее вытирать?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Дети: Полотенцем.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А где у нас полотенце? Настя принеси мне полотенце, Настю вытереть.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Настя: Где?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 показывает на тумбочку. Настя достает салфетку и несет воспитателю.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 вытирает куклу. Какая наша Настя стала? (чистая)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 xml:space="preserve">Катя, одень Насте трусики. Катя подержи Настю. Настя спать хочет. Тише, не шумите.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Катя :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32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(держит на руках куклу и укачивает ее)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Руслан: Тише! Тише!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Катя положи куклу на крова</w:t>
      </w:r>
      <w:r>
        <w:rPr>
          <w:rFonts w:ascii="Times New Roman" w:hAnsi="Times New Roman" w:cs="Times New Roman"/>
          <w:sz w:val="28"/>
          <w:szCs w:val="28"/>
        </w:rPr>
        <w:t xml:space="preserve">ть. Чтобы кукла быстрее заснула. </w:t>
      </w:r>
      <w:r w:rsidRPr="00B332F8">
        <w:rPr>
          <w:rFonts w:ascii="Times New Roman" w:hAnsi="Times New Roman" w:cs="Times New Roman"/>
          <w:sz w:val="28"/>
          <w:szCs w:val="28"/>
        </w:rPr>
        <w:t xml:space="preserve">Давайте споем ей колыбельную песенку.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Баю – баю,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 огороде заиньки!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травоньку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едят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Насте </w:t>
      </w:r>
      <w:proofErr w:type="spellStart"/>
      <w:r w:rsidRPr="00B332F8">
        <w:rPr>
          <w:rFonts w:ascii="Times New Roman" w:hAnsi="Times New Roman" w:cs="Times New Roman"/>
          <w:sz w:val="28"/>
          <w:szCs w:val="28"/>
        </w:rPr>
        <w:t>спатеньки</w:t>
      </w:r>
      <w:proofErr w:type="spellEnd"/>
      <w:r w:rsidRPr="00B332F8">
        <w:rPr>
          <w:rFonts w:ascii="Times New Roman" w:hAnsi="Times New Roman" w:cs="Times New Roman"/>
          <w:sz w:val="28"/>
          <w:szCs w:val="28"/>
        </w:rPr>
        <w:t xml:space="preserve"> велят.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Воспитатель: Всё глазки закрылись, теперь Настя спит. Пока Настя спит, пойдемте, накроем стол. Сережа постели скатерть на стол. Катя положи на стол блюдце, поставь чашку, чайник. Накрыли на стол. Вот и Настенька проснулась. Настя, почему такая грустная? Пить хочешь чай? Дать чаю? Воспитатель: Сережа налей Насте чай, напои её. Чай горячий, Катя остуди чай. (Катя дует на чай). (Кукла Настя пьет и качает головой).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Воспитатель: Что тебе не нравится чай? (да он без сахара). А где у нас сахарница? Егор поставь сахарницу на стол. А где у нас ложечка? (берет шпатель и размешивает чай). А сейчас нравится чай? Вот тебе конфетка (ест)</w:t>
      </w:r>
      <w:r w:rsidRPr="00B33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Настя пьет горячий чай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lastRenderedPageBreak/>
        <w:t xml:space="preserve"> И сосет конфетку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Не облейся, дорогая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На тебе салфетку.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Воспитатель включает веселую музыку, дети вместе с куклой танцуют. 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Литература:</w:t>
      </w:r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1. «Сюжетно - ролевые игры детей дошкольного возраста» /Н. В. Краснощекова. Изд. 2-е. - Ростов н. /Д: Феникс, 2007. -251 с о. - (Школа развития)</w:t>
      </w:r>
      <w:proofErr w:type="gramStart"/>
      <w:r w:rsidRPr="00B332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32F8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 xml:space="preserve"> 2. Конспекты занятий в первой младшей группе детского сада. </w:t>
      </w:r>
    </w:p>
    <w:p w:rsidR="00AA33F6" w:rsidRPr="00B332F8" w:rsidRDefault="00B332F8" w:rsidP="00B33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F8">
        <w:rPr>
          <w:rFonts w:ascii="Times New Roman" w:hAnsi="Times New Roman" w:cs="Times New Roman"/>
          <w:sz w:val="28"/>
          <w:szCs w:val="28"/>
        </w:rPr>
        <w:t>Н. А. Карпухина.</w:t>
      </w:r>
    </w:p>
    <w:sectPr w:rsidR="00AA33F6" w:rsidRPr="00B3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AF"/>
    <w:rsid w:val="00AA33F6"/>
    <w:rsid w:val="00B332F8"/>
    <w:rsid w:val="00F24883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3</cp:revision>
  <dcterms:created xsi:type="dcterms:W3CDTF">2014-02-02T02:35:00Z</dcterms:created>
  <dcterms:modified xsi:type="dcterms:W3CDTF">2014-02-02T02:36:00Z</dcterms:modified>
</cp:coreProperties>
</file>