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E5D" w:rsidRPr="00FF2E5D" w:rsidRDefault="000F4730" w:rsidP="00FF2E5D">
      <w:pPr>
        <w:jc w:val="center"/>
        <w:rPr>
          <w:sz w:val="28"/>
          <w:szCs w:val="28"/>
        </w:rPr>
      </w:pPr>
      <w:r w:rsidRPr="00FF2E5D">
        <w:rPr>
          <w:sz w:val="28"/>
          <w:szCs w:val="28"/>
        </w:rPr>
        <w:t xml:space="preserve">Конспект непосредственно образовательной деятельности воспитателя </w:t>
      </w:r>
    </w:p>
    <w:p w:rsidR="00532770" w:rsidRPr="00FF2E5D" w:rsidRDefault="000F4730" w:rsidP="00FF2E5D">
      <w:pPr>
        <w:jc w:val="center"/>
        <w:rPr>
          <w:sz w:val="28"/>
          <w:szCs w:val="28"/>
        </w:rPr>
      </w:pPr>
      <w:r w:rsidRPr="00FF2E5D">
        <w:rPr>
          <w:sz w:val="28"/>
          <w:szCs w:val="28"/>
        </w:rPr>
        <w:t xml:space="preserve">МБДОУ №345 « солнышко» </w:t>
      </w:r>
      <w:proofErr w:type="spellStart"/>
      <w:r w:rsidRPr="00FF2E5D">
        <w:rPr>
          <w:sz w:val="28"/>
          <w:szCs w:val="28"/>
        </w:rPr>
        <w:t>г</w:t>
      </w:r>
      <w:proofErr w:type="gramStart"/>
      <w:r w:rsidRPr="00FF2E5D">
        <w:rPr>
          <w:sz w:val="28"/>
          <w:szCs w:val="28"/>
        </w:rPr>
        <w:t>.о</w:t>
      </w:r>
      <w:proofErr w:type="spellEnd"/>
      <w:proofErr w:type="gramEnd"/>
      <w:r w:rsidRPr="00FF2E5D">
        <w:rPr>
          <w:sz w:val="28"/>
          <w:szCs w:val="28"/>
        </w:rPr>
        <w:t xml:space="preserve">  Самара </w:t>
      </w:r>
      <w:proofErr w:type="spellStart"/>
      <w:r w:rsidRPr="00FF2E5D">
        <w:rPr>
          <w:sz w:val="28"/>
          <w:szCs w:val="28"/>
        </w:rPr>
        <w:t>Матюниной</w:t>
      </w:r>
      <w:proofErr w:type="spellEnd"/>
      <w:r w:rsidRPr="00FF2E5D">
        <w:rPr>
          <w:sz w:val="28"/>
          <w:szCs w:val="28"/>
        </w:rPr>
        <w:t xml:space="preserve"> Н.В.  С детьми средней группы</w:t>
      </w:r>
    </w:p>
    <w:p w:rsidR="000F4730" w:rsidRPr="00FF2E5D" w:rsidRDefault="000F4730">
      <w:pPr>
        <w:rPr>
          <w:sz w:val="28"/>
          <w:szCs w:val="28"/>
        </w:rPr>
      </w:pPr>
      <w:r w:rsidRPr="00FF2E5D">
        <w:rPr>
          <w:b/>
          <w:sz w:val="28"/>
          <w:szCs w:val="28"/>
        </w:rPr>
        <w:t>Тема:</w:t>
      </w:r>
      <w:r w:rsidRPr="00FF2E5D">
        <w:rPr>
          <w:sz w:val="28"/>
          <w:szCs w:val="28"/>
        </w:rPr>
        <w:t xml:space="preserve"> « Путешествие медвежонка Тишки в городе»</w:t>
      </w:r>
    </w:p>
    <w:p w:rsidR="000F4730" w:rsidRPr="00FF2E5D" w:rsidRDefault="000F4730">
      <w:pPr>
        <w:rPr>
          <w:sz w:val="28"/>
          <w:szCs w:val="28"/>
        </w:rPr>
      </w:pPr>
      <w:r w:rsidRPr="00FF2E5D">
        <w:rPr>
          <w:b/>
          <w:sz w:val="28"/>
          <w:szCs w:val="28"/>
        </w:rPr>
        <w:t>Цель:</w:t>
      </w:r>
      <w:r w:rsidRPr="00FF2E5D">
        <w:rPr>
          <w:sz w:val="28"/>
          <w:szCs w:val="28"/>
        </w:rPr>
        <w:t xml:space="preserve">  Способствовать развитию познавательных интересов и коммуникативных навыков у детей.</w:t>
      </w:r>
    </w:p>
    <w:p w:rsidR="000F4730" w:rsidRPr="00FF2E5D" w:rsidRDefault="000F4730">
      <w:pPr>
        <w:rPr>
          <w:b/>
          <w:sz w:val="28"/>
          <w:szCs w:val="28"/>
        </w:rPr>
      </w:pPr>
      <w:r w:rsidRPr="00FF2E5D">
        <w:rPr>
          <w:b/>
          <w:sz w:val="28"/>
          <w:szCs w:val="28"/>
        </w:rPr>
        <w:t>Задачи:</w:t>
      </w:r>
    </w:p>
    <w:p w:rsidR="000F4730" w:rsidRPr="00FF2E5D" w:rsidRDefault="000F4730">
      <w:pPr>
        <w:rPr>
          <w:b/>
          <w:sz w:val="28"/>
          <w:szCs w:val="28"/>
        </w:rPr>
      </w:pPr>
      <w:r w:rsidRPr="00FF2E5D">
        <w:rPr>
          <w:b/>
          <w:sz w:val="28"/>
          <w:szCs w:val="28"/>
        </w:rPr>
        <w:t>Развивающие</w:t>
      </w:r>
    </w:p>
    <w:p w:rsidR="000F4730" w:rsidRPr="00FF2E5D" w:rsidRDefault="000F4730">
      <w:pPr>
        <w:rPr>
          <w:sz w:val="28"/>
          <w:szCs w:val="28"/>
        </w:rPr>
      </w:pPr>
      <w:r w:rsidRPr="00FF2E5D">
        <w:rPr>
          <w:sz w:val="28"/>
          <w:szCs w:val="28"/>
        </w:rPr>
        <w:t>- развивать тактильное восприятие, умение выявлять признаки предмета.</w:t>
      </w:r>
    </w:p>
    <w:p w:rsidR="000F4730" w:rsidRPr="00FF2E5D" w:rsidRDefault="000F4730">
      <w:pPr>
        <w:rPr>
          <w:sz w:val="28"/>
          <w:szCs w:val="28"/>
        </w:rPr>
      </w:pPr>
      <w:r w:rsidRPr="00FF2E5D">
        <w:rPr>
          <w:sz w:val="28"/>
          <w:szCs w:val="28"/>
        </w:rPr>
        <w:t>-обеспечить развитие любознательности, активности и эмоциональной отзывчивости.</w:t>
      </w:r>
    </w:p>
    <w:p w:rsidR="000F4730" w:rsidRPr="00FF2E5D" w:rsidRDefault="000F4730">
      <w:pPr>
        <w:rPr>
          <w:sz w:val="28"/>
          <w:szCs w:val="28"/>
        </w:rPr>
      </w:pPr>
      <w:r w:rsidRPr="00FF2E5D">
        <w:rPr>
          <w:sz w:val="28"/>
          <w:szCs w:val="28"/>
        </w:rPr>
        <w:t>- развивать внимание, отзывчивость к окружающему.</w:t>
      </w:r>
    </w:p>
    <w:p w:rsidR="000F4730" w:rsidRPr="00FF2E5D" w:rsidRDefault="000F4730">
      <w:pPr>
        <w:rPr>
          <w:b/>
          <w:sz w:val="28"/>
          <w:szCs w:val="28"/>
        </w:rPr>
      </w:pPr>
      <w:r w:rsidRPr="00FF2E5D">
        <w:rPr>
          <w:b/>
          <w:sz w:val="28"/>
          <w:szCs w:val="28"/>
        </w:rPr>
        <w:t>Обучающие</w:t>
      </w:r>
    </w:p>
    <w:p w:rsidR="000F4730" w:rsidRPr="00FF2E5D" w:rsidRDefault="000F4730">
      <w:pPr>
        <w:rPr>
          <w:sz w:val="28"/>
          <w:szCs w:val="28"/>
        </w:rPr>
      </w:pPr>
      <w:r w:rsidRPr="00FF2E5D">
        <w:rPr>
          <w:sz w:val="28"/>
          <w:szCs w:val="28"/>
        </w:rPr>
        <w:t>- способствовать формированию доброжелательности в общение со сверстниками.</w:t>
      </w:r>
    </w:p>
    <w:p w:rsidR="000F4730" w:rsidRPr="00FF2E5D" w:rsidRDefault="00FF2E5D">
      <w:pPr>
        <w:rPr>
          <w:sz w:val="28"/>
          <w:szCs w:val="28"/>
        </w:rPr>
      </w:pPr>
      <w:r w:rsidRPr="00FF2E5D">
        <w:rPr>
          <w:sz w:val="28"/>
          <w:szCs w:val="28"/>
        </w:rPr>
        <w:t>- обеспечивать формирование связной речи в разных формах и видах деятельности детей.</w:t>
      </w:r>
    </w:p>
    <w:p w:rsidR="00FF2E5D" w:rsidRPr="00FF2E5D" w:rsidRDefault="00FF2E5D">
      <w:pPr>
        <w:rPr>
          <w:b/>
          <w:sz w:val="28"/>
          <w:szCs w:val="28"/>
        </w:rPr>
      </w:pPr>
      <w:r w:rsidRPr="00FF2E5D">
        <w:rPr>
          <w:b/>
          <w:sz w:val="28"/>
          <w:szCs w:val="28"/>
        </w:rPr>
        <w:t>Воспитательные</w:t>
      </w:r>
    </w:p>
    <w:p w:rsidR="00FF2E5D" w:rsidRPr="00FF2E5D" w:rsidRDefault="00FF2E5D">
      <w:pPr>
        <w:rPr>
          <w:sz w:val="28"/>
          <w:szCs w:val="28"/>
        </w:rPr>
      </w:pPr>
      <w:r w:rsidRPr="00FF2E5D">
        <w:rPr>
          <w:sz w:val="28"/>
          <w:szCs w:val="28"/>
        </w:rPr>
        <w:t>- формировать у детей эстетические нормы и правила поведения в обществе.</w:t>
      </w:r>
    </w:p>
    <w:p w:rsidR="00FF2E5D" w:rsidRPr="00FF2E5D" w:rsidRDefault="00FF2E5D">
      <w:pPr>
        <w:rPr>
          <w:sz w:val="28"/>
          <w:szCs w:val="28"/>
        </w:rPr>
      </w:pPr>
      <w:r w:rsidRPr="00FF2E5D">
        <w:rPr>
          <w:sz w:val="28"/>
          <w:szCs w:val="28"/>
        </w:rPr>
        <w:t>Материалы и оборудования: игрушка медвежонок, дорожные знаки; кружки красного, желтого и зеленого цвета.</w:t>
      </w:r>
    </w:p>
    <w:p w:rsidR="00FF2E5D" w:rsidRPr="00FF2E5D" w:rsidRDefault="00FF2E5D">
      <w:pPr>
        <w:rPr>
          <w:sz w:val="28"/>
          <w:szCs w:val="28"/>
        </w:rPr>
      </w:pPr>
    </w:p>
    <w:tbl>
      <w:tblPr>
        <w:tblStyle w:val="a3"/>
        <w:tblW w:w="0" w:type="auto"/>
        <w:tblLook w:val="04A0" w:firstRow="1" w:lastRow="0" w:firstColumn="1" w:lastColumn="0" w:noHBand="0" w:noVBand="1"/>
      </w:tblPr>
      <w:tblGrid>
        <w:gridCol w:w="4785"/>
        <w:gridCol w:w="4786"/>
      </w:tblGrid>
      <w:tr w:rsidR="00FF2E5D" w:rsidRPr="00FF2E5D" w:rsidTr="00FF2E5D">
        <w:tc>
          <w:tcPr>
            <w:tcW w:w="4785" w:type="dxa"/>
          </w:tcPr>
          <w:p w:rsidR="00FF2E5D" w:rsidRPr="00FF2E5D" w:rsidRDefault="00FF2E5D">
            <w:pPr>
              <w:rPr>
                <w:b/>
                <w:sz w:val="28"/>
                <w:szCs w:val="28"/>
              </w:rPr>
            </w:pPr>
            <w:r w:rsidRPr="00FF2E5D">
              <w:rPr>
                <w:b/>
                <w:sz w:val="28"/>
                <w:szCs w:val="28"/>
              </w:rPr>
              <w:t>Детская деятельность</w:t>
            </w:r>
          </w:p>
          <w:p w:rsidR="00FF2E5D" w:rsidRPr="00FF2E5D" w:rsidRDefault="00FF2E5D">
            <w:pPr>
              <w:rPr>
                <w:sz w:val="28"/>
                <w:szCs w:val="28"/>
              </w:rPr>
            </w:pPr>
          </w:p>
        </w:tc>
        <w:tc>
          <w:tcPr>
            <w:tcW w:w="4786" w:type="dxa"/>
          </w:tcPr>
          <w:p w:rsidR="00FF2E5D" w:rsidRPr="00FF2E5D" w:rsidRDefault="00FF2E5D">
            <w:pPr>
              <w:rPr>
                <w:b/>
                <w:sz w:val="28"/>
                <w:szCs w:val="28"/>
              </w:rPr>
            </w:pPr>
            <w:r w:rsidRPr="00FF2E5D">
              <w:rPr>
                <w:b/>
                <w:sz w:val="28"/>
                <w:szCs w:val="28"/>
              </w:rPr>
              <w:t>Формы и методы организации совместной деятельности</w:t>
            </w:r>
          </w:p>
        </w:tc>
      </w:tr>
      <w:tr w:rsidR="00FF2E5D" w:rsidRPr="00FF2E5D" w:rsidTr="00FF2E5D">
        <w:tc>
          <w:tcPr>
            <w:tcW w:w="4785" w:type="dxa"/>
          </w:tcPr>
          <w:p w:rsidR="00FF2E5D" w:rsidRPr="00FF2E5D" w:rsidRDefault="00FF2E5D">
            <w:pPr>
              <w:rPr>
                <w:sz w:val="28"/>
                <w:szCs w:val="28"/>
              </w:rPr>
            </w:pPr>
            <w:r w:rsidRPr="00FF2E5D">
              <w:rPr>
                <w:sz w:val="28"/>
                <w:szCs w:val="28"/>
              </w:rPr>
              <w:t xml:space="preserve">Коммуникативная </w:t>
            </w:r>
          </w:p>
          <w:p w:rsidR="00FF2E5D" w:rsidRPr="00FF2E5D" w:rsidRDefault="00FF2E5D">
            <w:pPr>
              <w:rPr>
                <w:sz w:val="28"/>
                <w:szCs w:val="28"/>
              </w:rPr>
            </w:pPr>
          </w:p>
        </w:tc>
        <w:tc>
          <w:tcPr>
            <w:tcW w:w="4786" w:type="dxa"/>
          </w:tcPr>
          <w:p w:rsidR="00FF2E5D" w:rsidRPr="00FF2E5D" w:rsidRDefault="00FF2E5D">
            <w:pPr>
              <w:rPr>
                <w:sz w:val="28"/>
                <w:szCs w:val="28"/>
              </w:rPr>
            </w:pPr>
            <w:r w:rsidRPr="00FF2E5D">
              <w:rPr>
                <w:sz w:val="28"/>
                <w:szCs w:val="28"/>
              </w:rPr>
              <w:t>Беседа</w:t>
            </w:r>
          </w:p>
        </w:tc>
      </w:tr>
      <w:tr w:rsidR="00FF2E5D" w:rsidRPr="00FF2E5D" w:rsidTr="00FF2E5D">
        <w:tc>
          <w:tcPr>
            <w:tcW w:w="4785" w:type="dxa"/>
          </w:tcPr>
          <w:p w:rsidR="00FF2E5D" w:rsidRPr="00FF2E5D" w:rsidRDefault="00FF2E5D">
            <w:pPr>
              <w:rPr>
                <w:sz w:val="28"/>
                <w:szCs w:val="28"/>
              </w:rPr>
            </w:pPr>
            <w:r w:rsidRPr="00FF2E5D">
              <w:rPr>
                <w:sz w:val="28"/>
                <w:szCs w:val="28"/>
              </w:rPr>
              <w:t>Двигательн</w:t>
            </w:r>
            <w:proofErr w:type="gramStart"/>
            <w:r w:rsidRPr="00FF2E5D">
              <w:rPr>
                <w:sz w:val="28"/>
                <w:szCs w:val="28"/>
              </w:rPr>
              <w:t>о-</w:t>
            </w:r>
            <w:proofErr w:type="gramEnd"/>
            <w:r w:rsidRPr="00FF2E5D">
              <w:rPr>
                <w:sz w:val="28"/>
                <w:szCs w:val="28"/>
              </w:rPr>
              <w:t xml:space="preserve"> игровая</w:t>
            </w:r>
          </w:p>
          <w:p w:rsidR="00FF2E5D" w:rsidRPr="00FF2E5D" w:rsidRDefault="00FF2E5D">
            <w:pPr>
              <w:rPr>
                <w:sz w:val="28"/>
                <w:szCs w:val="28"/>
              </w:rPr>
            </w:pPr>
          </w:p>
        </w:tc>
        <w:tc>
          <w:tcPr>
            <w:tcW w:w="4786" w:type="dxa"/>
          </w:tcPr>
          <w:p w:rsidR="00FF2E5D" w:rsidRPr="00FF2E5D" w:rsidRDefault="00FF2E5D">
            <w:pPr>
              <w:rPr>
                <w:sz w:val="28"/>
                <w:szCs w:val="28"/>
              </w:rPr>
            </w:pPr>
            <w:r w:rsidRPr="00FF2E5D">
              <w:rPr>
                <w:sz w:val="28"/>
                <w:szCs w:val="28"/>
              </w:rPr>
              <w:t>Игра « Светофор»</w:t>
            </w:r>
          </w:p>
        </w:tc>
      </w:tr>
    </w:tbl>
    <w:p w:rsidR="000F4730" w:rsidRDefault="000F4730">
      <w:pPr>
        <w:rPr>
          <w:sz w:val="28"/>
          <w:szCs w:val="28"/>
        </w:rPr>
      </w:pPr>
    </w:p>
    <w:p w:rsidR="00FF2E5D" w:rsidRDefault="00FF2E5D">
      <w:pPr>
        <w:rPr>
          <w:sz w:val="28"/>
          <w:szCs w:val="28"/>
        </w:rPr>
      </w:pPr>
      <w:r>
        <w:rPr>
          <w:sz w:val="28"/>
          <w:szCs w:val="28"/>
        </w:rPr>
        <w:lastRenderedPageBreak/>
        <w:t>Содержание непосредственно образовательной деятельности.</w:t>
      </w:r>
    </w:p>
    <w:p w:rsidR="00FF2E5D" w:rsidRDefault="00FF2E5D">
      <w:pPr>
        <w:rPr>
          <w:sz w:val="28"/>
          <w:szCs w:val="28"/>
        </w:rPr>
      </w:pPr>
      <w:r>
        <w:rPr>
          <w:sz w:val="28"/>
          <w:szCs w:val="28"/>
        </w:rPr>
        <w:t>Воспитатель вносит мягкую игрушку мишки</w:t>
      </w:r>
      <w:proofErr w:type="gramStart"/>
      <w:r>
        <w:rPr>
          <w:sz w:val="28"/>
          <w:szCs w:val="28"/>
        </w:rPr>
        <w:t xml:space="preserve"> ,</w:t>
      </w:r>
      <w:proofErr w:type="gramEnd"/>
      <w:r>
        <w:rPr>
          <w:sz w:val="28"/>
          <w:szCs w:val="28"/>
        </w:rPr>
        <w:t xml:space="preserve"> и сообщает детям, что « Тишка» недавно побывал в городе и с ним произошла следующая история, к</w:t>
      </w:r>
      <w:r w:rsidR="006D7A38">
        <w:rPr>
          <w:sz w:val="28"/>
          <w:szCs w:val="28"/>
        </w:rPr>
        <w:t>оторую он хочет вам рассказать.</w:t>
      </w:r>
    </w:p>
    <w:p w:rsidR="006D7A38" w:rsidRDefault="006D7A38">
      <w:pPr>
        <w:rPr>
          <w:sz w:val="28"/>
          <w:szCs w:val="28"/>
        </w:rPr>
      </w:pPr>
      <w:r>
        <w:rPr>
          <w:sz w:val="28"/>
          <w:szCs w:val="28"/>
        </w:rPr>
        <w:t>Попал наш « Тишка» на оживленную улицу, и стал гулять</w:t>
      </w:r>
      <w:proofErr w:type="gramStart"/>
      <w:r>
        <w:rPr>
          <w:sz w:val="28"/>
          <w:szCs w:val="28"/>
        </w:rPr>
        <w:t xml:space="preserve"> ,</w:t>
      </w:r>
      <w:proofErr w:type="gramEnd"/>
      <w:r>
        <w:rPr>
          <w:sz w:val="28"/>
          <w:szCs w:val="28"/>
        </w:rPr>
        <w:t>где ему нравилось.</w:t>
      </w:r>
    </w:p>
    <w:p w:rsidR="006D7A38" w:rsidRDefault="006D7A38">
      <w:pPr>
        <w:rPr>
          <w:sz w:val="28"/>
          <w:szCs w:val="28"/>
        </w:rPr>
      </w:pPr>
      <w:r>
        <w:rPr>
          <w:sz w:val="28"/>
          <w:szCs w:val="28"/>
        </w:rPr>
        <w:t>Ребята правильно « Тишка» делал?</w:t>
      </w:r>
    </w:p>
    <w:p w:rsidR="006D7A38" w:rsidRDefault="006D7A38">
      <w:pPr>
        <w:rPr>
          <w:sz w:val="28"/>
          <w:szCs w:val="28"/>
        </w:rPr>
      </w:pPr>
      <w:r>
        <w:rPr>
          <w:sz w:val="28"/>
          <w:szCs w:val="28"/>
        </w:rPr>
        <w:t>Отвечают дети. Воспитатель: Когда ты идешь по улице пешком, то являешься пешеходом. Ходить пешеходам разрешается только по тротуарам, придерживаясь правой стороны, чтобы не мешать движению встречных пешеходов. Если тротуара нет, идти нужно на встречу движения по обочине или краю дороги. Тогда не только водитель видит тебя издали, но и ты видишь приближающуюся машину.</w:t>
      </w:r>
    </w:p>
    <w:p w:rsidR="006D7A38" w:rsidRDefault="006D7A38">
      <w:pPr>
        <w:rPr>
          <w:sz w:val="28"/>
          <w:szCs w:val="28"/>
        </w:rPr>
      </w:pPr>
      <w:r>
        <w:rPr>
          <w:sz w:val="28"/>
          <w:szCs w:val="28"/>
        </w:rPr>
        <w:t>Затем « Тишка» решил перебежать через дорогу. Ребята, как вы думаете</w:t>
      </w:r>
      <w:proofErr w:type="gramStart"/>
      <w:r>
        <w:rPr>
          <w:sz w:val="28"/>
          <w:szCs w:val="28"/>
        </w:rPr>
        <w:t xml:space="preserve"> ,</w:t>
      </w:r>
      <w:proofErr w:type="gramEnd"/>
      <w:r>
        <w:rPr>
          <w:sz w:val="28"/>
          <w:szCs w:val="28"/>
        </w:rPr>
        <w:t xml:space="preserve">правильно мишка поступил? Ответ детей. Воспитатель: Для того чтобы перейти на другую сторону улицы, имеются определенные места и называются они пешеходными переходами; если нет обозначенного пешеходного перехода, то можно переходить улицу </w:t>
      </w:r>
      <w:proofErr w:type="gramStart"/>
      <w:r>
        <w:rPr>
          <w:sz w:val="28"/>
          <w:szCs w:val="28"/>
        </w:rPr>
        <w:t>на</w:t>
      </w:r>
      <w:proofErr w:type="gramEnd"/>
      <w:r>
        <w:rPr>
          <w:sz w:val="28"/>
          <w:szCs w:val="28"/>
        </w:rPr>
        <w:t xml:space="preserve"> </w:t>
      </w:r>
      <w:r w:rsidR="00316415">
        <w:rPr>
          <w:sz w:val="28"/>
          <w:szCs w:val="28"/>
        </w:rPr>
        <w:t>перекрестка по линиям тротуаров или обочин.</w:t>
      </w:r>
    </w:p>
    <w:p w:rsidR="00316415" w:rsidRDefault="00316415">
      <w:pPr>
        <w:rPr>
          <w:sz w:val="28"/>
          <w:szCs w:val="28"/>
        </w:rPr>
      </w:pPr>
      <w:r>
        <w:rPr>
          <w:sz w:val="28"/>
          <w:szCs w:val="28"/>
        </w:rPr>
        <w:t>Прежде чем перейти дорогу, убедитесь в полной безопасности; посмотрите налево и, если нет машин, дойди до середины проезжей части</w:t>
      </w:r>
      <w:proofErr w:type="gramStart"/>
      <w:r>
        <w:rPr>
          <w:sz w:val="28"/>
          <w:szCs w:val="28"/>
        </w:rPr>
        <w:t xml:space="preserve"> .</w:t>
      </w:r>
      <w:proofErr w:type="gramEnd"/>
      <w:r>
        <w:rPr>
          <w:sz w:val="28"/>
          <w:szCs w:val="28"/>
        </w:rPr>
        <w:t xml:space="preserve"> Еще раз посмотри направо, и при отсутствие транспорта закончи переход. Дорогу нужно переходить под прямым углом и в местах, где дорога хорошо просматривается в обе стороны.</w:t>
      </w:r>
    </w:p>
    <w:p w:rsidR="00316415" w:rsidRDefault="00316415">
      <w:pPr>
        <w:rPr>
          <w:sz w:val="28"/>
          <w:szCs w:val="28"/>
        </w:rPr>
      </w:pPr>
      <w:r>
        <w:rPr>
          <w:sz w:val="28"/>
          <w:szCs w:val="28"/>
        </w:rPr>
        <w:t>Если на пешеходном переходе или перекрестке есть светофор, он покажет, когда идти, а когда стоять и ждать.</w:t>
      </w:r>
    </w:p>
    <w:p w:rsidR="00316415" w:rsidRDefault="00316415">
      <w:pPr>
        <w:rPr>
          <w:sz w:val="28"/>
          <w:szCs w:val="28"/>
        </w:rPr>
      </w:pPr>
      <w:r>
        <w:rPr>
          <w:sz w:val="28"/>
          <w:szCs w:val="28"/>
        </w:rPr>
        <w:t>Красный све</w:t>
      </w:r>
      <w:proofErr w:type="gramStart"/>
      <w:r>
        <w:rPr>
          <w:sz w:val="28"/>
          <w:szCs w:val="28"/>
        </w:rPr>
        <w:t>т-</w:t>
      </w:r>
      <w:proofErr w:type="gramEnd"/>
      <w:r>
        <w:rPr>
          <w:sz w:val="28"/>
          <w:szCs w:val="28"/>
        </w:rPr>
        <w:t xml:space="preserve"> стой</w:t>
      </w:r>
    </w:p>
    <w:p w:rsidR="00316415" w:rsidRDefault="00316415">
      <w:pPr>
        <w:rPr>
          <w:sz w:val="28"/>
          <w:szCs w:val="28"/>
        </w:rPr>
      </w:pPr>
      <w:r>
        <w:rPr>
          <w:sz w:val="28"/>
          <w:szCs w:val="28"/>
        </w:rPr>
        <w:t>Желтый све</w:t>
      </w:r>
      <w:proofErr w:type="gramStart"/>
      <w:r>
        <w:rPr>
          <w:sz w:val="28"/>
          <w:szCs w:val="28"/>
        </w:rPr>
        <w:t>т-</w:t>
      </w:r>
      <w:proofErr w:type="gramEnd"/>
      <w:r>
        <w:rPr>
          <w:sz w:val="28"/>
          <w:szCs w:val="28"/>
        </w:rPr>
        <w:t xml:space="preserve"> жди</w:t>
      </w:r>
    </w:p>
    <w:p w:rsidR="00316415" w:rsidRDefault="00316415">
      <w:pPr>
        <w:rPr>
          <w:sz w:val="28"/>
          <w:szCs w:val="28"/>
        </w:rPr>
      </w:pPr>
      <w:r>
        <w:rPr>
          <w:sz w:val="28"/>
          <w:szCs w:val="28"/>
        </w:rPr>
        <w:t>Зелены</w:t>
      </w:r>
      <w:proofErr w:type="gramStart"/>
      <w:r>
        <w:rPr>
          <w:sz w:val="28"/>
          <w:szCs w:val="28"/>
        </w:rPr>
        <w:t>й-</w:t>
      </w:r>
      <w:proofErr w:type="gramEnd"/>
      <w:r>
        <w:rPr>
          <w:sz w:val="28"/>
          <w:szCs w:val="28"/>
        </w:rPr>
        <w:t xml:space="preserve"> иди</w:t>
      </w:r>
    </w:p>
    <w:p w:rsidR="00316415" w:rsidRDefault="00316415">
      <w:pPr>
        <w:rPr>
          <w:sz w:val="28"/>
          <w:szCs w:val="28"/>
        </w:rPr>
      </w:pPr>
      <w:r>
        <w:rPr>
          <w:sz w:val="28"/>
          <w:szCs w:val="28"/>
        </w:rPr>
        <w:t>И</w:t>
      </w:r>
      <w:proofErr w:type="gramStart"/>
      <w:r>
        <w:rPr>
          <w:sz w:val="28"/>
          <w:szCs w:val="28"/>
        </w:rPr>
        <w:t xml:space="preserve"> ,</w:t>
      </w:r>
      <w:proofErr w:type="gramEnd"/>
      <w:r>
        <w:rPr>
          <w:sz w:val="28"/>
          <w:szCs w:val="28"/>
        </w:rPr>
        <w:t>не в коем случае, нельзя перебегать дорогу. Умный пешеход никогда не выбежит на проезжую часть, даже если это место для перехода! Он пройдет спокойно, потому что для водителя выскочивший на дорогу челове</w:t>
      </w:r>
      <w:proofErr w:type="gramStart"/>
      <w:r>
        <w:rPr>
          <w:sz w:val="28"/>
          <w:szCs w:val="28"/>
        </w:rPr>
        <w:t>к-</w:t>
      </w:r>
      <w:proofErr w:type="gramEnd"/>
      <w:r>
        <w:rPr>
          <w:sz w:val="28"/>
          <w:szCs w:val="28"/>
        </w:rPr>
        <w:t xml:space="preserve"> всегда </w:t>
      </w:r>
      <w:r>
        <w:rPr>
          <w:sz w:val="28"/>
          <w:szCs w:val="28"/>
        </w:rPr>
        <w:lastRenderedPageBreak/>
        <w:t>неожиданность, и неизвестно, сумеет ли водитель с этой неожиданностью</w:t>
      </w:r>
      <w:r w:rsidR="00876C36">
        <w:rPr>
          <w:sz w:val="28"/>
          <w:szCs w:val="28"/>
        </w:rPr>
        <w:t xml:space="preserve"> справиться.</w:t>
      </w:r>
    </w:p>
    <w:p w:rsidR="00876C36" w:rsidRDefault="00876C36">
      <w:pPr>
        <w:rPr>
          <w:sz w:val="28"/>
          <w:szCs w:val="28"/>
        </w:rPr>
      </w:pPr>
      <w:r>
        <w:rPr>
          <w:sz w:val="28"/>
          <w:szCs w:val="28"/>
        </w:rPr>
        <w:t xml:space="preserve">Ребята а играть рядом с дорогой можно? </w:t>
      </w:r>
      <w:proofErr w:type="gramStart"/>
      <w:r>
        <w:rPr>
          <w:sz w:val="28"/>
          <w:szCs w:val="28"/>
        </w:rPr>
        <w:t xml:space="preserve">( </w:t>
      </w:r>
      <w:proofErr w:type="gramEnd"/>
      <w:r>
        <w:rPr>
          <w:sz w:val="28"/>
          <w:szCs w:val="28"/>
        </w:rPr>
        <w:t>ответ детей) Опасно играть рядом с дорогой; кататься на велосипеде летом или зимой на санках.</w:t>
      </w:r>
    </w:p>
    <w:p w:rsidR="00876C36" w:rsidRDefault="00876C36">
      <w:pPr>
        <w:rPr>
          <w:sz w:val="28"/>
          <w:szCs w:val="28"/>
        </w:rPr>
      </w:pPr>
      <w:proofErr w:type="gramStart"/>
      <w:r>
        <w:rPr>
          <w:sz w:val="28"/>
          <w:szCs w:val="28"/>
        </w:rPr>
        <w:t>Знайте</w:t>
      </w:r>
      <w:proofErr w:type="gramEnd"/>
      <w:r>
        <w:rPr>
          <w:sz w:val="28"/>
          <w:szCs w:val="28"/>
        </w:rPr>
        <w:t xml:space="preserve"> правила безопасности пешеходов и не нарушайте их.</w:t>
      </w:r>
    </w:p>
    <w:p w:rsidR="00876C36" w:rsidRDefault="00876C36">
      <w:pPr>
        <w:rPr>
          <w:sz w:val="28"/>
          <w:szCs w:val="28"/>
        </w:rPr>
      </w:pPr>
      <w:r>
        <w:rPr>
          <w:sz w:val="28"/>
          <w:szCs w:val="28"/>
        </w:rPr>
        <w:t xml:space="preserve">А чтобы вы и « Тишка» лучше </w:t>
      </w:r>
      <w:proofErr w:type="gramStart"/>
      <w:r>
        <w:rPr>
          <w:sz w:val="28"/>
          <w:szCs w:val="28"/>
        </w:rPr>
        <w:t>запомнили их давайте поиграем</w:t>
      </w:r>
      <w:proofErr w:type="gramEnd"/>
      <w:r>
        <w:rPr>
          <w:sz w:val="28"/>
          <w:szCs w:val="28"/>
        </w:rPr>
        <w:t xml:space="preserve"> в игру « Светофор»</w:t>
      </w:r>
    </w:p>
    <w:p w:rsidR="00876C36" w:rsidRDefault="00876C36">
      <w:pPr>
        <w:rPr>
          <w:sz w:val="28"/>
          <w:szCs w:val="28"/>
        </w:rPr>
      </w:pPr>
      <w:r>
        <w:rPr>
          <w:sz w:val="28"/>
          <w:szCs w:val="28"/>
        </w:rPr>
        <w:t>Перебежав дорогу, « Тишке» захотелось покататься в автобусе. Дожидаясь, на остановке, автобуса он постоянно выбегал на проезжую часть. Когда подъехал автобус, « Тишка» не дождавшись, когда выйдут пассажиры</w:t>
      </w:r>
      <w:proofErr w:type="gramStart"/>
      <w:r>
        <w:rPr>
          <w:sz w:val="28"/>
          <w:szCs w:val="28"/>
        </w:rPr>
        <w:t xml:space="preserve"> ,</w:t>
      </w:r>
      <w:proofErr w:type="gramEnd"/>
      <w:r>
        <w:rPr>
          <w:sz w:val="28"/>
          <w:szCs w:val="28"/>
        </w:rPr>
        <w:t>забежал в автобус. Проехав несколько остановок он</w:t>
      </w:r>
      <w:proofErr w:type="gramStart"/>
      <w:r>
        <w:rPr>
          <w:sz w:val="28"/>
          <w:szCs w:val="28"/>
        </w:rPr>
        <w:t xml:space="preserve"> ,</w:t>
      </w:r>
      <w:proofErr w:type="gramEnd"/>
      <w:r>
        <w:rPr>
          <w:sz w:val="28"/>
          <w:szCs w:val="28"/>
        </w:rPr>
        <w:t xml:space="preserve"> растолкав пассажиров, выскочил из автобуса.</w:t>
      </w:r>
    </w:p>
    <w:p w:rsidR="00876C36" w:rsidRDefault="00876C36">
      <w:pPr>
        <w:rPr>
          <w:sz w:val="28"/>
          <w:szCs w:val="28"/>
        </w:rPr>
      </w:pPr>
      <w:proofErr w:type="gramStart"/>
      <w:r>
        <w:rPr>
          <w:sz w:val="28"/>
          <w:szCs w:val="28"/>
        </w:rPr>
        <w:t>Ребята</w:t>
      </w:r>
      <w:proofErr w:type="gramEnd"/>
      <w:r>
        <w:rPr>
          <w:sz w:val="28"/>
          <w:szCs w:val="28"/>
        </w:rPr>
        <w:t xml:space="preserve"> какие ошибки, как вы думаете, совершил медвежонок? Ответы детей. Воспитатель: Когда ты едешь в транспорте, то являешься пасс</w:t>
      </w:r>
      <w:r w:rsidR="004905AC">
        <w:rPr>
          <w:sz w:val="28"/>
          <w:szCs w:val="28"/>
        </w:rPr>
        <w:t>ажиром. Для пассажира тоже существуют правила безопасности.</w:t>
      </w:r>
    </w:p>
    <w:p w:rsidR="004905AC" w:rsidRDefault="004905AC">
      <w:pPr>
        <w:rPr>
          <w:sz w:val="28"/>
          <w:szCs w:val="28"/>
        </w:rPr>
      </w:pPr>
      <w:r>
        <w:rPr>
          <w:sz w:val="28"/>
          <w:szCs w:val="28"/>
        </w:rPr>
        <w:t xml:space="preserve">- Когда ждешь автобус или троллейбус, никогда не стой на краю тротуара и не выбегай на проезжую часть. Так как, можно </w:t>
      </w:r>
      <w:proofErr w:type="gramStart"/>
      <w:r>
        <w:rPr>
          <w:sz w:val="28"/>
          <w:szCs w:val="28"/>
        </w:rPr>
        <w:t>поскользнутся</w:t>
      </w:r>
      <w:proofErr w:type="gramEnd"/>
      <w:r>
        <w:rPr>
          <w:sz w:val="28"/>
          <w:szCs w:val="28"/>
        </w:rPr>
        <w:t xml:space="preserve"> и упасть под колеса транспорта.</w:t>
      </w:r>
    </w:p>
    <w:p w:rsidR="004905AC" w:rsidRDefault="004905AC">
      <w:pPr>
        <w:rPr>
          <w:sz w:val="28"/>
          <w:szCs w:val="28"/>
        </w:rPr>
      </w:pPr>
      <w:r>
        <w:rPr>
          <w:sz w:val="28"/>
          <w:szCs w:val="28"/>
        </w:rPr>
        <w:t>- Входи в транспорт через среднюю и заднюю двери, выход</w:t>
      </w:r>
      <w:proofErr w:type="gramStart"/>
      <w:r>
        <w:rPr>
          <w:sz w:val="28"/>
          <w:szCs w:val="28"/>
        </w:rPr>
        <w:t>и-</w:t>
      </w:r>
      <w:proofErr w:type="gramEnd"/>
      <w:r>
        <w:rPr>
          <w:sz w:val="28"/>
          <w:szCs w:val="28"/>
        </w:rPr>
        <w:t xml:space="preserve"> через переднюю. Не стой у дверей</w:t>
      </w:r>
      <w:proofErr w:type="gramStart"/>
      <w:r>
        <w:rPr>
          <w:sz w:val="28"/>
          <w:szCs w:val="28"/>
        </w:rPr>
        <w:t xml:space="preserve"> ,</w:t>
      </w:r>
      <w:proofErr w:type="gramEnd"/>
      <w:r>
        <w:rPr>
          <w:sz w:val="28"/>
          <w:szCs w:val="28"/>
        </w:rPr>
        <w:t>проходи внутрь салона, чтобы не мешать другим людям. Кроме того это небезопасно, ведь двери закрываются и открываются автоматически.</w:t>
      </w:r>
    </w:p>
    <w:p w:rsidR="004905AC" w:rsidRDefault="004905AC">
      <w:pPr>
        <w:rPr>
          <w:sz w:val="28"/>
          <w:szCs w:val="28"/>
        </w:rPr>
      </w:pPr>
      <w:r>
        <w:rPr>
          <w:sz w:val="28"/>
          <w:szCs w:val="28"/>
        </w:rPr>
        <w:t>- Внутри пассажирского транспорта держись за поручни. В ситуации экстренного торможения хуже всего тем, кто не очень хорошо может отреагировать на внезапную остановк</w:t>
      </w:r>
      <w:proofErr w:type="gramStart"/>
      <w:r>
        <w:rPr>
          <w:sz w:val="28"/>
          <w:szCs w:val="28"/>
        </w:rPr>
        <w:t>у-</w:t>
      </w:r>
      <w:proofErr w:type="gramEnd"/>
      <w:r>
        <w:rPr>
          <w:sz w:val="28"/>
          <w:szCs w:val="28"/>
        </w:rPr>
        <w:t xml:space="preserve">  это больные и пожилые люди.</w:t>
      </w:r>
    </w:p>
    <w:p w:rsidR="004905AC" w:rsidRDefault="004905AC">
      <w:pPr>
        <w:rPr>
          <w:sz w:val="28"/>
          <w:szCs w:val="28"/>
        </w:rPr>
      </w:pPr>
      <w:r>
        <w:rPr>
          <w:sz w:val="28"/>
          <w:szCs w:val="28"/>
        </w:rPr>
        <w:t>Помни: уступать им мест</w:t>
      </w:r>
      <w:proofErr w:type="gramStart"/>
      <w:r>
        <w:rPr>
          <w:sz w:val="28"/>
          <w:szCs w:val="28"/>
        </w:rPr>
        <w:t>о-</w:t>
      </w:r>
      <w:proofErr w:type="gramEnd"/>
      <w:r>
        <w:rPr>
          <w:sz w:val="28"/>
          <w:szCs w:val="28"/>
        </w:rPr>
        <w:t xml:space="preserve"> это правило не только вежливости, но и безопасности.</w:t>
      </w:r>
    </w:p>
    <w:p w:rsidR="004905AC" w:rsidRDefault="004905AC">
      <w:pPr>
        <w:rPr>
          <w:sz w:val="28"/>
          <w:szCs w:val="28"/>
        </w:rPr>
      </w:pPr>
      <w:r>
        <w:rPr>
          <w:sz w:val="28"/>
          <w:szCs w:val="28"/>
        </w:rPr>
        <w:t>- Подготовься к выходу заранее, чтобы не пришлось спешить.</w:t>
      </w:r>
    </w:p>
    <w:p w:rsidR="004905AC" w:rsidRDefault="004905AC">
      <w:pPr>
        <w:rPr>
          <w:sz w:val="28"/>
          <w:szCs w:val="28"/>
        </w:rPr>
      </w:pPr>
      <w:r>
        <w:rPr>
          <w:sz w:val="28"/>
          <w:szCs w:val="28"/>
        </w:rPr>
        <w:t xml:space="preserve">Педагог подводит итог совместной работы: уточняет у </w:t>
      </w:r>
      <w:proofErr w:type="gramStart"/>
      <w:r>
        <w:rPr>
          <w:sz w:val="28"/>
          <w:szCs w:val="28"/>
        </w:rPr>
        <w:t>детей</w:t>
      </w:r>
      <w:proofErr w:type="gramEnd"/>
      <w:r>
        <w:rPr>
          <w:sz w:val="28"/>
          <w:szCs w:val="28"/>
        </w:rPr>
        <w:t xml:space="preserve"> что они запомнили из сказанного.</w:t>
      </w:r>
    </w:p>
    <w:p w:rsidR="004905AC" w:rsidRDefault="004905AC">
      <w:pPr>
        <w:rPr>
          <w:sz w:val="28"/>
          <w:szCs w:val="28"/>
        </w:rPr>
      </w:pPr>
    </w:p>
    <w:p w:rsidR="004905AC" w:rsidRDefault="004905AC">
      <w:pPr>
        <w:rPr>
          <w:sz w:val="28"/>
          <w:szCs w:val="28"/>
        </w:rPr>
      </w:pPr>
      <w:r>
        <w:rPr>
          <w:sz w:val="28"/>
          <w:szCs w:val="28"/>
        </w:rPr>
        <w:lastRenderedPageBreak/>
        <w:t>Литература:</w:t>
      </w:r>
    </w:p>
    <w:p w:rsidR="004905AC" w:rsidRDefault="004905AC" w:rsidP="004905AC">
      <w:pPr>
        <w:pStyle w:val="a4"/>
        <w:numPr>
          <w:ilvl w:val="0"/>
          <w:numId w:val="1"/>
        </w:numPr>
        <w:rPr>
          <w:sz w:val="28"/>
          <w:szCs w:val="28"/>
        </w:rPr>
      </w:pPr>
      <w:r>
        <w:rPr>
          <w:sz w:val="28"/>
          <w:szCs w:val="28"/>
        </w:rPr>
        <w:t xml:space="preserve">Актуальные вопросы </w:t>
      </w:r>
      <w:r w:rsidR="004A070A">
        <w:rPr>
          <w:sz w:val="28"/>
          <w:szCs w:val="28"/>
        </w:rPr>
        <w:t>реализации федеральных государственных требований.</w:t>
      </w:r>
    </w:p>
    <w:p w:rsidR="004A070A" w:rsidRPr="004905AC" w:rsidRDefault="004A070A" w:rsidP="004905AC">
      <w:pPr>
        <w:pStyle w:val="a4"/>
        <w:numPr>
          <w:ilvl w:val="0"/>
          <w:numId w:val="1"/>
        </w:numPr>
        <w:rPr>
          <w:sz w:val="28"/>
          <w:szCs w:val="28"/>
        </w:rPr>
      </w:pPr>
      <w:r>
        <w:rPr>
          <w:sz w:val="28"/>
          <w:szCs w:val="28"/>
        </w:rPr>
        <w:t>Интернет носители.</w:t>
      </w:r>
      <w:bookmarkStart w:id="0" w:name="_GoBack"/>
      <w:bookmarkEnd w:id="0"/>
    </w:p>
    <w:p w:rsidR="006D7A38" w:rsidRDefault="006D7A38">
      <w:pPr>
        <w:rPr>
          <w:sz w:val="28"/>
          <w:szCs w:val="28"/>
        </w:rPr>
      </w:pPr>
    </w:p>
    <w:p w:rsidR="006D7A38" w:rsidRPr="00FF2E5D" w:rsidRDefault="006D7A38">
      <w:pPr>
        <w:rPr>
          <w:sz w:val="28"/>
          <w:szCs w:val="28"/>
        </w:rPr>
      </w:pPr>
    </w:p>
    <w:p w:rsidR="00FF2E5D" w:rsidRPr="00FF2E5D" w:rsidRDefault="00FF2E5D">
      <w:pPr>
        <w:rPr>
          <w:sz w:val="28"/>
          <w:szCs w:val="28"/>
        </w:rPr>
      </w:pPr>
    </w:p>
    <w:p w:rsidR="00FF2E5D" w:rsidRPr="00FF2E5D" w:rsidRDefault="00FF2E5D">
      <w:pPr>
        <w:rPr>
          <w:sz w:val="28"/>
          <w:szCs w:val="28"/>
        </w:rPr>
      </w:pPr>
    </w:p>
    <w:p w:rsidR="00FF2E5D" w:rsidRPr="00FF2E5D" w:rsidRDefault="00FF2E5D">
      <w:pPr>
        <w:rPr>
          <w:sz w:val="28"/>
          <w:szCs w:val="28"/>
        </w:rPr>
      </w:pPr>
    </w:p>
    <w:p w:rsidR="00FF2E5D" w:rsidRPr="00FF2E5D" w:rsidRDefault="00FF2E5D">
      <w:pPr>
        <w:rPr>
          <w:sz w:val="28"/>
          <w:szCs w:val="28"/>
        </w:rPr>
      </w:pPr>
    </w:p>
    <w:p w:rsidR="00FF2E5D" w:rsidRPr="00FF2E5D" w:rsidRDefault="00FF2E5D">
      <w:pPr>
        <w:rPr>
          <w:sz w:val="28"/>
          <w:szCs w:val="28"/>
        </w:rPr>
      </w:pPr>
    </w:p>
    <w:p w:rsidR="00FF2E5D" w:rsidRPr="00FF2E5D" w:rsidRDefault="00FF2E5D">
      <w:pPr>
        <w:rPr>
          <w:sz w:val="28"/>
          <w:szCs w:val="28"/>
        </w:rPr>
      </w:pPr>
    </w:p>
    <w:p w:rsidR="00FF2E5D" w:rsidRPr="00FF2E5D" w:rsidRDefault="00FF2E5D">
      <w:pPr>
        <w:rPr>
          <w:sz w:val="28"/>
          <w:szCs w:val="28"/>
        </w:rPr>
      </w:pPr>
    </w:p>
    <w:sectPr w:rsidR="00FF2E5D" w:rsidRPr="00FF2E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1A0734"/>
    <w:multiLevelType w:val="hybridMultilevel"/>
    <w:tmpl w:val="DA7416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9DB"/>
    <w:rsid w:val="000F4730"/>
    <w:rsid w:val="00316415"/>
    <w:rsid w:val="004905AC"/>
    <w:rsid w:val="004A070A"/>
    <w:rsid w:val="00532770"/>
    <w:rsid w:val="006D7A38"/>
    <w:rsid w:val="00876C36"/>
    <w:rsid w:val="00C329DB"/>
    <w:rsid w:val="00FF2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2E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905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2E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905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673</Words>
  <Characters>3839</Characters>
  <Application>Microsoft Office Word</Application>
  <DocSecurity>0</DocSecurity>
  <Lines>31</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матюнина</dc:creator>
  <cp:keywords/>
  <dc:description/>
  <cp:lastModifiedBy>матюнина</cp:lastModifiedBy>
  <cp:revision>3</cp:revision>
  <dcterms:created xsi:type="dcterms:W3CDTF">2014-01-22T15:50:00Z</dcterms:created>
  <dcterms:modified xsi:type="dcterms:W3CDTF">2014-01-22T16:55:00Z</dcterms:modified>
</cp:coreProperties>
</file>