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1CA" w:rsidRPr="00DF088F" w:rsidRDefault="00633367" w:rsidP="00633367">
      <w:pPr>
        <w:jc w:val="center"/>
        <w:rPr>
          <w:rFonts w:ascii="Times New Roman" w:hAnsi="Times New Roman" w:cs="Times New Roman"/>
          <w:b/>
          <w:sz w:val="28"/>
          <w:szCs w:val="28"/>
        </w:rPr>
      </w:pPr>
      <w:r w:rsidRPr="00DF088F">
        <w:rPr>
          <w:rFonts w:ascii="Times New Roman" w:hAnsi="Times New Roman" w:cs="Times New Roman"/>
          <w:b/>
          <w:sz w:val="28"/>
          <w:szCs w:val="28"/>
        </w:rPr>
        <w:t>Что такое чтение</w:t>
      </w:r>
      <w:r w:rsidR="00DF088F" w:rsidRPr="00F70D55">
        <w:rPr>
          <w:rFonts w:ascii="Times New Roman" w:hAnsi="Times New Roman" w:cs="Times New Roman"/>
          <w:b/>
          <w:sz w:val="28"/>
          <w:szCs w:val="28"/>
        </w:rPr>
        <w:t>?</w:t>
      </w:r>
    </w:p>
    <w:p w:rsidR="00633367" w:rsidRPr="00DF088F" w:rsidRDefault="00633367" w:rsidP="00633367">
      <w:pPr>
        <w:pStyle w:val="ParagraphStyle"/>
        <w:spacing w:line="252" w:lineRule="auto"/>
        <w:ind w:firstLine="360"/>
        <w:jc w:val="both"/>
        <w:rPr>
          <w:rFonts w:ascii="Times New Roman" w:hAnsi="Times New Roman"/>
          <w:sz w:val="28"/>
          <w:szCs w:val="28"/>
          <w:lang w:val="ru-RU"/>
        </w:rPr>
      </w:pPr>
      <w:r w:rsidRPr="00DF088F">
        <w:rPr>
          <w:rFonts w:ascii="Times New Roman" w:hAnsi="Times New Roman"/>
          <w:sz w:val="28"/>
          <w:szCs w:val="28"/>
        </w:rPr>
        <w:t xml:space="preserve">Чтение – это только верхушка айсберга, которая виднеется над водой. Это электрический ток, соединяющий мысль ребенка с напечатанным словом. Чтение тесно связано с предшествующим </w:t>
      </w:r>
      <w:r w:rsidRPr="00DF088F">
        <w:rPr>
          <w:rFonts w:ascii="Times New Roman" w:hAnsi="Times New Roman"/>
          <w:sz w:val="28"/>
          <w:szCs w:val="28"/>
          <w:lang w:val="ru-RU"/>
        </w:rPr>
        <w:t xml:space="preserve">опытом малыша и является воспроизведением окружающей его действительности. Оно складывается: </w:t>
      </w:r>
    </w:p>
    <w:p w:rsidR="00633367" w:rsidRPr="00DF088F" w:rsidRDefault="00633367" w:rsidP="00633367">
      <w:pPr>
        <w:pStyle w:val="ParagraphStyle"/>
        <w:spacing w:line="252" w:lineRule="auto"/>
        <w:ind w:firstLine="360"/>
        <w:jc w:val="both"/>
        <w:rPr>
          <w:rFonts w:ascii="Times New Roman" w:hAnsi="Times New Roman"/>
          <w:sz w:val="28"/>
          <w:szCs w:val="28"/>
          <w:lang w:val="ru-RU"/>
        </w:rPr>
      </w:pPr>
      <w:r w:rsidRPr="00DF088F">
        <w:rPr>
          <w:rFonts w:ascii="Times New Roman" w:hAnsi="Times New Roman"/>
          <w:noProof/>
          <w:spacing w:val="45"/>
          <w:sz w:val="28"/>
          <w:szCs w:val="28"/>
        </w:rPr>
        <w:t>·</w:t>
      </w:r>
      <w:r w:rsidRPr="00DF088F">
        <w:rPr>
          <w:rFonts w:ascii="Times New Roman" w:hAnsi="Times New Roman"/>
          <w:spacing w:val="45"/>
          <w:sz w:val="28"/>
          <w:szCs w:val="28"/>
          <w:lang w:val="ru-RU"/>
        </w:rPr>
        <w:t xml:space="preserve"> из </w:t>
      </w:r>
      <w:r w:rsidRPr="00DF088F">
        <w:rPr>
          <w:rFonts w:ascii="Times New Roman" w:hAnsi="Times New Roman"/>
          <w:sz w:val="28"/>
          <w:szCs w:val="28"/>
          <w:lang w:val="ru-RU"/>
        </w:rPr>
        <w:t>личности;</w:t>
      </w:r>
    </w:p>
    <w:p w:rsidR="00633367" w:rsidRPr="00DF088F" w:rsidRDefault="00633367" w:rsidP="00633367">
      <w:pPr>
        <w:pStyle w:val="ParagraphStyle"/>
        <w:spacing w:line="252" w:lineRule="auto"/>
        <w:ind w:firstLine="360"/>
        <w:jc w:val="both"/>
        <w:rPr>
          <w:rFonts w:ascii="Times New Roman" w:hAnsi="Times New Roman"/>
          <w:sz w:val="28"/>
          <w:szCs w:val="28"/>
          <w:lang w:val="ru-RU"/>
        </w:rPr>
      </w:pPr>
      <w:r w:rsidRPr="00DF088F">
        <w:rPr>
          <w:rFonts w:ascii="Times New Roman" w:hAnsi="Times New Roman"/>
          <w:noProof/>
          <w:spacing w:val="45"/>
          <w:sz w:val="28"/>
          <w:szCs w:val="28"/>
        </w:rPr>
        <w:t>·</w:t>
      </w:r>
      <w:r w:rsidRPr="00DF088F">
        <w:rPr>
          <w:rFonts w:ascii="Times New Roman" w:hAnsi="Times New Roman"/>
          <w:spacing w:val="45"/>
          <w:sz w:val="28"/>
          <w:szCs w:val="28"/>
          <w:lang w:val="ru-RU"/>
        </w:rPr>
        <w:t xml:space="preserve"> о</w:t>
      </w:r>
      <w:r w:rsidRPr="00DF088F">
        <w:rPr>
          <w:rFonts w:ascii="Times New Roman" w:hAnsi="Times New Roman"/>
          <w:sz w:val="28"/>
          <w:szCs w:val="28"/>
          <w:lang w:val="ru-RU"/>
        </w:rPr>
        <w:t xml:space="preserve">тношениям к книгам; </w:t>
      </w:r>
    </w:p>
    <w:p w:rsidR="00633367" w:rsidRPr="00DF088F" w:rsidRDefault="00633367" w:rsidP="00633367">
      <w:pPr>
        <w:pStyle w:val="ParagraphStyle"/>
        <w:spacing w:line="252" w:lineRule="auto"/>
        <w:ind w:firstLine="360"/>
        <w:jc w:val="both"/>
        <w:rPr>
          <w:rFonts w:ascii="Times New Roman" w:hAnsi="Times New Roman"/>
          <w:sz w:val="28"/>
          <w:szCs w:val="28"/>
          <w:lang w:val="ru-RU"/>
        </w:rPr>
      </w:pPr>
      <w:r w:rsidRPr="00DF088F">
        <w:rPr>
          <w:rFonts w:ascii="Times New Roman" w:hAnsi="Times New Roman"/>
          <w:noProof/>
          <w:spacing w:val="45"/>
          <w:sz w:val="28"/>
          <w:szCs w:val="28"/>
        </w:rPr>
        <w:t>·</w:t>
      </w:r>
      <w:r w:rsidRPr="00DF088F">
        <w:rPr>
          <w:rFonts w:ascii="Times New Roman" w:hAnsi="Times New Roman"/>
          <w:spacing w:val="45"/>
          <w:sz w:val="28"/>
          <w:szCs w:val="28"/>
          <w:lang w:val="ru-RU"/>
        </w:rPr>
        <w:t xml:space="preserve"> м</w:t>
      </w:r>
      <w:r w:rsidRPr="00DF088F">
        <w:rPr>
          <w:rFonts w:ascii="Times New Roman" w:hAnsi="Times New Roman"/>
          <w:sz w:val="28"/>
          <w:szCs w:val="28"/>
          <w:lang w:val="ru-RU"/>
        </w:rPr>
        <w:t xml:space="preserve">ышления; </w:t>
      </w:r>
    </w:p>
    <w:p w:rsidR="00633367" w:rsidRPr="00DF088F" w:rsidRDefault="00633367" w:rsidP="00633367">
      <w:pPr>
        <w:pStyle w:val="ParagraphStyle"/>
        <w:spacing w:line="252" w:lineRule="auto"/>
        <w:ind w:firstLine="360"/>
        <w:jc w:val="both"/>
        <w:rPr>
          <w:rFonts w:ascii="Times New Roman" w:hAnsi="Times New Roman"/>
          <w:sz w:val="28"/>
          <w:szCs w:val="28"/>
          <w:lang w:val="ru-RU"/>
        </w:rPr>
      </w:pPr>
      <w:r w:rsidRPr="00DF088F">
        <w:rPr>
          <w:rFonts w:ascii="Times New Roman" w:hAnsi="Times New Roman"/>
          <w:noProof/>
          <w:spacing w:val="45"/>
          <w:sz w:val="28"/>
          <w:szCs w:val="28"/>
        </w:rPr>
        <w:t>·</w:t>
      </w:r>
      <w:r w:rsidRPr="00DF088F">
        <w:rPr>
          <w:rFonts w:ascii="Times New Roman" w:hAnsi="Times New Roman"/>
          <w:spacing w:val="45"/>
          <w:sz w:val="28"/>
          <w:szCs w:val="28"/>
          <w:lang w:val="ru-RU"/>
        </w:rPr>
        <w:t xml:space="preserve"> ч</w:t>
      </w:r>
      <w:r w:rsidRPr="00DF088F">
        <w:rPr>
          <w:rFonts w:ascii="Times New Roman" w:hAnsi="Times New Roman"/>
          <w:sz w:val="28"/>
          <w:szCs w:val="28"/>
          <w:lang w:val="ru-RU"/>
        </w:rPr>
        <w:t xml:space="preserve">увств; </w:t>
      </w:r>
    </w:p>
    <w:p w:rsidR="00633367" w:rsidRPr="00DF088F" w:rsidRDefault="00633367" w:rsidP="00633367">
      <w:pPr>
        <w:pStyle w:val="ParagraphStyle"/>
        <w:spacing w:line="252" w:lineRule="auto"/>
        <w:ind w:firstLine="360"/>
        <w:jc w:val="both"/>
        <w:rPr>
          <w:rFonts w:ascii="Times New Roman" w:hAnsi="Times New Roman"/>
          <w:sz w:val="28"/>
          <w:szCs w:val="28"/>
          <w:lang w:val="ru-RU"/>
        </w:rPr>
      </w:pPr>
      <w:r w:rsidRPr="00DF088F">
        <w:rPr>
          <w:rFonts w:ascii="Times New Roman" w:hAnsi="Times New Roman"/>
          <w:noProof/>
          <w:spacing w:val="45"/>
          <w:sz w:val="28"/>
          <w:szCs w:val="28"/>
        </w:rPr>
        <w:t>·</w:t>
      </w:r>
      <w:r w:rsidRPr="00DF088F">
        <w:rPr>
          <w:rFonts w:ascii="Times New Roman" w:hAnsi="Times New Roman"/>
          <w:spacing w:val="45"/>
          <w:sz w:val="28"/>
          <w:szCs w:val="28"/>
          <w:lang w:val="ru-RU"/>
        </w:rPr>
        <w:t xml:space="preserve"> з</w:t>
      </w:r>
      <w:r w:rsidRPr="00DF088F">
        <w:rPr>
          <w:rFonts w:ascii="Times New Roman" w:hAnsi="Times New Roman"/>
          <w:sz w:val="28"/>
          <w:szCs w:val="28"/>
          <w:lang w:val="ru-RU"/>
        </w:rPr>
        <w:t xml:space="preserve">апаса слов; </w:t>
      </w:r>
    </w:p>
    <w:p w:rsidR="00633367" w:rsidRPr="00DF088F" w:rsidRDefault="00633367" w:rsidP="00633367">
      <w:pPr>
        <w:pStyle w:val="ParagraphStyle"/>
        <w:spacing w:line="252" w:lineRule="auto"/>
        <w:ind w:firstLine="360"/>
        <w:jc w:val="both"/>
        <w:rPr>
          <w:rFonts w:ascii="Times New Roman" w:hAnsi="Times New Roman"/>
          <w:sz w:val="28"/>
          <w:szCs w:val="28"/>
          <w:lang w:val="ru-RU"/>
        </w:rPr>
      </w:pPr>
      <w:r w:rsidRPr="00DF088F">
        <w:rPr>
          <w:rFonts w:ascii="Times New Roman" w:hAnsi="Times New Roman"/>
          <w:noProof/>
          <w:spacing w:val="45"/>
          <w:sz w:val="28"/>
          <w:szCs w:val="28"/>
        </w:rPr>
        <w:t>·</w:t>
      </w:r>
      <w:r w:rsidRPr="00DF088F">
        <w:rPr>
          <w:rFonts w:ascii="Times New Roman" w:hAnsi="Times New Roman"/>
          <w:spacing w:val="45"/>
          <w:sz w:val="28"/>
          <w:szCs w:val="28"/>
          <w:lang w:val="ru-RU"/>
        </w:rPr>
        <w:t xml:space="preserve"> о</w:t>
      </w:r>
      <w:r w:rsidRPr="00DF088F">
        <w:rPr>
          <w:rFonts w:ascii="Times New Roman" w:hAnsi="Times New Roman"/>
          <w:sz w:val="28"/>
          <w:szCs w:val="28"/>
          <w:lang w:val="ru-RU"/>
        </w:rPr>
        <w:t xml:space="preserve">браза себя; </w:t>
      </w:r>
    </w:p>
    <w:p w:rsidR="00633367" w:rsidRPr="00DF088F" w:rsidRDefault="00633367" w:rsidP="00633367">
      <w:pPr>
        <w:pStyle w:val="ParagraphStyle"/>
        <w:spacing w:line="252" w:lineRule="auto"/>
        <w:ind w:firstLine="360"/>
        <w:jc w:val="both"/>
        <w:rPr>
          <w:rFonts w:ascii="Times New Roman" w:hAnsi="Times New Roman"/>
          <w:sz w:val="28"/>
          <w:szCs w:val="28"/>
          <w:lang w:val="ru-RU"/>
        </w:rPr>
      </w:pPr>
      <w:r w:rsidRPr="00DF088F">
        <w:rPr>
          <w:rFonts w:ascii="Times New Roman" w:hAnsi="Times New Roman"/>
          <w:noProof/>
          <w:spacing w:val="45"/>
          <w:sz w:val="28"/>
          <w:szCs w:val="28"/>
        </w:rPr>
        <w:t>·</w:t>
      </w:r>
      <w:r w:rsidRPr="00DF088F">
        <w:rPr>
          <w:rFonts w:ascii="Times New Roman" w:hAnsi="Times New Roman"/>
          <w:spacing w:val="45"/>
          <w:sz w:val="28"/>
          <w:szCs w:val="28"/>
          <w:lang w:val="ru-RU"/>
        </w:rPr>
        <w:t xml:space="preserve"> с</w:t>
      </w:r>
      <w:r w:rsidRPr="00DF088F">
        <w:rPr>
          <w:rFonts w:ascii="Times New Roman" w:hAnsi="Times New Roman"/>
          <w:sz w:val="28"/>
          <w:szCs w:val="28"/>
          <w:lang w:val="ru-RU"/>
        </w:rPr>
        <w:t xml:space="preserve">амостоятельности; </w:t>
      </w:r>
    </w:p>
    <w:p w:rsidR="00633367" w:rsidRPr="00DF088F" w:rsidRDefault="00633367" w:rsidP="00633367">
      <w:pPr>
        <w:pStyle w:val="ParagraphStyle"/>
        <w:spacing w:line="252" w:lineRule="auto"/>
        <w:ind w:firstLine="360"/>
        <w:jc w:val="both"/>
        <w:rPr>
          <w:rFonts w:ascii="Times New Roman" w:hAnsi="Times New Roman"/>
          <w:sz w:val="28"/>
          <w:szCs w:val="28"/>
          <w:lang w:val="ru-RU"/>
        </w:rPr>
      </w:pPr>
      <w:r w:rsidRPr="00DF088F">
        <w:rPr>
          <w:rFonts w:ascii="Times New Roman" w:hAnsi="Times New Roman"/>
          <w:noProof/>
          <w:spacing w:val="45"/>
          <w:sz w:val="28"/>
          <w:szCs w:val="28"/>
        </w:rPr>
        <w:t>·</w:t>
      </w:r>
      <w:r w:rsidRPr="00DF088F">
        <w:rPr>
          <w:rFonts w:ascii="Times New Roman" w:hAnsi="Times New Roman"/>
          <w:spacing w:val="45"/>
          <w:sz w:val="28"/>
          <w:szCs w:val="28"/>
          <w:lang w:val="ru-RU"/>
        </w:rPr>
        <w:t xml:space="preserve"> у</w:t>
      </w:r>
      <w:r w:rsidRPr="00DF088F">
        <w:rPr>
          <w:rFonts w:ascii="Times New Roman" w:hAnsi="Times New Roman"/>
          <w:sz w:val="28"/>
          <w:szCs w:val="28"/>
          <w:lang w:val="ru-RU"/>
        </w:rPr>
        <w:t xml:space="preserve">веренности в себе; </w:t>
      </w:r>
    </w:p>
    <w:p w:rsidR="00633367" w:rsidRPr="00DF088F" w:rsidRDefault="00633367" w:rsidP="00633367">
      <w:pPr>
        <w:pStyle w:val="ParagraphStyle"/>
        <w:spacing w:line="252" w:lineRule="auto"/>
        <w:ind w:firstLine="360"/>
        <w:jc w:val="both"/>
        <w:rPr>
          <w:rFonts w:ascii="Times New Roman" w:hAnsi="Times New Roman"/>
          <w:sz w:val="28"/>
          <w:szCs w:val="28"/>
          <w:lang w:val="ru-RU"/>
        </w:rPr>
      </w:pPr>
      <w:r w:rsidRPr="00DF088F">
        <w:rPr>
          <w:rFonts w:ascii="Times New Roman" w:hAnsi="Times New Roman"/>
          <w:noProof/>
          <w:spacing w:val="45"/>
          <w:sz w:val="28"/>
          <w:szCs w:val="28"/>
        </w:rPr>
        <w:t>·</w:t>
      </w:r>
      <w:r w:rsidRPr="00DF088F">
        <w:rPr>
          <w:rFonts w:ascii="Times New Roman" w:hAnsi="Times New Roman"/>
          <w:spacing w:val="45"/>
          <w:sz w:val="28"/>
          <w:szCs w:val="28"/>
          <w:lang w:val="ru-RU"/>
        </w:rPr>
        <w:t xml:space="preserve"> </w:t>
      </w:r>
      <w:r w:rsidRPr="00DF088F">
        <w:rPr>
          <w:rFonts w:ascii="Times New Roman" w:hAnsi="Times New Roman"/>
          <w:sz w:val="28"/>
          <w:szCs w:val="28"/>
          <w:lang w:val="ru-RU"/>
        </w:rPr>
        <w:t xml:space="preserve">отношений к родителям – и является результатом физического, умственного, эмоционального и социального развития ребенка. </w:t>
      </w:r>
    </w:p>
    <w:p w:rsidR="00633367" w:rsidRPr="00DF088F" w:rsidRDefault="00633367" w:rsidP="00633367">
      <w:pPr>
        <w:pStyle w:val="ParagraphStyle"/>
        <w:spacing w:line="252" w:lineRule="auto"/>
        <w:ind w:firstLine="360"/>
        <w:jc w:val="both"/>
        <w:rPr>
          <w:rFonts w:ascii="Times New Roman" w:hAnsi="Times New Roman"/>
          <w:sz w:val="28"/>
          <w:szCs w:val="28"/>
          <w:lang w:val="ru-RU"/>
        </w:rPr>
      </w:pPr>
      <w:r w:rsidRPr="00DF088F">
        <w:rPr>
          <w:rFonts w:ascii="Times New Roman" w:hAnsi="Times New Roman"/>
          <w:sz w:val="28"/>
          <w:szCs w:val="28"/>
          <w:lang w:val="ru-RU"/>
        </w:rPr>
        <w:t xml:space="preserve">Чтение – это общение читающего с исписанной страницей. </w:t>
      </w:r>
    </w:p>
    <w:p w:rsidR="00DF088F" w:rsidRPr="00DF088F" w:rsidRDefault="00633367" w:rsidP="00DF088F">
      <w:pPr>
        <w:pStyle w:val="ParagraphStyle"/>
        <w:spacing w:line="252" w:lineRule="auto"/>
        <w:ind w:firstLine="360"/>
        <w:jc w:val="both"/>
        <w:rPr>
          <w:rFonts w:ascii="Times New Roman" w:hAnsi="Times New Roman"/>
          <w:sz w:val="28"/>
          <w:szCs w:val="28"/>
          <w:lang w:val="ru-RU"/>
        </w:rPr>
      </w:pPr>
      <w:r w:rsidRPr="00DF088F">
        <w:rPr>
          <w:rFonts w:ascii="Times New Roman" w:hAnsi="Times New Roman"/>
          <w:sz w:val="28"/>
          <w:szCs w:val="28"/>
        </w:rPr>
        <w:t xml:space="preserve">В том, что мы запоминаем и как пользуемся речью и языком, очень важную роль играет смысл, значение </w:t>
      </w:r>
      <w:r w:rsidR="00DF088F" w:rsidRPr="00DF088F">
        <w:rPr>
          <w:rFonts w:ascii="Times New Roman" w:hAnsi="Times New Roman"/>
          <w:sz w:val="28"/>
          <w:szCs w:val="28"/>
        </w:rPr>
        <w:t>происходящего. Мы понимаем сказанное другими людьми не буквально, мы домысливаем услышанное,</w:t>
      </w:r>
      <w:r w:rsidR="00DF088F" w:rsidRPr="00DF088F">
        <w:rPr>
          <w:rFonts w:ascii="Times New Roman" w:hAnsi="Times New Roman"/>
          <w:sz w:val="28"/>
          <w:szCs w:val="28"/>
          <w:lang w:val="ru-RU"/>
        </w:rPr>
        <w:t xml:space="preserve"> восстанавливаем опущенные связи, исходя из нашего предшествующего опыта и зная о мире. </w:t>
      </w:r>
    </w:p>
    <w:p w:rsidR="00DF088F" w:rsidRPr="00DF088F" w:rsidRDefault="00DF088F" w:rsidP="00DF088F">
      <w:pPr>
        <w:pStyle w:val="ParagraphStyle"/>
        <w:spacing w:line="252" w:lineRule="auto"/>
        <w:ind w:firstLine="360"/>
        <w:jc w:val="both"/>
        <w:rPr>
          <w:rFonts w:ascii="Times New Roman" w:hAnsi="Times New Roman"/>
          <w:sz w:val="28"/>
          <w:szCs w:val="28"/>
          <w:lang w:val="ru-RU"/>
        </w:rPr>
      </w:pPr>
      <w:r w:rsidRPr="00DF088F">
        <w:rPr>
          <w:rFonts w:ascii="Times New Roman" w:hAnsi="Times New Roman"/>
          <w:sz w:val="28"/>
          <w:szCs w:val="28"/>
          <w:lang w:val="ru-RU"/>
        </w:rPr>
        <w:t xml:space="preserve">Знание, позволяющее нам восстанавливать опущенные связи, формируется на основе схем причинно-следственных отношений, заложенных в нашей памяти. </w:t>
      </w:r>
    </w:p>
    <w:p w:rsidR="00DF088F" w:rsidRPr="00DF088F" w:rsidRDefault="00DF088F" w:rsidP="00DF088F">
      <w:pPr>
        <w:pStyle w:val="ParagraphStyle"/>
        <w:spacing w:line="252" w:lineRule="auto"/>
        <w:ind w:firstLine="360"/>
        <w:jc w:val="both"/>
        <w:rPr>
          <w:rFonts w:ascii="Times New Roman" w:hAnsi="Times New Roman"/>
          <w:sz w:val="28"/>
          <w:szCs w:val="28"/>
          <w:lang w:val="ru-RU"/>
        </w:rPr>
      </w:pPr>
      <w:r w:rsidRPr="00DF088F">
        <w:rPr>
          <w:rFonts w:ascii="Times New Roman" w:hAnsi="Times New Roman"/>
          <w:sz w:val="28"/>
          <w:szCs w:val="28"/>
        </w:rPr>
        <w:t>Согласно исследованиям, уже в возрасте трех лет дети способны прослеживать связи между причиной и следствием, даже если они еще не могут выразить этого словами. Практически прослеживать связь событий трехлетний малыш умеет задолго до того, как начнет рассуждать о таких мудреных вещах</w:t>
      </w:r>
      <w:r w:rsidRPr="00DF088F">
        <w:rPr>
          <w:rFonts w:ascii="Times New Roman" w:hAnsi="Times New Roman"/>
          <w:sz w:val="28"/>
          <w:szCs w:val="28"/>
          <w:lang w:val="ru-RU"/>
        </w:rPr>
        <w:t>.</w:t>
      </w:r>
    </w:p>
    <w:p w:rsidR="00DF088F" w:rsidRPr="00DF088F" w:rsidRDefault="00DF088F" w:rsidP="00DF088F">
      <w:pPr>
        <w:pStyle w:val="ParagraphStyle"/>
        <w:tabs>
          <w:tab w:val="left" w:pos="780"/>
          <w:tab w:val="left" w:pos="4770"/>
          <w:tab w:val="left" w:pos="5520"/>
        </w:tabs>
        <w:spacing w:line="252" w:lineRule="auto"/>
        <w:ind w:firstLine="360"/>
        <w:jc w:val="both"/>
        <w:rPr>
          <w:rFonts w:ascii="Times New Roman" w:hAnsi="Times New Roman"/>
          <w:sz w:val="28"/>
          <w:szCs w:val="28"/>
          <w:lang w:val="ru-RU"/>
        </w:rPr>
      </w:pPr>
      <w:r w:rsidRPr="00DF088F">
        <w:rPr>
          <w:rFonts w:ascii="Times New Roman" w:hAnsi="Times New Roman"/>
          <w:sz w:val="28"/>
          <w:szCs w:val="28"/>
          <w:lang w:val="ru-RU"/>
        </w:rPr>
        <w:t xml:space="preserve">Чтение – это гораздо большее, чем механическое складывание слов в предложения. Чем больше к моменту чтения у ребенка накопилось собственного прожитого и прочувствованного опыта, с которым он может связать смысл прочитанных слов, тем больше эти слова для него значат. Если малышу приходилось чистить плоды авокадо, есть их, сажать семена этого растения, поливать росток, ухаживать за ним, следить за его ростом, то прочитать слово «авокадо» ему будет несравненно легче. </w:t>
      </w:r>
    </w:p>
    <w:p w:rsidR="00DF088F" w:rsidRPr="00DF088F" w:rsidRDefault="00DF088F" w:rsidP="00DF088F">
      <w:pPr>
        <w:pStyle w:val="ParagraphStyle"/>
        <w:spacing w:line="252" w:lineRule="auto"/>
        <w:ind w:firstLine="360"/>
        <w:jc w:val="both"/>
        <w:rPr>
          <w:rFonts w:ascii="Times New Roman" w:hAnsi="Times New Roman"/>
          <w:sz w:val="28"/>
          <w:szCs w:val="28"/>
          <w:lang w:val="ru-RU"/>
        </w:rPr>
      </w:pPr>
    </w:p>
    <w:p w:rsidR="00F70D55" w:rsidRPr="00BC68BB" w:rsidRDefault="00F70D55" w:rsidP="00F70D55">
      <w:pPr>
        <w:rPr>
          <w:rFonts w:ascii="Times New Roman" w:hAnsi="Times New Roman" w:cs="Times New Roman"/>
          <w:i/>
          <w:sz w:val="28"/>
          <w:szCs w:val="28"/>
        </w:rPr>
      </w:pPr>
      <w:proofErr w:type="spellStart"/>
      <w:r w:rsidRPr="00BC68BB">
        <w:rPr>
          <w:rFonts w:ascii="Times New Roman" w:hAnsi="Times New Roman" w:cs="Times New Roman"/>
          <w:i/>
          <w:sz w:val="28"/>
          <w:szCs w:val="28"/>
        </w:rPr>
        <w:t>Джеральдина</w:t>
      </w:r>
      <w:proofErr w:type="spellEnd"/>
      <w:r w:rsidRPr="00BC68BB">
        <w:rPr>
          <w:rFonts w:ascii="Times New Roman" w:hAnsi="Times New Roman" w:cs="Times New Roman"/>
          <w:i/>
          <w:sz w:val="28"/>
          <w:szCs w:val="28"/>
        </w:rPr>
        <w:t xml:space="preserve"> </w:t>
      </w:r>
      <w:proofErr w:type="spellStart"/>
      <w:r w:rsidRPr="00BC68BB">
        <w:rPr>
          <w:rFonts w:ascii="Times New Roman" w:hAnsi="Times New Roman" w:cs="Times New Roman"/>
          <w:i/>
          <w:sz w:val="28"/>
          <w:szCs w:val="28"/>
        </w:rPr>
        <w:t>Чейпи</w:t>
      </w:r>
      <w:proofErr w:type="spellEnd"/>
    </w:p>
    <w:p w:rsidR="00633367" w:rsidRPr="00DF088F" w:rsidRDefault="00633367" w:rsidP="00F70D55">
      <w:pPr>
        <w:rPr>
          <w:rFonts w:ascii="Times New Roman" w:hAnsi="Times New Roman" w:cs="Times New Roman"/>
          <w:sz w:val="28"/>
          <w:szCs w:val="28"/>
        </w:rPr>
      </w:pPr>
      <w:bookmarkStart w:id="0" w:name="_GoBack"/>
      <w:bookmarkEnd w:id="0"/>
    </w:p>
    <w:sectPr w:rsidR="00633367" w:rsidRPr="00DF0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67"/>
    <w:rsid w:val="00633367"/>
    <w:rsid w:val="00D371CA"/>
    <w:rsid w:val="00DF088F"/>
    <w:rsid w:val="00F70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53EC8-9E38-4F5D-8623-91EDA8FF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633367"/>
    <w:pPr>
      <w:autoSpaceDE w:val="0"/>
      <w:autoSpaceDN w:val="0"/>
      <w:adjustRightInd w:val="0"/>
      <w:spacing w:after="0" w:line="240" w:lineRule="auto"/>
    </w:pPr>
    <w:rPr>
      <w:rFonts w:ascii="Arial" w:eastAsia="Times New Roman" w:hAnsi="Arial"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5042">
      <w:bodyDiv w:val="1"/>
      <w:marLeft w:val="0"/>
      <w:marRight w:val="0"/>
      <w:marTop w:val="0"/>
      <w:marBottom w:val="0"/>
      <w:divBdr>
        <w:top w:val="none" w:sz="0" w:space="0" w:color="auto"/>
        <w:left w:val="none" w:sz="0" w:space="0" w:color="auto"/>
        <w:bottom w:val="none" w:sz="0" w:space="0" w:color="auto"/>
        <w:right w:val="none" w:sz="0" w:space="0" w:color="auto"/>
      </w:divBdr>
    </w:div>
    <w:div w:id="696781324">
      <w:bodyDiv w:val="1"/>
      <w:marLeft w:val="0"/>
      <w:marRight w:val="0"/>
      <w:marTop w:val="0"/>
      <w:marBottom w:val="0"/>
      <w:divBdr>
        <w:top w:val="none" w:sz="0" w:space="0" w:color="auto"/>
        <w:left w:val="none" w:sz="0" w:space="0" w:color="auto"/>
        <w:bottom w:val="none" w:sz="0" w:space="0" w:color="auto"/>
        <w:right w:val="none" w:sz="0" w:space="0" w:color="auto"/>
      </w:divBdr>
    </w:div>
    <w:div w:id="1164200747">
      <w:bodyDiv w:val="1"/>
      <w:marLeft w:val="0"/>
      <w:marRight w:val="0"/>
      <w:marTop w:val="0"/>
      <w:marBottom w:val="0"/>
      <w:divBdr>
        <w:top w:val="none" w:sz="0" w:space="0" w:color="auto"/>
        <w:left w:val="none" w:sz="0" w:space="0" w:color="auto"/>
        <w:bottom w:val="none" w:sz="0" w:space="0" w:color="auto"/>
        <w:right w:val="none" w:sz="0" w:space="0" w:color="auto"/>
      </w:divBdr>
    </w:div>
    <w:div w:id="174649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270</Words>
  <Characters>1540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Мамочка</dc:creator>
  <cp:keywords/>
  <dc:description/>
  <cp:lastModifiedBy>Мамочка</cp:lastModifiedBy>
  <cp:revision>2</cp:revision>
  <dcterms:created xsi:type="dcterms:W3CDTF">2014-12-23T13:39:00Z</dcterms:created>
  <dcterms:modified xsi:type="dcterms:W3CDTF">2014-12-23T14:04:00Z</dcterms:modified>
</cp:coreProperties>
</file>