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6CF" w:rsidRDefault="001216CF" w:rsidP="001216CF">
      <w:r>
        <w:t>Хочу поделиться своими наработками в создании дидактической копилки для детей младшего дошкольного возраста.</w:t>
      </w:r>
    </w:p>
    <w:p w:rsidR="001216CF" w:rsidRDefault="001216CF" w:rsidP="001216CF">
      <w:r>
        <w:t>Каждый год, набирая новых деток, задаёшь себе вопрос: «как помочь ребёнку запомнить метку на шкафчике, научить искать своё полотенце и расчёску?» Период адаптации для ребёнка сложный, наваливается сразу много информации, новых впечатлений, как тут не растеряться?</w:t>
      </w:r>
    </w:p>
    <w:p w:rsidR="001216CF" w:rsidRDefault="001216CF" w:rsidP="001216CF">
      <w:r>
        <w:t>1.Первая игра направлена на умение ориентироваться в групповой комнате, правильно находить своё полотенце, расческу. Игру можно проводить как за столом, так и на доске – мольберте.</w:t>
      </w:r>
    </w:p>
    <w:p w:rsidR="00967CBA" w:rsidRDefault="001216CF" w:rsidP="001216CF">
      <w:r>
        <w:t>Материалы: игровое поле – распечатанные на принтере картинки со шкафчиков, набор картинок: полотенца двух цветов, расчески, предметы одежды, «</w:t>
      </w:r>
      <w:proofErr w:type="spellStart"/>
      <w:r>
        <w:t>Blu</w:t>
      </w:r>
      <w:proofErr w:type="spellEnd"/>
      <w:r>
        <w:t xml:space="preserve"> </w:t>
      </w:r>
      <w:proofErr w:type="spellStart"/>
      <w:r>
        <w:t>tack</w:t>
      </w:r>
      <w:proofErr w:type="spellEnd"/>
      <w:r>
        <w:t>»</w:t>
      </w:r>
      <w:r w:rsidRPr="001216CF">
        <w:t xml:space="preserve"> Несколько слов о «</w:t>
      </w:r>
      <w:proofErr w:type="spellStart"/>
      <w:r w:rsidRPr="001216CF">
        <w:t>Blu</w:t>
      </w:r>
      <w:proofErr w:type="spellEnd"/>
      <w:r w:rsidRPr="001216CF">
        <w:t xml:space="preserve"> </w:t>
      </w:r>
      <w:proofErr w:type="spellStart"/>
      <w:r w:rsidRPr="001216CF">
        <w:t>tack</w:t>
      </w:r>
      <w:proofErr w:type="spellEnd"/>
      <w:r w:rsidRPr="001216CF">
        <w:t xml:space="preserve">». Кто ещё не попробовал, очень рекомендую! Вещь незаменимая для воспитателя. Это масса голубого цвета, по консистенции похожая на жвачку или пластилин. Многоразовая в использовании, не оставляет следов на поверхности, легко снимается. На неё можно крепить плакаты, наглядные пособия, объявления, картинки вырезного кукольного театра (намного удобнее </w:t>
      </w:r>
      <w:proofErr w:type="spellStart"/>
      <w:r w:rsidRPr="001216CF">
        <w:t>фланелеграфа</w:t>
      </w:r>
      <w:proofErr w:type="spellEnd"/>
      <w:r w:rsidRPr="001216CF">
        <w:t>). Одна из сторон раздвижной доски – мольберта в группе как раз предназначается для дидактических игр с использованием этой клейкой массы – ровная, гладкая и в поле досягаемости ребёнка.</w:t>
      </w:r>
    </w:p>
    <w:p w:rsidR="001216CF" w:rsidRDefault="001216CF" w:rsidP="001216CF">
      <w:r>
        <w:t>Приложение1</w:t>
      </w:r>
    </w:p>
    <w:p w:rsidR="001216CF" w:rsidRDefault="001216CF" w:rsidP="001216CF">
      <w:r w:rsidRPr="001216CF">
        <w:t>Игру можно проводить как всей группой, так и подгруппой и индивидуально. Ребёнку предлагается повесить полотенце в свой шкафчик, убрать на место расческу, повесить в шкафчик курточку, платье, поставить обувь.</w:t>
      </w:r>
    </w:p>
    <w:p w:rsidR="001216CF" w:rsidRDefault="001216CF" w:rsidP="001216CF">
      <w:r>
        <w:t xml:space="preserve">2.Следующая игра направлена на формирование культурно – гигиенических навыков, пополнения словарного запаса. Лишнее напоминать, что в процессе любой дидактической игры формируются коммуникативные, речевые навыки ребёнка, активизируется интерес к окружающим предметам. </w:t>
      </w:r>
    </w:p>
    <w:p w:rsidR="001216CF" w:rsidRDefault="001216CF" w:rsidP="001216CF">
      <w:r>
        <w:t xml:space="preserve"> Наборы картинок: ребёнок умывается, ребёнок причёсывается, принадлежности для умывания, расчесывания и «лишние» картинки, например, игрушки. Дети выбирают картинку, называет её и приклеивают рядом с подходящим объектом.</w:t>
      </w:r>
    </w:p>
    <w:p w:rsidR="001216CF" w:rsidRDefault="001216CF" w:rsidP="001216CF">
      <w:r>
        <w:t xml:space="preserve">3.Следующая игра направлена на закрепление последовательности умывания. Набор картинок нужно расположить в правильном порядке. По принципу «что сначала, что потом». </w:t>
      </w:r>
    </w:p>
    <w:p w:rsidR="001216CF" w:rsidRDefault="001216CF" w:rsidP="001216CF">
      <w:r>
        <w:t>4.Игра «Одень ребёнка на прогулку». Распечатанные на принтере картинки: мальчик и девочка и набор одежды по сезонам. Дети «одевают» и комментируют свои действия. При этом совершенствуется их опыт, закрепляется порядок очерёдности одевания.</w:t>
      </w:r>
    </w:p>
    <w:p w:rsidR="001216CF" w:rsidRDefault="001216CF" w:rsidP="001216CF">
      <w:r>
        <w:t>Приложение2</w:t>
      </w:r>
    </w:p>
    <w:p w:rsidR="001216CF" w:rsidRDefault="001216CF" w:rsidP="001216CF">
      <w:r>
        <w:t>5.Детям очень нравится игра «Три медведя», её позаимствовала в интернете и дополнила. Она направлена на формирование у детей начальных математических представлений: большой, поменьше, маленький; на дифференциацию предметов по величине (большой, маленький, длинный, короткий, узкий, широкий, высокий, низкий), на ориентацию в пространстве: на, под, сверху, снизу, справа, слева; упражняет детей в счете в пределах трёх.</w:t>
      </w:r>
    </w:p>
    <w:p w:rsidR="001216CF" w:rsidRDefault="001216CF" w:rsidP="001216CF">
      <w:r>
        <w:t>Правила можно варьировать, в зависимости от изучаемой темы. В набор входят «</w:t>
      </w:r>
      <w:proofErr w:type="spellStart"/>
      <w:r>
        <w:t>Blu</w:t>
      </w:r>
      <w:proofErr w:type="spellEnd"/>
      <w:r>
        <w:t xml:space="preserve"> </w:t>
      </w:r>
      <w:proofErr w:type="spellStart"/>
      <w:r>
        <w:t>tack</w:t>
      </w:r>
      <w:proofErr w:type="spellEnd"/>
      <w:r>
        <w:t>», картинки, изображающие медведей, Маша, три стула, три тарелки, ложки, полотенца, пирамидки, мячика, шляпы, и прочее. Дети в игровой форме соотносят размеры предлагаемых картинок с персонажами, расставляют их, согласно заданию.</w:t>
      </w:r>
    </w:p>
    <w:p w:rsidR="001216CF" w:rsidRDefault="001216CF" w:rsidP="001216CF">
      <w:r w:rsidRPr="001216CF">
        <w:lastRenderedPageBreak/>
        <w:t>Не буду долго останавливаться на играх «Разложи по форме и цвету» и «Собери картинку из геометрических фигур», дети с удовольствием выполняют задания. К тому же вырезать цветные геометрические фигурки – дело нескольких минут.</w:t>
      </w:r>
    </w:p>
    <w:p w:rsidR="001216CF" w:rsidRDefault="001216CF" w:rsidP="001216CF">
      <w:r>
        <w:t>Приложение3</w:t>
      </w:r>
    </w:p>
    <w:p w:rsidR="001216CF" w:rsidRDefault="001216CF" w:rsidP="001216CF">
      <w:r>
        <w:t>6.Больщой интерес у детей вызывают игры с прищепками. Их я разделила на две группы: игры на сенсорное развитие и на формирование понятий окружающего мира.</w:t>
      </w:r>
    </w:p>
    <w:p w:rsidR="001216CF" w:rsidRDefault="001216CF" w:rsidP="001216CF">
      <w:r>
        <w:t>Сенсорное развитие предполагает закрепление названий основных цветов, развитие мелкой моторики рук. Набор картинок скачала с интернета, распечатала и «</w:t>
      </w:r>
      <w:proofErr w:type="spellStart"/>
      <w:r>
        <w:t>заламинировала</w:t>
      </w:r>
      <w:proofErr w:type="spellEnd"/>
      <w:r>
        <w:t>» скотчем. К ним прилагается набор цветных прищепок. Дети дополняют картинку недостающими деталями определённого цвета, называют цвет и то, что получилось, после дополнения прищепками.</w:t>
      </w:r>
    </w:p>
    <w:p w:rsidR="001216CF" w:rsidRDefault="001216CF" w:rsidP="001216CF">
      <w:r>
        <w:t>Приложение 4</w:t>
      </w:r>
    </w:p>
    <w:p w:rsidR="001216CF" w:rsidRDefault="001216CF" w:rsidP="001216CF">
      <w:r w:rsidRPr="001216CF">
        <w:t xml:space="preserve">Вторая группа игр: «Кто что ест?», «Домашние и дикие животные», «Кто где живет?». Игру «Кто что ест?» тоже нашла в интернете. На её основе сделала ещё три своих: ещё один вариант с животными «Кто что ест?» и два варианта игры </w:t>
      </w:r>
      <w:proofErr w:type="gramStart"/>
      <w:r w:rsidRPr="001216CF">
        <w:t>«</w:t>
      </w:r>
      <w:proofErr w:type="gramEnd"/>
      <w:r w:rsidRPr="001216CF">
        <w:t>Кто где живет?» на закрепление темы: «Домашние и дикие животные». Картинки с изображением животных нашла в интернете, распечатала и приклеила на прищепки.</w:t>
      </w:r>
    </w:p>
    <w:p w:rsidR="001216CF" w:rsidRDefault="001216CF" w:rsidP="001216CF"/>
    <w:p w:rsidR="001216CF" w:rsidRDefault="001216CF" w:rsidP="001216CF">
      <w:r w:rsidRPr="001216CF">
        <w:t>Игру проводили в несколько этапов. На первом, совместно с воспитателем по очереди называли животного, определяли, что он ест (или где живет), и прищепку с его изображением прицепляли в нужное место, на следующем этапе дети занимались в подгруппах и выполняли задания при небольшой помощи воспитателя, а сейчас они могут работать самостоятельно, по окончанию игры демонстрируют результат.</w:t>
      </w:r>
    </w:p>
    <w:p w:rsidR="001216CF" w:rsidRDefault="001216CF" w:rsidP="001216CF">
      <w:r>
        <w:t>Приложение 5</w:t>
      </w:r>
    </w:p>
    <w:p w:rsidR="001216CF" w:rsidRDefault="001216CF" w:rsidP="001216CF">
      <w:r w:rsidRPr="001216CF">
        <w:t>7.В этом году для развития математических способностей и логического мышления мной были сделаны «кубики Никитина» и в виде раздаточного материала разрезные картинки. Детям эти игры нравится, но получается не у всех, поэтому использую в индивидуальной работе.</w:t>
      </w:r>
    </w:p>
    <w:p w:rsidR="001216CF" w:rsidRDefault="001216CF" w:rsidP="001216CF">
      <w:r>
        <w:t>Приложение 6</w:t>
      </w:r>
    </w:p>
    <w:p w:rsidR="001216CF" w:rsidRDefault="001216CF" w:rsidP="001216CF">
      <w:r>
        <w:t>Приложение 7</w:t>
      </w:r>
    </w:p>
    <w:p w:rsidR="001216CF" w:rsidRDefault="001216CF" w:rsidP="001216CF">
      <w:r>
        <w:t>Приложение 8</w:t>
      </w:r>
    </w:p>
    <w:p w:rsidR="001216CF" w:rsidRDefault="001216CF" w:rsidP="001216CF">
      <w:r>
        <w:t>Очень интересно в этом году в саду прошла неделя безопасности движения. Этот недельный проект предусматривал сформировать у детей понятия: проезжая часть, перекрёсток, пешеход, водитель, пешеходный переход; познакомить детей с видами транспорта, его классификацией, рассказать, что такое светофор и для чего он предназначен, познакомить детей с основными правилами поведения на улице.</w:t>
      </w:r>
    </w:p>
    <w:p w:rsidR="001216CF" w:rsidRDefault="001216CF" w:rsidP="001216CF">
      <w:r>
        <w:t>Для этого были подготовлены и проведены игры, как сюжетно – ролевые, так и дидактические, и подвижные.</w:t>
      </w:r>
    </w:p>
    <w:p w:rsidR="001216CF" w:rsidRDefault="001216CF" w:rsidP="001216CF">
      <w:r>
        <w:t>Для дидактических игр я подготовила следующие атрибуты: макет перекрестка дороги, двусторонний светофор (тоже отыскала в интернете), смастерила фуражку инспектора ГБДД и жезл, распечатала лото по теме транспорт, приготовила презентации: «Уроки светофора», «Правила для пешеходов», «Загадки старого автомобиля» и дидактическую игру – презентацию по теме «Виды транспорта». По окончанию проекта был подготовлен фотоотчет для родителей с</w:t>
      </w:r>
    </w:p>
    <w:p w:rsidR="001216CF" w:rsidRDefault="001216CF" w:rsidP="001216CF">
      <w:r>
        <w:lastRenderedPageBreak/>
        <w:t>наиболее яркими моментами.</w:t>
      </w:r>
    </w:p>
    <w:p w:rsidR="001216CF" w:rsidRDefault="001216CF" w:rsidP="001216CF">
      <w:r w:rsidRPr="001216CF">
        <w:t>Родители сразу оценили результаты игровой деятельности, ведь многие из них водители. Они с удивлением рассказывали о комментариях своих детей, следящих за ситуацией на дороге: «Зеленый – можно ехать», или «Пропусти пешехода!»</w:t>
      </w:r>
    </w:p>
    <w:p w:rsidR="001216CF" w:rsidRDefault="001216CF" w:rsidP="001216CF">
      <w:r>
        <w:t>Приложение 9</w:t>
      </w:r>
    </w:p>
    <w:p w:rsidR="001216CF" w:rsidRDefault="001216CF" w:rsidP="001216CF">
      <w:r w:rsidRPr="001216CF">
        <w:t xml:space="preserve">Мне нравится разнообразить подходы к образовательной деятельности, люблю экспериментировать и создавать что-то новое. Нравится использовать в занятиях компьютерные презентации, и игры – презентации с исчезающими картинками, или всплывающим верным ответом. Детям тоже нравится такой вид обучения он прост и понятен для нового поколения, привыкшего к компьютерным играм. В этом году я подготовила дидактические компьютерные игры – презентации: «Загадки о зиме», «Загадки о зимних видах спорта» (в рамках проекта «Навстречу Олимпиаде 2014»), «Дикие и домашние животные», «Чей малыш?», «Как готовятся звери к зиме», «Как звери зимуют», «Загадки о весне», «Загадки о лете», «В гостях у </w:t>
      </w:r>
      <w:proofErr w:type="spellStart"/>
      <w:r w:rsidRPr="001216CF">
        <w:t>Мойдодыра</w:t>
      </w:r>
      <w:proofErr w:type="spellEnd"/>
      <w:r w:rsidRPr="001216CF">
        <w:t>», «Виды транспорта», «Осторожно, огонь!», «Загадки по темам мебель, игрушки, посуда», «Дымковская игрушка». Записала для детей учебные видеоролики «Голоса птиц», «</w:t>
      </w:r>
      <w:proofErr w:type="spellStart"/>
      <w:r w:rsidRPr="001216CF">
        <w:t>Светофорик</w:t>
      </w:r>
      <w:proofErr w:type="spellEnd"/>
      <w:r w:rsidRPr="001216CF">
        <w:t xml:space="preserve"> советует», «Мама дорогая», «Наши защитники», «День Победы», «Мой город Болохово».</w:t>
      </w:r>
    </w:p>
    <w:p w:rsidR="001216CF" w:rsidRDefault="001216CF" w:rsidP="001216CF">
      <w:r>
        <w:t>Приложение10</w:t>
      </w:r>
    </w:p>
    <w:p w:rsidR="001216CF" w:rsidRDefault="001216CF" w:rsidP="001216CF">
      <w:r>
        <w:t>Чему научились детки за этот год видно из положительной динамики результатов развития детей 2 младшей группы. А дидактические игры, это всего лишь одна из составляющих игровой деятельности, целью которой является воспитание и обучение.</w:t>
      </w:r>
    </w:p>
    <w:p w:rsidR="001216CF" w:rsidRDefault="001216CF" w:rsidP="001216CF">
      <w:r>
        <w:t xml:space="preserve"> </w:t>
      </w:r>
      <w:proofErr w:type="spellStart"/>
      <w:r>
        <w:t>Погосова</w:t>
      </w:r>
      <w:proofErr w:type="spellEnd"/>
      <w:r>
        <w:t xml:space="preserve"> Галина Викторовна. Воспитатель МКДОУ «</w:t>
      </w:r>
      <w:proofErr w:type="spellStart"/>
      <w:r>
        <w:t>Болоховский</w:t>
      </w:r>
      <w:proofErr w:type="spellEnd"/>
      <w:r>
        <w:t xml:space="preserve"> детский сад №3 «Улыбка». </w:t>
      </w:r>
      <w:proofErr w:type="spellStart"/>
      <w:r>
        <w:t>Г.Болохово</w:t>
      </w:r>
      <w:proofErr w:type="spellEnd"/>
      <w:r>
        <w:t>. Тульская область. Россия.</w:t>
      </w:r>
    </w:p>
    <w:p w:rsidR="001216CF" w:rsidRDefault="001216CF" w:rsidP="001216CF">
      <w:bookmarkStart w:id="0" w:name="_GoBack"/>
      <w:bookmarkEnd w:id="0"/>
    </w:p>
    <w:p w:rsidR="001216CF" w:rsidRDefault="001216CF" w:rsidP="001216CF"/>
    <w:sectPr w:rsidR="00121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4D9"/>
    <w:rsid w:val="0011727F"/>
    <w:rsid w:val="001216CF"/>
    <w:rsid w:val="001D04D9"/>
    <w:rsid w:val="0096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A49648-9188-4B53-9E33-A0ACC1B44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1118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3</cp:revision>
  <dcterms:created xsi:type="dcterms:W3CDTF">2014-07-21T15:24:00Z</dcterms:created>
  <dcterms:modified xsi:type="dcterms:W3CDTF">2014-07-21T16:21:00Z</dcterms:modified>
</cp:coreProperties>
</file>