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96" w:rsidRDefault="00B57396" w:rsidP="000C6D79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B57396" w:rsidRDefault="00B57396" w:rsidP="000C6D79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B57396" w:rsidRDefault="00B57396" w:rsidP="000C6D79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B57396" w:rsidRPr="00B57396" w:rsidRDefault="00B57396" w:rsidP="000C6D79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B57396" w:rsidRPr="00B57396" w:rsidRDefault="00B57396" w:rsidP="000C6D79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B57396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Праздник </w:t>
      </w:r>
    </w:p>
    <w:p w:rsidR="00B57396" w:rsidRPr="00B57396" w:rsidRDefault="00B57396" w:rsidP="000C6D79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B57396">
        <w:rPr>
          <w:rFonts w:ascii="Times New Roman" w:hAnsi="Times New Roman" w:cs="Times New Roman"/>
          <w:b/>
          <w:color w:val="FF0000"/>
          <w:sz w:val="96"/>
          <w:szCs w:val="96"/>
        </w:rPr>
        <w:t>Пасхи</w:t>
      </w:r>
    </w:p>
    <w:p w:rsidR="00B57396" w:rsidRDefault="00B57396" w:rsidP="000C6D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7396" w:rsidRDefault="00B57396" w:rsidP="000C6D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7396" w:rsidRDefault="00B57396" w:rsidP="000C6D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7396" w:rsidRDefault="00B57396" w:rsidP="000C6D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7396" w:rsidRDefault="00B57396" w:rsidP="000C6D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7396" w:rsidRDefault="00B57396" w:rsidP="000C6D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7396" w:rsidRDefault="00B57396" w:rsidP="000C6D7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C6D79" w:rsidRPr="00B57396" w:rsidRDefault="000C6D79" w:rsidP="00B57396">
      <w:pPr>
        <w:jc w:val="center"/>
        <w:rPr>
          <w:rFonts w:ascii="Times New Roman" w:hAnsi="Times New Roman" w:cs="Times New Roman"/>
          <w:sz w:val="44"/>
          <w:szCs w:val="44"/>
        </w:rPr>
      </w:pPr>
      <w:r w:rsidRPr="00B57396">
        <w:rPr>
          <w:rFonts w:ascii="Times New Roman" w:hAnsi="Times New Roman" w:cs="Times New Roman"/>
          <w:sz w:val="44"/>
          <w:szCs w:val="44"/>
        </w:rPr>
        <w:t>2012 год</w:t>
      </w:r>
    </w:p>
    <w:p w:rsidR="000C6D79" w:rsidRPr="001A191B" w:rsidRDefault="000C6D79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колокольный звон. Дети п. гр. входят в зал и встают полукругом. </w:t>
      </w:r>
    </w:p>
    <w:p w:rsidR="000C6D79" w:rsidRPr="001A191B" w:rsidRDefault="000C6D79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Ст. гр. – на стульях.</w:t>
      </w:r>
    </w:p>
    <w:p w:rsidR="000C6D79" w:rsidRDefault="000C6D79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D79" w:rsidRDefault="000C6D79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D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C6D79" w:rsidRDefault="000C6D79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благовест гудит,</w:t>
      </w:r>
    </w:p>
    <w:p w:rsidR="000C6D79" w:rsidRDefault="000C6D79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церквей народ валит.</w:t>
      </w:r>
    </w:p>
    <w:p w:rsidR="000C6D79" w:rsidRDefault="000C6D79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 глядит уже с небес…</w:t>
      </w:r>
    </w:p>
    <w:p w:rsidR="000C6D79" w:rsidRDefault="000C6D79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D79" w:rsidRDefault="000C6D79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D79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79" w:rsidRDefault="000C6D79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1F1348" w:rsidRDefault="000C6D79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</w:t>
      </w:r>
      <w:r w:rsidR="00526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1B" w:rsidRDefault="001A191B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C6D79" w:rsidRPr="001A191B" w:rsidRDefault="005269B1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Тропарь праздника – а/запись.</w:t>
      </w: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48" w:rsidRPr="005269B1" w:rsidRDefault="001F1348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Плывет над Ржевом колокольный звон – </w:t>
      </w: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Российских Православных храмов пение.</w:t>
      </w: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Мы ждали все,</w:t>
      </w: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З ребенок.</w:t>
      </w:r>
      <w:r>
        <w:rPr>
          <w:rFonts w:ascii="Times New Roman" w:hAnsi="Times New Roman" w:cs="Times New Roman"/>
          <w:sz w:val="28"/>
          <w:szCs w:val="28"/>
        </w:rPr>
        <w:t xml:space="preserve"> Пришел уж он – </w:t>
      </w: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Великий Светлый Праздник Воскресения!</w:t>
      </w: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48" w:rsidRPr="001A191B" w:rsidRDefault="001F1348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Дети п. гр. поют песню «Воскресение Христово» (газ. «Колокольчик») и садятся на стулья.</w:t>
      </w:r>
    </w:p>
    <w:p w:rsidR="001F1348" w:rsidRPr="005269B1" w:rsidRDefault="001F1348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91B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48" w:rsidRDefault="001F134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наступила Святая Христова Пасха. Пасха Красная! Пасха Таинственная! Иисус Христос победил смерть и нам заповедал новую, другую жизнь, которая никогда не кончается… И звонят, звонят целую неделю праздничные колокола, все спешат поздравить друг друга. Люди улыбаются, троекратно</w:t>
      </w:r>
      <w:r w:rsidR="005269B1">
        <w:rPr>
          <w:rFonts w:ascii="Times New Roman" w:hAnsi="Times New Roman" w:cs="Times New Roman"/>
          <w:sz w:val="28"/>
          <w:szCs w:val="28"/>
        </w:rPr>
        <w:t xml:space="preserve"> целуются и повторяют «Христос Воскресе! Воистину В</w:t>
      </w:r>
      <w:r>
        <w:rPr>
          <w:rFonts w:ascii="Times New Roman" w:hAnsi="Times New Roman" w:cs="Times New Roman"/>
          <w:sz w:val="28"/>
          <w:szCs w:val="28"/>
        </w:rPr>
        <w:t>оскресе!» Каждый раз, как произносишь эти слова, случается маленькое чудо</w:t>
      </w:r>
      <w:r w:rsidR="00A805A8">
        <w:rPr>
          <w:rFonts w:ascii="Times New Roman" w:hAnsi="Times New Roman" w:cs="Times New Roman"/>
          <w:sz w:val="28"/>
          <w:szCs w:val="28"/>
        </w:rPr>
        <w:t>: теплеют глаза встречного человека, вспыхивает ответная улыбка. Ведь праздник Воскресения – всеобщий. Самый радостный и светлый в году!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A8" w:rsidRPr="001A191B" w:rsidRDefault="00A805A8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Звучит а/з стихиры Пасхи.</w:t>
      </w:r>
    </w:p>
    <w:p w:rsidR="00A805A8" w:rsidRPr="005269B1" w:rsidRDefault="00A805A8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91B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в этом зале, чтобы праздновать Светлое Христово Воскресение. Вместе с нами будут радоваться наши гости.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со Святым Праздником Воскресения Христова! Желаем всяческих благ, добра, исполнения заповедей Божиих, здоровья, Божией помощи во всех добрых делах.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Пасхальной радости! Христос Воскресе!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«Воистину Воскресе!»)</w:t>
      </w:r>
    </w:p>
    <w:p w:rsidR="00A805A8" w:rsidRPr="001A191B" w:rsidRDefault="00A805A8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lastRenderedPageBreak/>
        <w:t>Предоставление слова священнику.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A8" w:rsidRPr="005269B1" w:rsidRDefault="00A805A8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приготовили к празднику стихи.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Пасхе.</w:t>
      </w:r>
    </w:p>
    <w:p w:rsidR="001A191B" w:rsidRDefault="001A191B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91B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Пасхи приходит весной, когда после долгого зимнего сна просыпается природа, вместе с людьми радуясь победе жизни над смертью. 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 «Христос Воскресе!» – щебечут птички.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 «Христос Воскресе!» – улыбается солнышко.</w:t>
      </w:r>
    </w:p>
    <w:p w:rsidR="00A805A8" w:rsidRDefault="00A805A8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3 ребенок.</w:t>
      </w:r>
      <w:r>
        <w:rPr>
          <w:rFonts w:ascii="Times New Roman" w:hAnsi="Times New Roman" w:cs="Times New Roman"/>
          <w:sz w:val="28"/>
          <w:szCs w:val="28"/>
        </w:rPr>
        <w:t xml:space="preserve">  «Христос Воскресе!» – радуется зеленая травка.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B2" w:rsidRPr="001A191B" w:rsidRDefault="00BF2FB2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Дети п. гр. исполняют хоровод «Как под наши ворота», р. н. п..</w:t>
      </w:r>
    </w:p>
    <w:p w:rsidR="00BF2FB2" w:rsidRPr="005269B1" w:rsidRDefault="00BF2FB2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(на фоне р. н. п.).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Умывало ясно солнышко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теплые в росе.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Россия, как Аленушка,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Предстает во всей красе.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B2" w:rsidRPr="005269B1" w:rsidRDefault="00BF2FB2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 xml:space="preserve">1 ребенок. 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посчастливилось родиться на Руси,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готов хоть на руках ее нести.</w:t>
      </w:r>
    </w:p>
    <w:p w:rsidR="00BF2FB2" w:rsidRPr="005269B1" w:rsidRDefault="00BF2FB2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FB2" w:rsidRPr="005269B1" w:rsidRDefault="00BF2FB2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земле родной хожу – не нахожусь,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волей-вольною дышу – не надышусь.</w:t>
      </w:r>
    </w:p>
    <w:p w:rsidR="00BF2FB2" w:rsidRPr="001A191B" w:rsidRDefault="00BF2FB2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Дети п. гр. поют песню Г. Струве «Моя Россия».</w:t>
      </w:r>
    </w:p>
    <w:p w:rsidR="00BF2FB2" w:rsidRPr="005269B1" w:rsidRDefault="00BF2FB2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FB2" w:rsidRPr="005269B1" w:rsidRDefault="00BF2FB2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Гой вы, славные наши гостюшки,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Разлюбезные милые детушки.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я вам о святой Руси,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далеких временах, нам не ведомых…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тогда добры молодцы,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Раскрасавицы красны девицы,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них были добры матушки,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Бородатые мудрые батюшки.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Умели они пахать да косить,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Дома-терема рубить,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Умели и холсты ткать,</w:t>
      </w:r>
    </w:p>
    <w:p w:rsidR="001A191B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Умели шить и даже прясть…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Красных девиц выйти попрошу сюда.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красавицы порадуют народ,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работе духовный стих подпоет.</w:t>
      </w:r>
    </w:p>
    <w:p w:rsidR="00BF2FB2" w:rsidRDefault="00BF2FB2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B2" w:rsidRPr="001A191B" w:rsidRDefault="00BF2FB2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Девочки п. гр. вышивают и поют духовный стих «Как по морюшку», затем исполняют танец под р. н. м</w:t>
      </w:r>
      <w:r w:rsidR="00B26336">
        <w:rPr>
          <w:rFonts w:ascii="Times New Roman" w:hAnsi="Times New Roman" w:cs="Times New Roman"/>
          <w:i/>
          <w:sz w:val="28"/>
          <w:szCs w:val="28"/>
        </w:rPr>
        <w:t>.</w:t>
      </w:r>
      <w:r w:rsidR="00D148D4" w:rsidRPr="001A191B">
        <w:rPr>
          <w:rFonts w:ascii="Times New Roman" w:hAnsi="Times New Roman" w:cs="Times New Roman"/>
          <w:i/>
          <w:sz w:val="28"/>
          <w:szCs w:val="28"/>
        </w:rPr>
        <w:t xml:space="preserve"> «Не шей ты мне, матушка, красный платок».</w:t>
      </w:r>
    </w:p>
    <w:p w:rsidR="00D148D4" w:rsidRPr="005269B1" w:rsidRDefault="00D148D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48D4" w:rsidRPr="005269B1" w:rsidRDefault="00D148D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 в горницу приглашаются: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барышни-вертушки,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матрешки-хохотушки!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солдаты служивые,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дедуси ворчливые!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пуще всех зовем ребятишек,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Девчушек и мальчишек!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сказки говорить,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Сказочки старинные,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короткие, не длинные.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бабку, про дедку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 курочку-наседку.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яичко непростое,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яичко золотое!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и сам дед идет-ковыляет,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поспешает…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Христос воскресе, соседушки!</w:t>
      </w:r>
    </w:p>
    <w:p w:rsidR="00D148D4" w:rsidRPr="005269B1" w:rsidRDefault="00D148D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 xml:space="preserve">Соседки. 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Воистину воскресе!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церковь, дед идти пора!</w:t>
      </w:r>
    </w:p>
    <w:p w:rsidR="00D148D4" w:rsidRPr="005269B1" w:rsidRDefault="00D148D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 xml:space="preserve">Дед. 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чавой-то мне сегодня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Занеможилось с утра.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чавой-то худо мне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Слышь, как хрумкает в спине.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я посижу на завалинке,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починю-ка себе энти валенки!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садится на лавку и «по</w:t>
      </w:r>
      <w:r w:rsidR="00B263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шивает» валенки).</w:t>
      </w:r>
    </w:p>
    <w:p w:rsidR="00D148D4" w:rsidRPr="005269B1" w:rsidRDefault="00D148D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48D4" w:rsidRPr="005269B1" w:rsidRDefault="00D148D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1 соседка.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Погляди-ка, глянь, соседка,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Даниловна идет,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Вишь ты, целую корзину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Старику свому несет.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8D4" w:rsidRPr="005269B1" w:rsidRDefault="00D148D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lastRenderedPageBreak/>
        <w:t>2 соседка.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 будет тут потеха,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кума, постой,</w:t>
      </w:r>
    </w:p>
    <w:p w:rsidR="00D148D4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Даниловны характер </w:t>
      </w:r>
      <w:r w:rsidR="00012F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Вместе. Прямо скажем вам – крутой!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батюшки-светы! Чего ж ты, дурень старый, пень корявый, в праздник-то надумал валенки подшивать? Грех-то какой! В праздник люди добрые в храм да друг к другу в гости ходят, а ты грешишь!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чего шумишь, старуха?</w:t>
      </w: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 xml:space="preserve">Бабка. 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смотри, что я нашла!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курица-пеструха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яйцо снесла.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яйцо-то непростое,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гляди-ка, золотое!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Золотое, в самом деле.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разбогатели!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яичко в узелок,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украсть не смог!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(Завязывают яйцо в узелок и прячут в горшок на печку).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обновок накуплю я: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юбок 40 штук,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 в цветочек голубую,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краев набью сундук!</w:t>
      </w: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мелешь небылицы,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Ишь, сыскалась молодица.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Наряжаться в разный хлам,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соседей стыд и срам!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 меньше говорила,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 печку истопила!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мне даже будет худо – 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топить не буду!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lastRenderedPageBreak/>
        <w:t>Дед.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прекращаем спор,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мой уговор: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первым слово молвит,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 печку топить будет. Согласна?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Бабка. Согласна!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 Молчишь?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Бабка. Молчу!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60" w:rsidRPr="005269B1" w:rsidRDefault="00012F60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1 соседка.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соседка, ты слыхала?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 принесла сейчас.</w:t>
      </w:r>
    </w:p>
    <w:p w:rsidR="00012F60" w:rsidRDefault="00012F60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со своей старухой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рот воды набрали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молчат уж третий час!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E6E" w:rsidRPr="005269B1" w:rsidRDefault="007C4E6E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2 соседка.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откуда ни возьмись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солдат и появись!</w:t>
      </w:r>
    </w:p>
    <w:p w:rsidR="001A191B" w:rsidRDefault="001A191B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4E6E" w:rsidRPr="001A191B" w:rsidRDefault="007C4E6E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(Под р. н. п. «Солдатушки, браво, ребятушки» выходит солдат ).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E6E" w:rsidRPr="005269B1" w:rsidRDefault="007C4E6E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Здравия желаю! Разрешите обратиться?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солдат Кондрат.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бою удалец, и в хозяйстве молодец!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Помогу, чем смогу.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солдату переночевать!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(Старики молчат).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старик-то глуховат!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(Солдат откашливается громче).</w:t>
      </w:r>
    </w:p>
    <w:p w:rsidR="001A191B" w:rsidRDefault="001A191B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E6E" w:rsidRPr="005269B1" w:rsidRDefault="007C4E6E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Здравия желаю!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Молчат…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вы, детишки-шалунишки,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погромче.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Здравия желаю!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hAnsi="Times New Roman" w:cs="Times New Roman"/>
          <w:sz w:val="28"/>
          <w:szCs w:val="28"/>
        </w:rPr>
        <w:t xml:space="preserve"> Ух, солдата испугали!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молчат, словно в рот воды набрали!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Приглашу-ка я своих боевых товарищей,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Их-то старик со старухой точно услышат.</w:t>
      </w:r>
    </w:p>
    <w:p w:rsidR="007C4E6E" w:rsidRPr="001A191B" w:rsidRDefault="007C4E6E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Мальчики п. гр. исполняют каз. н. п. «Если хочешь быть военным».</w:t>
      </w:r>
    </w:p>
    <w:p w:rsidR="001A191B" w:rsidRDefault="001A191B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E6E" w:rsidRPr="005269B1" w:rsidRDefault="007C4E6E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молчат!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и печь не топлена, и каша не сварена. Эх, сварю-ка я кашу сам.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(Солдат берет горшок).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Эй! Поставь горшок, бери чугунок!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hAnsi="Times New Roman" w:cs="Times New Roman"/>
          <w:sz w:val="28"/>
          <w:szCs w:val="28"/>
        </w:rPr>
        <w:t xml:space="preserve"> Вот те раз, заговорила!</w:t>
      </w:r>
    </w:p>
    <w:p w:rsidR="007C4E6E" w:rsidRDefault="007C4E6E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Тебе, старуха, и печь топить!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Печь-то я затоплю, так и быть, а угощать тебя, служивый, нечем!</w:t>
      </w:r>
    </w:p>
    <w:p w:rsidR="005A77F4" w:rsidRPr="005269B1" w:rsidRDefault="005A77F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солдату не привыкать, мы и сами с усами. Чугунок есть?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 и Бабка.</w:t>
      </w:r>
      <w:r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hAnsi="Times New Roman" w:cs="Times New Roman"/>
          <w:sz w:val="28"/>
          <w:szCs w:val="28"/>
        </w:rPr>
        <w:t xml:space="preserve"> Топор есть?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 и Бабка.</w:t>
      </w:r>
      <w:r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hAnsi="Times New Roman" w:cs="Times New Roman"/>
          <w:sz w:val="28"/>
          <w:szCs w:val="28"/>
        </w:rPr>
        <w:t xml:space="preserve"> Можно кашу из топора сварить!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 и Бабка.</w:t>
      </w:r>
      <w:r>
        <w:rPr>
          <w:rFonts w:ascii="Times New Roman" w:hAnsi="Times New Roman" w:cs="Times New Roman"/>
          <w:sz w:val="28"/>
          <w:szCs w:val="28"/>
        </w:rPr>
        <w:t xml:space="preserve"> Вот чудеса! А как?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Солдат. А вот так: топор в чугуно</w:t>
      </w:r>
      <w:r w:rsidR="00B26336">
        <w:rPr>
          <w:rFonts w:ascii="Times New Roman" w:hAnsi="Times New Roman" w:cs="Times New Roman"/>
          <w:sz w:val="28"/>
          <w:szCs w:val="28"/>
        </w:rPr>
        <w:t>к, водицы чуток и пущай варится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(Солдат мешает кашу в чугунке).</w:t>
      </w:r>
    </w:p>
    <w:p w:rsidR="005A77F4" w:rsidRPr="005269B1" w:rsidRDefault="005A77F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попробую. (Пробует).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Вкусная каша, да крупы не хватает.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Крупы нету, кончилась.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Не жадничай, Даниловна, по горшкам поищи, авось найдется.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Ну, да ладно, держи, служивый.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 дает крупу).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А теперь как?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hAnsi="Times New Roman" w:cs="Times New Roman"/>
          <w:sz w:val="28"/>
          <w:szCs w:val="28"/>
        </w:rPr>
        <w:t xml:space="preserve"> Вкусная каша, да соли не хватает!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Соли нет. Кончилась!</w:t>
      </w:r>
    </w:p>
    <w:p w:rsidR="00D148D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Не скупись, Даниловна, по горшкам поищи, авось найдется.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И впрямь, нашлась!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(Солдат солит кашу).</w:t>
      </w:r>
    </w:p>
    <w:p w:rsidR="005A77F4" w:rsidRPr="005269B1" w:rsidRDefault="005A77F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 xml:space="preserve">Солдат. 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в самый раз будет.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каша варится, поиграю с ребятишками.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7F4" w:rsidRPr="005269B1" w:rsidRDefault="005A77F4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A77F4" w:rsidRDefault="005A77F4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поиграй-ка ты на ложках да погремушках</w:t>
      </w:r>
      <w:r w:rsidR="00475761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761">
        <w:rPr>
          <w:rFonts w:ascii="Times New Roman" w:hAnsi="Times New Roman" w:cs="Times New Roman"/>
          <w:sz w:val="28"/>
          <w:szCs w:val="28"/>
        </w:rPr>
        <w:t xml:space="preserve"> на металлофонах.</w:t>
      </w:r>
    </w:p>
    <w:p w:rsidR="00475761" w:rsidRPr="001A191B" w:rsidRDefault="00475761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75761" w:rsidRPr="001A191B" w:rsidRDefault="00475761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Группа детей п. гр. исполняет на металлофонах р. н. м. «Во поле береза стояла» и «Во саду ли, в огороде». Остальные дети играют на ложках, бубенцах, погремушках, бубнах.</w:t>
      </w:r>
    </w:p>
    <w:p w:rsidR="00475761" w:rsidRPr="001A191B" w:rsidRDefault="00475761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Затем дети ст. гр. исполняют р. н. песню-инсценировку </w:t>
      </w:r>
    </w:p>
    <w:p w:rsidR="00475761" w:rsidRPr="001A191B" w:rsidRDefault="00475761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«Где был, Иванушка?»</w:t>
      </w:r>
    </w:p>
    <w:p w:rsidR="001A191B" w:rsidRDefault="001A191B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761" w:rsidRPr="005269B1" w:rsidRDefault="00475761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попробуем кашу из топора. 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Хозяину – деду Егору,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Хозяйке – бабке Даниловне.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61" w:rsidRPr="005269B1" w:rsidRDefault="00475761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 и Бабка.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хороша каша из топора!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61" w:rsidRPr="005269B1" w:rsidRDefault="00475761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Солдат.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То-то, солдат свое дело знает!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61" w:rsidRPr="005269B1" w:rsidRDefault="00475761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тебя за кашу отблагодарим.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честной народ,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Заводи-ка хоровод!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61" w:rsidRPr="001A191B" w:rsidRDefault="00475761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Дети ст. гр. играют в игру «Гори ясно» ( п. гр..)</w:t>
      </w:r>
    </w:p>
    <w:p w:rsidR="00475761" w:rsidRPr="001A191B" w:rsidRDefault="00475761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Дети п. гр. – в игру «Плетень», р. н. м..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61" w:rsidRPr="005269B1" w:rsidRDefault="00475761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 xml:space="preserve">Солдат. 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славно! 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пора мне в путь-дорогу. 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 солдату надо: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Ранец на плечах,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в сапогах,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песней ать-два!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(Уходит).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Ох, ушел служивый, можно и яичком полюбоваться.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яичко; к деду).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Погляди, горит, как жар!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61" w:rsidRPr="005269B1" w:rsidRDefault="00475761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 xml:space="preserve">Дед. 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случился бы пожар,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сундук запри его!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стук в дверь).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61" w:rsidRPr="005269B1" w:rsidRDefault="00475761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</w:p>
    <w:p w:rsidR="00475761" w:rsidRDefault="00475761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дома никого!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Ишь, соседей, как назло,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Ненароком принесло…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lastRenderedPageBreak/>
        <w:t>Дед.</w:t>
      </w:r>
      <w:r>
        <w:rPr>
          <w:rFonts w:ascii="Times New Roman" w:hAnsi="Times New Roman" w:cs="Times New Roman"/>
          <w:sz w:val="28"/>
          <w:szCs w:val="28"/>
        </w:rPr>
        <w:t xml:space="preserve"> Спрячь яйцо скорее в печку!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Что ты, старый, там ведь жар!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B1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Ну, под лавку, под крылечко!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 xml:space="preserve"> Лучше спрячем в самовар.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 роняет яичко).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B0A" w:rsidRPr="00E342A2" w:rsidRDefault="00026B0A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 xml:space="preserve">Бабка. 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яичко покатилось,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Покатилось и разбилось…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B0A" w:rsidRPr="00E342A2" w:rsidRDefault="00026B0A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 xml:space="preserve">Дед. 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скорлупки не осталось,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куда-то подевалась…</w:t>
      </w:r>
    </w:p>
    <w:p w:rsidR="001A191B" w:rsidRDefault="001A191B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26B0A" w:rsidRPr="001A191B" w:rsidRDefault="00026B0A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(Бабка и Дед горюют. Под музыку выходят соседки с корзинками).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>Соседки.</w:t>
      </w:r>
      <w:r>
        <w:rPr>
          <w:rFonts w:ascii="Times New Roman" w:hAnsi="Times New Roman" w:cs="Times New Roman"/>
          <w:sz w:val="28"/>
          <w:szCs w:val="28"/>
        </w:rPr>
        <w:t xml:space="preserve"> Доброго здоровьичка,</w:t>
      </w:r>
      <w:r w:rsidR="001A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хозяева!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B0A" w:rsidRPr="00E342A2" w:rsidRDefault="00026B0A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 xml:space="preserve">1 соседка. 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чего вы тут сидите?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 гулять вы не хотите?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Засиделись, чай, с утра.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38F" w:rsidRPr="00E342A2" w:rsidRDefault="0054138F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>2 соседка.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на улицу пора!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чего вы затужили?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разбили так разбили.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чудес одна беда.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Поглядите-ка сюда!</w:t>
      </w:r>
    </w:p>
    <w:p w:rsidR="0054138F" w:rsidRPr="00E342A2" w:rsidRDefault="0054138F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138F" w:rsidRPr="00E342A2" w:rsidRDefault="0054138F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>1 соседка.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ярмарке бывали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гостинцы покупали.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 их – целая корзина – 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волшебных золотых,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красивых, расписных!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гостей на славу,</w:t>
      </w:r>
      <w:r>
        <w:rPr>
          <w:rFonts w:ascii="Times New Roman" w:hAnsi="Times New Roman" w:cs="Times New Roman"/>
          <w:sz w:val="28"/>
          <w:szCs w:val="28"/>
        </w:rPr>
        <w:br/>
        <w:t>Ребятишкам на забаву.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>Соседки.</w:t>
      </w:r>
      <w:r>
        <w:rPr>
          <w:rFonts w:ascii="Times New Roman" w:hAnsi="Times New Roman" w:cs="Times New Roman"/>
          <w:sz w:val="28"/>
          <w:szCs w:val="28"/>
        </w:rPr>
        <w:t xml:space="preserve"> Христос Воскресе!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Воистину Воскресе!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берет корзину с яичками, благодарит соседок они садятся на стулья).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91B" w:rsidRDefault="001A191B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138F" w:rsidRPr="00E342A2" w:rsidRDefault="0054138F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пасхальное яичко – это символ вечной жизни. На Пасху принято яичками обмениваться. А зачем? Не знаете? А затем, чтобы только добро и свет приставали к душам нашим, чтобы все худое, все плохое, под стать скорлупе, в этот день отстало.</w:t>
      </w:r>
    </w:p>
    <w:p w:rsidR="0054138F" w:rsidRDefault="0054138F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приглашает к столу).</w:t>
      </w:r>
    </w:p>
    <w:p w:rsidR="001A191B" w:rsidRDefault="001A191B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7A83" w:rsidRPr="00E342A2" w:rsidRDefault="000D7A83" w:rsidP="000C6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углами,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красна пирогами.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уже пыхтит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ушко говорит: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Пора  к столу приглашать,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чаем угощать!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Милости просим!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91B" w:rsidRDefault="000D7A83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>Раньше, в старину, дети играли с пасхальными яичками.</w:t>
      </w:r>
    </w:p>
    <w:p w:rsidR="000D7A83" w:rsidRPr="001A191B" w:rsidRDefault="000D7A83" w:rsidP="000C6D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191B">
        <w:rPr>
          <w:rFonts w:ascii="Times New Roman" w:hAnsi="Times New Roman" w:cs="Times New Roman"/>
          <w:i/>
          <w:sz w:val="28"/>
          <w:szCs w:val="28"/>
        </w:rPr>
        <w:t xml:space="preserve"> Давайте и мы поиграем.</w:t>
      </w:r>
    </w:p>
    <w:p w:rsidR="000D7A83" w:rsidRDefault="000D7A83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Pr="001A191B" w:rsidRDefault="000D7A83" w:rsidP="000D7A8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191B">
        <w:rPr>
          <w:rFonts w:ascii="Times New Roman" w:hAnsi="Times New Roman" w:cs="Times New Roman"/>
          <w:sz w:val="28"/>
          <w:szCs w:val="28"/>
          <w:u w:val="single"/>
        </w:rPr>
        <w:t>Проводятся игры с яичками.</w:t>
      </w:r>
    </w:p>
    <w:p w:rsidR="001A191B" w:rsidRDefault="001A191B" w:rsidP="000D7A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 конце праздника, после чаепития.</w:t>
      </w: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гостинцем угостили?</w:t>
      </w: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гостям,</w:t>
      </w: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еще к нам</w:t>
      </w: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из топора кушать</w:t>
      </w: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2A2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И другие сказки слушать!</w:t>
      </w: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83" w:rsidRDefault="000D7A83" w:rsidP="000D7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материал.</w:t>
      </w:r>
    </w:p>
    <w:p w:rsidR="000D7A83" w:rsidRDefault="000D7A83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«Воскресение Христово» (газ. «Колокольчик)</w:t>
      </w:r>
      <w:r w:rsidR="00747E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 гр..</w:t>
      </w:r>
    </w:p>
    <w:p w:rsidR="000D7A83" w:rsidRDefault="000D7A83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Тропарь Пасхи.</w:t>
      </w:r>
    </w:p>
    <w:p w:rsidR="000D7A83" w:rsidRDefault="000D7A83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Пасхальный благовест.</w:t>
      </w:r>
    </w:p>
    <w:p w:rsidR="000D7A83" w:rsidRDefault="000D7A83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«Как под наши ворота»</w:t>
      </w:r>
      <w:r w:rsidR="00747E38">
        <w:rPr>
          <w:rFonts w:ascii="Times New Roman" w:hAnsi="Times New Roman" w:cs="Times New Roman"/>
          <w:sz w:val="28"/>
          <w:szCs w:val="28"/>
        </w:rPr>
        <w:t xml:space="preserve">, р. н. м., </w:t>
      </w:r>
      <w:r>
        <w:rPr>
          <w:rFonts w:ascii="Times New Roman" w:hAnsi="Times New Roman" w:cs="Times New Roman"/>
          <w:sz w:val="28"/>
          <w:szCs w:val="28"/>
        </w:rPr>
        <w:t>п. гр., ст. гр..</w:t>
      </w:r>
    </w:p>
    <w:p w:rsidR="000D7A83" w:rsidRDefault="000D7A83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Россия»</w:t>
      </w:r>
      <w:r w:rsidR="00747E38">
        <w:rPr>
          <w:rFonts w:ascii="Times New Roman" w:hAnsi="Times New Roman" w:cs="Times New Roman"/>
          <w:sz w:val="28"/>
          <w:szCs w:val="28"/>
        </w:rPr>
        <w:t xml:space="preserve"> Г. Струве, </w:t>
      </w:r>
      <w:r>
        <w:rPr>
          <w:rFonts w:ascii="Times New Roman" w:hAnsi="Times New Roman" w:cs="Times New Roman"/>
          <w:sz w:val="28"/>
          <w:szCs w:val="28"/>
        </w:rPr>
        <w:t>п. гр..</w:t>
      </w:r>
    </w:p>
    <w:p w:rsidR="00747E38" w:rsidRDefault="00747E38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Духовный стих «Как по морюшку»</w:t>
      </w:r>
    </w:p>
    <w:p w:rsidR="00747E38" w:rsidRDefault="00747E38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«Красный сарафан», р. н. м..</w:t>
      </w:r>
    </w:p>
    <w:p w:rsidR="00747E38" w:rsidRDefault="00747E38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хочешь быть военным», к. з. п..</w:t>
      </w:r>
    </w:p>
    <w:p w:rsidR="00747E38" w:rsidRDefault="00747E38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Оркестр: р. н. м. «Во поле береза стояла», «Во саду ли в огороде».</w:t>
      </w:r>
    </w:p>
    <w:p w:rsidR="00747E38" w:rsidRDefault="00747E38" w:rsidP="000D7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Игры: «Гори ясно», р. н. м. , ст. гр., </w:t>
      </w:r>
    </w:p>
    <w:p w:rsidR="00747E38" w:rsidRDefault="00747E38" w:rsidP="00747E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«Плетень», р. н. м., п. гр..</w:t>
      </w:r>
    </w:p>
    <w:p w:rsidR="00747E38" w:rsidRDefault="00747E38" w:rsidP="00747E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был, Иванушка?» р. н. п..</w:t>
      </w:r>
    </w:p>
    <w:p w:rsidR="00026B0A" w:rsidRDefault="00026B0A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8D4" w:rsidRPr="00A805A8" w:rsidRDefault="00D148D4" w:rsidP="000C6D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48D4" w:rsidRPr="00A805A8" w:rsidSect="00B57396">
      <w:pgSz w:w="11906" w:h="16838"/>
      <w:pgMar w:top="1134" w:right="850" w:bottom="1134" w:left="1701" w:header="708" w:footer="708" w:gutter="0"/>
      <w:pgBorders w:offsetFrom="page">
        <w:top w:val="flowersRedRose" w:sz="19" w:space="24" w:color="auto"/>
        <w:left w:val="flowersRedRose" w:sz="19" w:space="24" w:color="auto"/>
        <w:bottom w:val="flowersRedRose" w:sz="19" w:space="24" w:color="auto"/>
        <w:right w:val="flowersRedRose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C77"/>
    <w:multiLevelType w:val="hybridMultilevel"/>
    <w:tmpl w:val="C6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D79"/>
    <w:rsid w:val="00012F60"/>
    <w:rsid w:val="00026B0A"/>
    <w:rsid w:val="000C6D79"/>
    <w:rsid w:val="000D7A83"/>
    <w:rsid w:val="001A191B"/>
    <w:rsid w:val="001F1348"/>
    <w:rsid w:val="00475761"/>
    <w:rsid w:val="004A4C58"/>
    <w:rsid w:val="005269B1"/>
    <w:rsid w:val="0054138F"/>
    <w:rsid w:val="005A77F4"/>
    <w:rsid w:val="00747E38"/>
    <w:rsid w:val="007C4E6E"/>
    <w:rsid w:val="00852362"/>
    <w:rsid w:val="00874321"/>
    <w:rsid w:val="008C2D85"/>
    <w:rsid w:val="00A27758"/>
    <w:rsid w:val="00A805A8"/>
    <w:rsid w:val="00B26336"/>
    <w:rsid w:val="00B57396"/>
    <w:rsid w:val="00BF2FB2"/>
    <w:rsid w:val="00D148D4"/>
    <w:rsid w:val="00E342A2"/>
    <w:rsid w:val="00FF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ЦИФРОНОМ</dc:creator>
  <cp:lastModifiedBy>ЦИФРОНОМ</cp:lastModifiedBy>
  <cp:revision>12</cp:revision>
  <dcterms:created xsi:type="dcterms:W3CDTF">2013-02-26T13:38:00Z</dcterms:created>
  <dcterms:modified xsi:type="dcterms:W3CDTF">2013-02-26T16:16:00Z</dcterms:modified>
</cp:coreProperties>
</file>