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7" w:rsidRPr="003D65F2" w:rsidRDefault="00B065F7">
      <w:pPr>
        <w:rPr>
          <w:rFonts w:ascii="Times New Roman" w:hAnsi="Times New Roman" w:cs="Times New Roman"/>
          <w:sz w:val="32"/>
          <w:szCs w:val="32"/>
        </w:rPr>
      </w:pPr>
    </w:p>
    <w:p w:rsidR="003D65F2" w:rsidRPr="003D65F2" w:rsidRDefault="003D65F2" w:rsidP="003D65F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Муниципальное</w:t>
      </w: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бюджетное</w:t>
      </w: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общеобразовательное</w:t>
      </w: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учреждение</w:t>
      </w:r>
    </w:p>
    <w:p w:rsidR="003D65F2" w:rsidRPr="003D65F2" w:rsidRDefault="003D65F2" w:rsidP="003D65F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D65F2">
        <w:rPr>
          <w:rFonts w:ascii="Times New Roman" w:hAnsi="Times New Roman" w:cs="Times New Roman"/>
          <w:color w:val="000000"/>
          <w:sz w:val="32"/>
          <w:szCs w:val="32"/>
        </w:rPr>
        <w:t>"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Средняя</w:t>
      </w: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общеобразовательная</w:t>
      </w: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школа</w:t>
      </w:r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>" дошкольные группы</w:t>
      </w:r>
    </w:p>
    <w:p w:rsidR="003D65F2" w:rsidRPr="003D65F2" w:rsidRDefault="003D65F2" w:rsidP="003D65F2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</w:t>
      </w:r>
      <w:r w:rsidRPr="003D65F2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spellStart"/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>г</w:t>
      </w:r>
      <w:proofErr w:type="gramStart"/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Ю</w:t>
      </w:r>
      <w:proofErr w:type="gramEnd"/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горск</w:t>
      </w:r>
      <w:proofErr w:type="spellEnd"/>
      <w:r w:rsidRPr="003D65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>ХМАО-Югра</w:t>
      </w:r>
      <w:proofErr w:type="spellEnd"/>
      <w:r w:rsidRPr="003D65F2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3D65F2" w:rsidRDefault="003D65F2" w:rsidP="003D65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5F7" w:rsidRDefault="00B065F7">
      <w:pPr>
        <w:rPr>
          <w:rFonts w:ascii="Times New Roman" w:hAnsi="Times New Roman" w:cs="Times New Roman"/>
          <w:sz w:val="28"/>
          <w:szCs w:val="28"/>
        </w:rPr>
      </w:pPr>
    </w:p>
    <w:p w:rsidR="003D65F2" w:rsidRDefault="003D65F2">
      <w:pPr>
        <w:rPr>
          <w:rFonts w:ascii="Times New Roman" w:hAnsi="Times New Roman" w:cs="Times New Roman"/>
          <w:sz w:val="28"/>
          <w:szCs w:val="28"/>
        </w:rPr>
      </w:pPr>
    </w:p>
    <w:p w:rsidR="003D65F2" w:rsidRDefault="003D65F2">
      <w:pPr>
        <w:rPr>
          <w:rFonts w:ascii="Times New Roman" w:hAnsi="Times New Roman" w:cs="Times New Roman"/>
          <w:sz w:val="28"/>
          <w:szCs w:val="28"/>
        </w:rPr>
      </w:pPr>
    </w:p>
    <w:p w:rsidR="003D65F2" w:rsidRPr="003D65F2" w:rsidRDefault="003D65F2" w:rsidP="003D6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F2" w:rsidRPr="003D65F2" w:rsidRDefault="003D65F2" w:rsidP="003D65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5F2">
        <w:rPr>
          <w:rFonts w:ascii="Times New Roman" w:hAnsi="Times New Roman" w:cs="Times New Roman"/>
          <w:b/>
          <w:sz w:val="36"/>
          <w:szCs w:val="36"/>
        </w:rPr>
        <w:t>Занятие по формированию элементарных математических представлений в средней группе на тему: « Геометрические фигуры. Порядковый счет до пяти. Закрепление».</w:t>
      </w:r>
    </w:p>
    <w:p w:rsidR="003D65F2" w:rsidRDefault="003D65F2">
      <w:pPr>
        <w:rPr>
          <w:rFonts w:ascii="Times New Roman" w:hAnsi="Times New Roman" w:cs="Times New Roman"/>
          <w:sz w:val="28"/>
          <w:szCs w:val="28"/>
        </w:rPr>
      </w:pPr>
    </w:p>
    <w:p w:rsidR="003D65F2" w:rsidRDefault="003D65F2">
      <w:pPr>
        <w:rPr>
          <w:rFonts w:ascii="Times New Roman" w:hAnsi="Times New Roman" w:cs="Times New Roman"/>
          <w:sz w:val="28"/>
          <w:szCs w:val="28"/>
        </w:rPr>
      </w:pPr>
    </w:p>
    <w:p w:rsidR="00B065F7" w:rsidRDefault="00B065F7">
      <w:pPr>
        <w:rPr>
          <w:rFonts w:ascii="Times New Roman" w:hAnsi="Times New Roman" w:cs="Times New Roman"/>
          <w:sz w:val="28"/>
          <w:szCs w:val="28"/>
        </w:rPr>
      </w:pPr>
    </w:p>
    <w:p w:rsidR="00B065F7" w:rsidRDefault="00B065F7">
      <w:pPr>
        <w:rPr>
          <w:rFonts w:ascii="Times New Roman" w:hAnsi="Times New Roman" w:cs="Times New Roman"/>
          <w:sz w:val="28"/>
          <w:szCs w:val="28"/>
        </w:rPr>
      </w:pPr>
    </w:p>
    <w:p w:rsidR="003D65F2" w:rsidRDefault="003D65F2" w:rsidP="003D65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D65F2" w:rsidRDefault="003D65F2" w:rsidP="003D65F2">
      <w:pPr>
        <w:rPr>
          <w:rFonts w:ascii="Times New Roman" w:hAnsi="Times New Roman" w:cs="Times New Roman"/>
          <w:sz w:val="32"/>
          <w:szCs w:val="32"/>
        </w:rPr>
      </w:pPr>
    </w:p>
    <w:p w:rsidR="003D65F2" w:rsidRDefault="003D65F2" w:rsidP="003D65F2">
      <w:pPr>
        <w:rPr>
          <w:rFonts w:ascii="Times New Roman" w:hAnsi="Times New Roman" w:cs="Times New Roman"/>
          <w:sz w:val="32"/>
          <w:szCs w:val="32"/>
        </w:rPr>
      </w:pPr>
    </w:p>
    <w:p w:rsidR="003D65F2" w:rsidRPr="00120BB4" w:rsidRDefault="003D65F2" w:rsidP="003D65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90B62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0BB4">
        <w:rPr>
          <w:rFonts w:ascii="Times New Roman" w:hAnsi="Times New Roman" w:cs="Times New Roman"/>
          <w:b/>
          <w:sz w:val="32"/>
          <w:szCs w:val="32"/>
        </w:rPr>
        <w:t xml:space="preserve">Воспитатель: Асанова </w:t>
      </w:r>
      <w:proofErr w:type="spellStart"/>
      <w:r w:rsidRPr="00120BB4">
        <w:rPr>
          <w:rFonts w:ascii="Times New Roman" w:hAnsi="Times New Roman" w:cs="Times New Roman"/>
          <w:b/>
          <w:sz w:val="32"/>
          <w:szCs w:val="32"/>
        </w:rPr>
        <w:t>Элиза</w:t>
      </w:r>
      <w:proofErr w:type="spellEnd"/>
      <w:r w:rsidRPr="00120B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0BB4">
        <w:rPr>
          <w:rFonts w:ascii="Times New Roman" w:hAnsi="Times New Roman" w:cs="Times New Roman"/>
          <w:b/>
          <w:sz w:val="32"/>
          <w:szCs w:val="32"/>
        </w:rPr>
        <w:t>Орозовна</w:t>
      </w:r>
      <w:proofErr w:type="spellEnd"/>
    </w:p>
    <w:p w:rsidR="003D65F2" w:rsidRDefault="003D65F2" w:rsidP="003D65F2">
      <w:pPr>
        <w:rPr>
          <w:rFonts w:ascii="Times New Roman" w:hAnsi="Times New Roman" w:cs="Times New Roman"/>
          <w:sz w:val="32"/>
          <w:szCs w:val="32"/>
        </w:rPr>
      </w:pPr>
    </w:p>
    <w:p w:rsidR="003D65F2" w:rsidRDefault="003D65F2" w:rsidP="003D65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3D65F2" w:rsidRPr="003D65F2" w:rsidRDefault="003D65F2" w:rsidP="003D65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120BB4">
        <w:rPr>
          <w:rFonts w:ascii="Times New Roman" w:hAnsi="Times New Roman" w:cs="Times New Roman"/>
          <w:b/>
          <w:sz w:val="32"/>
          <w:szCs w:val="32"/>
        </w:rPr>
        <w:t>2014г.</w:t>
      </w:r>
    </w:p>
    <w:p w:rsidR="00B065F7" w:rsidRDefault="00B065F7">
      <w:pPr>
        <w:rPr>
          <w:rFonts w:ascii="Times New Roman" w:hAnsi="Times New Roman" w:cs="Times New Roman"/>
          <w:sz w:val="28"/>
          <w:szCs w:val="28"/>
        </w:rPr>
      </w:pPr>
    </w:p>
    <w:p w:rsidR="00B210C0" w:rsidRDefault="00120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формированию элементарных математических представлений в средней группе на тему: « Геометрические фигуры. Порядковый счет до пяти</w:t>
      </w:r>
      <w:r w:rsidR="00005983">
        <w:rPr>
          <w:rFonts w:ascii="Times New Roman" w:hAnsi="Times New Roman" w:cs="Times New Roman"/>
          <w:sz w:val="28"/>
          <w:szCs w:val="28"/>
        </w:rPr>
        <w:t>. Закрепление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983">
        <w:rPr>
          <w:rFonts w:ascii="Times New Roman" w:hAnsi="Times New Roman" w:cs="Times New Roman"/>
          <w:sz w:val="28"/>
          <w:szCs w:val="28"/>
        </w:rPr>
        <w:t>.</w:t>
      </w:r>
    </w:p>
    <w:p w:rsidR="0012033E" w:rsidRDefault="00120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337508">
        <w:rPr>
          <w:rFonts w:ascii="Times New Roman" w:hAnsi="Times New Roman" w:cs="Times New Roman"/>
          <w:sz w:val="28"/>
          <w:szCs w:val="28"/>
        </w:rPr>
        <w:t xml:space="preserve"> упражнять в нахождении  геометрических фигур в изображении предметов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508">
        <w:rPr>
          <w:rFonts w:ascii="Times New Roman" w:hAnsi="Times New Roman" w:cs="Times New Roman"/>
          <w:sz w:val="28"/>
          <w:szCs w:val="28"/>
        </w:rPr>
        <w:t xml:space="preserve"> развивать и совершенствовать умение ориентироваться в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в счете до 5.</w:t>
      </w:r>
    </w:p>
    <w:p w:rsidR="00C254B3" w:rsidRDefault="00C2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</w:t>
      </w:r>
      <w:r w:rsidR="002F329E">
        <w:rPr>
          <w:rFonts w:ascii="Times New Roman" w:hAnsi="Times New Roman" w:cs="Times New Roman"/>
          <w:sz w:val="28"/>
          <w:szCs w:val="28"/>
        </w:rPr>
        <w:t>ртинки с предметами треугольной</w:t>
      </w:r>
      <w:r>
        <w:rPr>
          <w:rFonts w:ascii="Times New Roman" w:hAnsi="Times New Roman" w:cs="Times New Roman"/>
          <w:sz w:val="28"/>
          <w:szCs w:val="28"/>
        </w:rPr>
        <w:t>, круглой, квадратной формы, карточки с цифрами от 1 до 5.</w:t>
      </w:r>
    </w:p>
    <w:p w:rsidR="00C254B3" w:rsidRDefault="00C2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занятия.</w:t>
      </w:r>
    </w:p>
    <w:p w:rsidR="00C254B3" w:rsidRDefault="00C2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C254B3" w:rsidRDefault="00C2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Сообщение темы занятия.</w:t>
      </w:r>
    </w:p>
    <w:p w:rsidR="00C254B3" w:rsidRDefault="00C2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2.Упражнение на закрепление геометрических фигур.</w:t>
      </w:r>
    </w:p>
    <w:p w:rsidR="00337508" w:rsidRDefault="00A5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изображения геометрических фигур, дети их называют.                                                                                                       Вопрос: на какие геометрические фигуры похожи эти предметы?</w:t>
      </w:r>
      <w:r w:rsidR="00337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5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750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F329E" w:rsidRDefault="002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3.Счет до 5.</w:t>
      </w:r>
    </w:p>
    <w:p w:rsidR="002F329E" w:rsidRDefault="002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карточки с цифрами от 1 до 5, дети называют их; строятся в две шеренги друг напротив друга.</w:t>
      </w:r>
      <w:r w:rsidR="00BC0296">
        <w:rPr>
          <w:rFonts w:ascii="Times New Roman" w:hAnsi="Times New Roman" w:cs="Times New Roman"/>
          <w:sz w:val="28"/>
          <w:szCs w:val="28"/>
        </w:rPr>
        <w:t xml:space="preserve"> У детей одной шеренги цифры от 1 до 5, у другой – карточки с изображением одного, двух, трех, четырех и пяти предметов. По сигналу воспитателя дети находят свою пару: к цифре 1- 1 предмет и т.д.</w:t>
      </w:r>
    </w:p>
    <w:p w:rsidR="007A08A1" w:rsidRDefault="007A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4.Физминутка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Раз, два, три, четыре, пять,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Начинаем отдыхать! (потянуться)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Спинку бодро разогнули,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Ручки кверху потянули!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Раз и два, присесть и встать,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Чтобы отдохнуть опять.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Раз и два вперед нагнуться,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Раз и два назад прогнуться</w:t>
      </w:r>
      <w:proofErr w:type="gramStart"/>
      <w:r w:rsidRPr="007A08A1">
        <w:rPr>
          <w:color w:val="000000"/>
          <w:sz w:val="28"/>
          <w:szCs w:val="28"/>
        </w:rPr>
        <w:t>.</w:t>
      </w:r>
      <w:proofErr w:type="gramEnd"/>
      <w:r w:rsidRPr="007A08A1">
        <w:rPr>
          <w:color w:val="000000"/>
          <w:sz w:val="28"/>
          <w:szCs w:val="28"/>
        </w:rPr>
        <w:t xml:space="preserve"> (</w:t>
      </w:r>
      <w:proofErr w:type="gramStart"/>
      <w:r w:rsidRPr="007A08A1">
        <w:rPr>
          <w:color w:val="000000"/>
          <w:sz w:val="28"/>
          <w:szCs w:val="28"/>
        </w:rPr>
        <w:t>д</w:t>
      </w:r>
      <w:proofErr w:type="gramEnd"/>
      <w:r w:rsidRPr="007A08A1">
        <w:rPr>
          <w:color w:val="000000"/>
          <w:sz w:val="28"/>
          <w:szCs w:val="28"/>
        </w:rPr>
        <w:t>вижения стишка)</w:t>
      </w:r>
    </w:p>
    <w:p w:rsidR="007A08A1" w:rsidRP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lastRenderedPageBreak/>
        <w:t>Вот и стали мы сильней, (показать «силу»)</w:t>
      </w:r>
    </w:p>
    <w:p w:rsid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 w:rsidRPr="007A08A1">
        <w:rPr>
          <w:color w:val="000000"/>
          <w:sz w:val="28"/>
          <w:szCs w:val="28"/>
        </w:rPr>
        <w:t>Здоровей и веселей! (улыбнуться друг другу)</w:t>
      </w:r>
    </w:p>
    <w:p w:rsid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56CBF" w:rsidRDefault="00F56CBF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</w:p>
    <w:p w:rsidR="007A08A1" w:rsidRDefault="007A08A1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56CBF">
        <w:rPr>
          <w:color w:val="000000"/>
          <w:sz w:val="28"/>
          <w:szCs w:val="28"/>
        </w:rPr>
        <w:t xml:space="preserve"> Задание на развитие умения  ориентироваться в пространстве.</w:t>
      </w:r>
    </w:p>
    <w:p w:rsidR="00F56CBF" w:rsidRDefault="00F56CBF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выкладывают геометрические фигуры согласно условиям  воспитателя:  </w:t>
      </w:r>
    </w:p>
    <w:p w:rsidR="00F56CBF" w:rsidRDefault="00F56CBF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справа желтый квадрат, слева от него зеленый прямоугольник, снизу от прямоугольника красный круг.</w:t>
      </w:r>
    </w:p>
    <w:p w:rsidR="000432CE" w:rsidRDefault="00F56CBF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слева куб желтого цвета, слева от него синий овал, справа от овала желтый прямоугольник</w:t>
      </w:r>
      <w:r w:rsidR="000432CE">
        <w:rPr>
          <w:color w:val="000000"/>
          <w:sz w:val="28"/>
          <w:szCs w:val="28"/>
        </w:rPr>
        <w:t>;</w:t>
      </w:r>
    </w:p>
    <w:p w:rsidR="000432CE" w:rsidRDefault="000432CE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красный треугольник над синим квадратом, справа от квадрата зеленый прямоугольник.</w:t>
      </w:r>
    </w:p>
    <w:p w:rsidR="000432CE" w:rsidRDefault="000432CE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Игра « Кочки».</w:t>
      </w:r>
    </w:p>
    <w:p w:rsidR="00453A2C" w:rsidRDefault="000432CE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показывает цифры, дети их называют, затем раскладывают карточки с цифрами по порядку </w:t>
      </w:r>
      <w:r w:rsidR="00453A2C">
        <w:rPr>
          <w:color w:val="000000"/>
          <w:sz w:val="28"/>
          <w:szCs w:val="28"/>
        </w:rPr>
        <w:t>от 1 до 5.</w:t>
      </w:r>
    </w:p>
    <w:p w:rsidR="00453A2C" w:rsidRDefault="00453A2C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полу для двух команд разложены « кочки»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круги)- по 5 штук на некотором расстоянии друг от друга. На кругах написаны цифры от 1 до 5. Дети стоят за чертой. По команде им надо перебраться на другой «берег»: идти по «кочкам» в соответствии с написанными на них цифрами от 1 до 5.</w:t>
      </w:r>
    </w:p>
    <w:p w:rsidR="00453A2C" w:rsidRDefault="00453A2C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ошибается, он выходит из игры. Побеждает команда, в которой осталось больше игроков.</w:t>
      </w:r>
    </w:p>
    <w:p w:rsidR="00453A2C" w:rsidRDefault="00453A2C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Дорисуй бусинки.</w:t>
      </w:r>
    </w:p>
    <w:p w:rsidR="00005983" w:rsidRDefault="00005983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дорисовать к первой и второй ниточке столько бусинок, чтобы на каждой их стало пять.</w:t>
      </w:r>
      <w:r w:rsidR="00F56CBF">
        <w:rPr>
          <w:color w:val="000000"/>
          <w:sz w:val="28"/>
          <w:szCs w:val="28"/>
        </w:rPr>
        <w:t xml:space="preserve"> </w:t>
      </w:r>
    </w:p>
    <w:p w:rsidR="00F56CBF" w:rsidRDefault="00005983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Итог занятия.</w:t>
      </w:r>
      <w:r w:rsidR="00F56CBF">
        <w:rPr>
          <w:color w:val="000000"/>
          <w:sz w:val="28"/>
          <w:szCs w:val="28"/>
        </w:rPr>
        <w:t xml:space="preserve">               </w:t>
      </w:r>
    </w:p>
    <w:p w:rsidR="00F56CBF" w:rsidRPr="007A08A1" w:rsidRDefault="00F56CBF" w:rsidP="007A08A1">
      <w:pPr>
        <w:pStyle w:val="article"/>
        <w:shd w:val="clear" w:color="auto" w:fill="FFFFFF"/>
        <w:spacing w:before="63" w:beforeAutospacing="0" w:after="63" w:afterAutospacing="0" w:line="307" w:lineRule="atLeast"/>
        <w:rPr>
          <w:color w:val="000000"/>
          <w:sz w:val="28"/>
          <w:szCs w:val="28"/>
        </w:rPr>
      </w:pPr>
    </w:p>
    <w:p w:rsidR="007A08A1" w:rsidRPr="0012033E" w:rsidRDefault="007A08A1">
      <w:pPr>
        <w:rPr>
          <w:rFonts w:ascii="Times New Roman" w:hAnsi="Times New Roman" w:cs="Times New Roman"/>
          <w:sz w:val="28"/>
          <w:szCs w:val="28"/>
        </w:rPr>
      </w:pPr>
    </w:p>
    <w:sectPr w:rsidR="007A08A1" w:rsidRPr="0012033E" w:rsidSect="00B065F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33E"/>
    <w:rsid w:val="00005983"/>
    <w:rsid w:val="000432CE"/>
    <w:rsid w:val="0012033E"/>
    <w:rsid w:val="002F329E"/>
    <w:rsid w:val="00337508"/>
    <w:rsid w:val="003D65F2"/>
    <w:rsid w:val="00453A2C"/>
    <w:rsid w:val="00490B62"/>
    <w:rsid w:val="007A08A1"/>
    <w:rsid w:val="007F2A4B"/>
    <w:rsid w:val="00A52240"/>
    <w:rsid w:val="00B065F7"/>
    <w:rsid w:val="00B210C0"/>
    <w:rsid w:val="00BC0296"/>
    <w:rsid w:val="00C254B3"/>
    <w:rsid w:val="00F44B09"/>
    <w:rsid w:val="00F5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40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7A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5E43-FC82-4CB2-BB5F-46F1F192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2014-06-22T15:30:00Z</dcterms:created>
  <dcterms:modified xsi:type="dcterms:W3CDTF">2014-06-24T15:50:00Z</dcterms:modified>
</cp:coreProperties>
</file>