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09" w:rsidRDefault="000E3109" w:rsidP="000E3109">
      <w:pPr>
        <w:framePr w:hSpace="180" w:wrap="around" w:vAnchor="text" w:hAnchor="text" w:y="1"/>
        <w:ind w:left="-180"/>
        <w:jc w:val="center"/>
        <w:rPr>
          <w:caps/>
          <w:sz w:val="22"/>
        </w:rPr>
      </w:pPr>
    </w:p>
    <w:p w:rsidR="000E3109" w:rsidRDefault="000E3109" w:rsidP="000E3109">
      <w:pPr>
        <w:framePr w:hSpace="180" w:wrap="around" w:vAnchor="text" w:hAnchor="text" w:y="1"/>
        <w:ind w:left="-180"/>
        <w:jc w:val="center"/>
        <w:rPr>
          <w:b/>
          <w:caps/>
        </w:rPr>
      </w:pPr>
      <w:r>
        <w:rPr>
          <w:b/>
          <w:caps/>
        </w:rPr>
        <w:t>муниципальное образовательное учреждение</w:t>
      </w:r>
    </w:p>
    <w:p w:rsidR="000E3109" w:rsidRDefault="000E3109" w:rsidP="000E3109">
      <w:pPr>
        <w:framePr w:hSpace="180" w:wrap="around" w:vAnchor="text" w:hAnchor="text" w:y="1"/>
        <w:ind w:left="-180"/>
        <w:jc w:val="center"/>
        <w:rPr>
          <w:b/>
          <w:caps/>
        </w:rPr>
      </w:pPr>
      <w:r>
        <w:rPr>
          <w:b/>
          <w:caps/>
        </w:rPr>
        <w:t>для детей дошкольного и младшего</w:t>
      </w:r>
    </w:p>
    <w:p w:rsidR="000E3109" w:rsidRDefault="000E3109" w:rsidP="000E3109">
      <w:pPr>
        <w:framePr w:hSpace="180" w:wrap="around" w:vAnchor="text" w:hAnchor="text" w:y="1"/>
        <w:ind w:left="-180"/>
        <w:jc w:val="center"/>
        <w:rPr>
          <w:b/>
          <w:caps/>
        </w:rPr>
      </w:pPr>
      <w:r>
        <w:rPr>
          <w:b/>
          <w:caps/>
        </w:rPr>
        <w:t>школьного возраста прогимназия</w:t>
      </w:r>
    </w:p>
    <w:p w:rsidR="000E3109" w:rsidRDefault="000E3109" w:rsidP="000E3109">
      <w:pPr>
        <w:framePr w:hSpace="180" w:wrap="around" w:vAnchor="text" w:hAnchor="text" w:y="1"/>
        <w:ind w:left="-180"/>
        <w:jc w:val="center"/>
        <w:rPr>
          <w:caps/>
          <w:sz w:val="22"/>
        </w:rPr>
      </w:pPr>
    </w:p>
    <w:p w:rsidR="000E3109" w:rsidRDefault="000E3109" w:rsidP="000E3109"/>
    <w:p w:rsidR="000E3109" w:rsidRDefault="000E3109" w:rsidP="000E3109"/>
    <w:p w:rsidR="000E3109" w:rsidRDefault="000E3109" w:rsidP="000E3109"/>
    <w:p w:rsidR="000E3109" w:rsidRPr="0001165B" w:rsidRDefault="000E3109" w:rsidP="000E3109">
      <w:pPr>
        <w:tabs>
          <w:tab w:val="left" w:pos="3220"/>
          <w:tab w:val="left" w:pos="6640"/>
        </w:tabs>
        <w:rPr>
          <w:sz w:val="20"/>
        </w:rPr>
      </w:pPr>
      <w:proofErr w:type="gramStart"/>
      <w:r>
        <w:rPr>
          <w:sz w:val="20"/>
        </w:rPr>
        <w:t>УТВЕРЖДЕНО</w:t>
      </w:r>
      <w:proofErr w:type="gramEnd"/>
      <w:r>
        <w:rPr>
          <w:sz w:val="20"/>
        </w:rPr>
        <w:tab/>
        <w:t>СОГЛАСОВАНО</w:t>
      </w:r>
      <w:r>
        <w:rPr>
          <w:sz w:val="20"/>
        </w:rPr>
        <w:tab/>
        <w:t>РАССМОТРЕНО</w:t>
      </w:r>
      <w:r>
        <w:rPr>
          <w:sz w:val="20"/>
        </w:rPr>
        <w:br/>
        <w:t xml:space="preserve">директором Прогимназии                     зам директора по ВВВР            </w:t>
      </w:r>
      <w:r w:rsidR="0001165B">
        <w:rPr>
          <w:sz w:val="20"/>
        </w:rPr>
        <w:t xml:space="preserve">                на заседании НМС</w:t>
      </w:r>
    </w:p>
    <w:p w:rsidR="000E3109" w:rsidRDefault="000E3109" w:rsidP="000E3109">
      <w:pPr>
        <w:tabs>
          <w:tab w:val="left" w:pos="3220"/>
          <w:tab w:val="left" w:pos="6640"/>
        </w:tabs>
        <w:rPr>
          <w:sz w:val="20"/>
        </w:rPr>
      </w:pPr>
      <w:proofErr w:type="spellStart"/>
      <w:r>
        <w:rPr>
          <w:sz w:val="20"/>
        </w:rPr>
        <w:t>Г.М.Сивковой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Т.Н.Швецова</w:t>
      </w:r>
      <w:proofErr w:type="spellEnd"/>
      <w:r>
        <w:rPr>
          <w:sz w:val="20"/>
        </w:rPr>
        <w:tab/>
        <w:t>протоколом №__</w:t>
      </w:r>
    </w:p>
    <w:p w:rsidR="000E3109" w:rsidRPr="000E3109" w:rsidRDefault="000E3109" w:rsidP="000E3109">
      <w:pPr>
        <w:tabs>
          <w:tab w:val="left" w:pos="3220"/>
          <w:tab w:val="left" w:pos="6640"/>
        </w:tabs>
        <w:rPr>
          <w:sz w:val="20"/>
        </w:rPr>
      </w:pPr>
      <w:r>
        <w:rPr>
          <w:sz w:val="20"/>
        </w:rPr>
        <w:t>____________</w:t>
      </w:r>
      <w:r>
        <w:rPr>
          <w:sz w:val="20"/>
        </w:rPr>
        <w:tab/>
        <w:t>________________</w:t>
      </w:r>
      <w:r>
        <w:rPr>
          <w:sz w:val="20"/>
        </w:rPr>
        <w:tab/>
        <w:t>«__»______2008</w:t>
      </w:r>
    </w:p>
    <w:p w:rsidR="000E3109" w:rsidRDefault="000E3109" w:rsidP="000E3109">
      <w:pPr>
        <w:tabs>
          <w:tab w:val="left" w:pos="6640"/>
        </w:tabs>
      </w:pPr>
      <w:r>
        <w:tab/>
        <w:t>___________</w:t>
      </w:r>
    </w:p>
    <w:p w:rsidR="000E3109" w:rsidRDefault="000E3109" w:rsidP="000E3109"/>
    <w:p w:rsidR="000E3109" w:rsidRDefault="000E3109" w:rsidP="000E3109"/>
    <w:p w:rsidR="000E3109" w:rsidRDefault="000E3109" w:rsidP="000E3109"/>
    <w:p w:rsidR="000E3109" w:rsidRDefault="000E3109" w:rsidP="000E3109"/>
    <w:p w:rsidR="000E3109" w:rsidRDefault="000E3109" w:rsidP="000E3109"/>
    <w:p w:rsidR="000E3109" w:rsidRDefault="000E3109" w:rsidP="000E3109"/>
    <w:p w:rsidR="000E3109" w:rsidRPr="00B73071" w:rsidRDefault="000E3109" w:rsidP="000E3109">
      <w:pPr>
        <w:jc w:val="center"/>
        <w:rPr>
          <w:b/>
          <w:sz w:val="32"/>
          <w:szCs w:val="32"/>
        </w:rPr>
      </w:pPr>
      <w:r w:rsidRPr="00B73071">
        <w:rPr>
          <w:b/>
          <w:sz w:val="32"/>
          <w:szCs w:val="32"/>
        </w:rPr>
        <w:t>РАБОЧАЯ ПРОГРАММА</w:t>
      </w:r>
    </w:p>
    <w:p w:rsidR="000E3109" w:rsidRPr="00B73071" w:rsidRDefault="000E3109" w:rsidP="000E3109">
      <w:pPr>
        <w:jc w:val="center"/>
        <w:rPr>
          <w:b/>
          <w:sz w:val="32"/>
          <w:szCs w:val="32"/>
        </w:rPr>
      </w:pPr>
    </w:p>
    <w:p w:rsidR="000E3109" w:rsidRPr="00B73071" w:rsidRDefault="000E3109" w:rsidP="000E310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 w:rsidR="00A15CFA">
        <w:rPr>
          <w:b/>
          <w:sz w:val="36"/>
          <w:szCs w:val="36"/>
        </w:rPr>
        <w:t>Обучайка</w:t>
      </w:r>
      <w:proofErr w:type="spellEnd"/>
      <w:r w:rsidR="00A15CFA">
        <w:rPr>
          <w:b/>
          <w:sz w:val="36"/>
          <w:szCs w:val="36"/>
        </w:rPr>
        <w:t>»</w:t>
      </w:r>
    </w:p>
    <w:p w:rsidR="000E3109" w:rsidRDefault="000E3109" w:rsidP="000E3109">
      <w:pPr>
        <w:rPr>
          <w:sz w:val="36"/>
          <w:szCs w:val="36"/>
        </w:rPr>
      </w:pPr>
    </w:p>
    <w:p w:rsidR="008D3190" w:rsidRDefault="008D3190" w:rsidP="000E3109">
      <w:pPr>
        <w:rPr>
          <w:sz w:val="36"/>
          <w:szCs w:val="36"/>
        </w:rPr>
      </w:pPr>
    </w:p>
    <w:p w:rsidR="008D3190" w:rsidRDefault="008D3190" w:rsidP="000E3109">
      <w:pPr>
        <w:rPr>
          <w:sz w:val="36"/>
          <w:szCs w:val="36"/>
        </w:rPr>
      </w:pPr>
    </w:p>
    <w:p w:rsidR="008D3190" w:rsidRDefault="008D3190" w:rsidP="000E3109">
      <w:pPr>
        <w:rPr>
          <w:sz w:val="36"/>
          <w:szCs w:val="36"/>
        </w:rPr>
      </w:pPr>
    </w:p>
    <w:p w:rsidR="008D3190" w:rsidRDefault="008D3190" w:rsidP="000E3109">
      <w:pPr>
        <w:rPr>
          <w:sz w:val="36"/>
          <w:szCs w:val="36"/>
        </w:rPr>
      </w:pPr>
    </w:p>
    <w:p w:rsidR="008D3190" w:rsidRPr="00B73071" w:rsidRDefault="008D3190" w:rsidP="000E3109">
      <w:pPr>
        <w:rPr>
          <w:sz w:val="36"/>
          <w:szCs w:val="36"/>
        </w:rPr>
      </w:pPr>
    </w:p>
    <w:p w:rsidR="000E3109" w:rsidRDefault="000E3109" w:rsidP="000E3109">
      <w:pPr>
        <w:rPr>
          <w:szCs w:val="28"/>
        </w:rPr>
      </w:pPr>
      <w:r>
        <w:rPr>
          <w:szCs w:val="28"/>
        </w:rPr>
        <w:t xml:space="preserve">вид программы: </w:t>
      </w:r>
      <w:proofErr w:type="gramStart"/>
      <w:r>
        <w:rPr>
          <w:szCs w:val="28"/>
        </w:rPr>
        <w:t>компилятивная</w:t>
      </w:r>
      <w:proofErr w:type="gramEnd"/>
    </w:p>
    <w:p w:rsidR="000E3109" w:rsidRDefault="000E3109" w:rsidP="000E3109">
      <w:pPr>
        <w:rPr>
          <w:szCs w:val="28"/>
        </w:rPr>
      </w:pPr>
      <w:r>
        <w:rPr>
          <w:szCs w:val="28"/>
        </w:rPr>
        <w:t>направление:</w:t>
      </w:r>
      <w:r w:rsidR="008D3190">
        <w:rPr>
          <w:szCs w:val="28"/>
        </w:rPr>
        <w:t xml:space="preserve"> </w:t>
      </w:r>
      <w:r>
        <w:rPr>
          <w:szCs w:val="28"/>
        </w:rPr>
        <w:t>коррекционно-развивающая</w:t>
      </w:r>
    </w:p>
    <w:p w:rsidR="000E3109" w:rsidRPr="00243AD9" w:rsidRDefault="000E3109" w:rsidP="000E3109">
      <w:pPr>
        <w:rPr>
          <w:szCs w:val="28"/>
        </w:rPr>
      </w:pPr>
      <w:r>
        <w:rPr>
          <w:szCs w:val="28"/>
        </w:rPr>
        <w:t>автор-составитель: педагог-психолог Поскина Т.Ю.</w:t>
      </w: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Pr="00B73071" w:rsidRDefault="000E3109" w:rsidP="000E3109">
      <w:pPr>
        <w:rPr>
          <w:sz w:val="36"/>
          <w:szCs w:val="36"/>
        </w:rPr>
      </w:pPr>
    </w:p>
    <w:p w:rsidR="000E3109" w:rsidRDefault="000E3109" w:rsidP="000E3109">
      <w:pPr>
        <w:rPr>
          <w:sz w:val="36"/>
          <w:szCs w:val="36"/>
        </w:rPr>
      </w:pPr>
    </w:p>
    <w:p w:rsidR="000E3109" w:rsidRDefault="000E3109" w:rsidP="000E3109">
      <w:pPr>
        <w:jc w:val="center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ургут 2008</w:t>
      </w:r>
    </w:p>
    <w:p w:rsidR="000E3109" w:rsidRDefault="000E3109" w:rsidP="008D3190">
      <w:pPr>
        <w:tabs>
          <w:tab w:val="left" w:pos="372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BC64F3" w:rsidRDefault="000E3109" w:rsidP="00A15CFA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15CFA">
        <w:rPr>
          <w:rFonts w:ascii="Times New Roman" w:hAnsi="Times New Roman" w:cs="Times New Roman"/>
          <w:b/>
          <w:bCs/>
          <w:color w:val="auto"/>
          <w:sz w:val="24"/>
          <w:szCs w:val="24"/>
        </w:rPr>
        <w:t>Внимание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- психический процесс, который обязательно присутствует при познании ребенком мира и проявляется в направленности и сосредоточенности психики на определенных объектах. Из огромного потока информации, непрерывно идущей из окружающего мира, благодаря работе внимания ребенок выбирает ту, которая наиболее интересна, значима и важна для него. Природа внимания проявляется в том, что выделенный объект, занимая главное, доминирующее положение, создает в коре головного мозга человека наиболее сильный очаг нервного напряжения - доминанту. При этом действие всех остальных раздражителей тормозится. Они не доходят до созна</w:t>
      </w:r>
      <w:r w:rsidR="008D0EB7">
        <w:rPr>
          <w:rFonts w:ascii="Times New Roman" w:hAnsi="Times New Roman" w:cs="Times New Roman"/>
          <w:color w:val="auto"/>
          <w:sz w:val="24"/>
          <w:szCs w:val="24"/>
        </w:rPr>
        <w:t>ния ребенка, он их не замечает. Л.С.Выготский считал, что развитие внимания ребенка есть развитие  организованности его поведения.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шестом году жизни ребенок сам начинает управлять собственным вниманием, заставляя себя сосредоточиваться на чем-либо важном и нужном, жертвуя занимательным и интересным. Вид внимания, при котором человек ставит перед собой сознательную цель сконцентрироваться на чем-либо, называется </w:t>
      </w:r>
      <w:r w:rsidRPr="0027313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произвольным</w:t>
      </w:r>
      <w:r w:rsidRPr="0027313B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1F6E86" w:rsidRDefault="008A5749" w:rsidP="001F6E86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Программа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Обучайка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 для детей  старшего дошкольного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зраста  направлена на 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8D0EB7">
        <w:rPr>
          <w:rFonts w:ascii="Times New Roman" w:hAnsi="Times New Roman" w:cs="Times New Roman"/>
          <w:color w:val="auto"/>
          <w:sz w:val="24"/>
          <w:szCs w:val="24"/>
        </w:rPr>
        <w:t>азви</w:t>
      </w:r>
      <w:r>
        <w:rPr>
          <w:rFonts w:ascii="Times New Roman" w:hAnsi="Times New Roman" w:cs="Times New Roman"/>
          <w:color w:val="auto"/>
          <w:sz w:val="24"/>
          <w:szCs w:val="24"/>
        </w:rPr>
        <w:t>тие</w:t>
      </w:r>
      <w:r w:rsidR="008D0E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свойств</w:t>
      </w:r>
      <w:r w:rsidR="008D0EB7" w:rsidRPr="0027313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внимания</w:t>
      </w:r>
      <w:r w:rsidR="008D0EB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="000E3109" w:rsidRPr="0027313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Объем внимания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- это свойство зависит от количества объектов, которые одновременно ребенок может воспринять, "схватить" с одинаковой ясностью.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="000E3109" w:rsidRPr="0027313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Устойчивость внимания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показывает, как долго ребенок может поддерживать достаточный уровень сосредоточенности психики на объекте или выполняемо</w:t>
      </w:r>
      <w:r w:rsidR="00A15CFA">
        <w:rPr>
          <w:rFonts w:ascii="Times New Roman" w:hAnsi="Times New Roman" w:cs="Times New Roman"/>
          <w:color w:val="auto"/>
          <w:sz w:val="24"/>
          <w:szCs w:val="24"/>
        </w:rPr>
        <w:t>й деятельности.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  <w:t>Как указывает известный детский психолог В. С. Мухина, длительность рассматривания картинки увеличивается к концу дошкольного возраста примерно в два раза; ребенок шести лет лучше осознает картинку, чем младший дошкольник, выделяет в ней больше интерес</w:t>
      </w:r>
      <w:r w:rsidR="00A15CFA">
        <w:rPr>
          <w:rFonts w:ascii="Times New Roman" w:hAnsi="Times New Roman" w:cs="Times New Roman"/>
          <w:color w:val="auto"/>
          <w:sz w:val="24"/>
          <w:szCs w:val="24"/>
        </w:rPr>
        <w:t xml:space="preserve">ных для себя сторон и деталей. 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исследовании Т. В. Петуховой </w:t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>отмечалась, что с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>таршие дошкольники способны удерживать внимание на действиях, которые приобретают для них интеллектуально значимый интерес (игры-головоломки, з</w:t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>агадки, задания учебного типа).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  <w:t xml:space="preserve">При организации </w:t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>занятий по программе «</w:t>
      </w:r>
      <w:proofErr w:type="spellStart"/>
      <w:r w:rsidR="00BC64F3">
        <w:rPr>
          <w:rFonts w:ascii="Times New Roman" w:hAnsi="Times New Roman" w:cs="Times New Roman"/>
          <w:color w:val="auto"/>
          <w:sz w:val="24"/>
          <w:szCs w:val="24"/>
        </w:rPr>
        <w:t>Обучайка</w:t>
      </w:r>
      <w:proofErr w:type="spellEnd"/>
      <w:r w:rsidR="00BC64F3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>важно учитывать следующие особенности устойчивости внимания</w:t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 xml:space="preserve"> детей шести лет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. Установлено, что шестилетние дети способны активно и продуктивно заниматься одним и тем же делом не более 10-15 минут. 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="000E3109" w:rsidRPr="0027313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Концентрация внимания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определяет, насколько сильно, интенсивно ребенок может сосредоточиться на объекте, а также насколько он способен сопротивляться отвлекающим обстоятельствам, случайным помехам. Чаще всего сила сосредоточения у дошкольников невелика, ее важно развивать.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="000E3109" w:rsidRPr="0027313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Переключение внимания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определяется скоростью преднамеренного перехода ребенка с одного объекта или вида деятельности на другой. При этом перевод внимания всегда сопровождается некоторым нервным напряжением, которое реализуется волевым усилием. </w:t>
      </w:r>
      <w:r w:rsidR="000E3109" w:rsidRPr="00A15CF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0E3109" w:rsidRPr="0027313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Распределение внимания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предполагает его рассредоточение в одно и то же время на несколько объектов. Именно это свойство дает возможность совершать сразу несколько действий, сохраняя их в поле внимания. В дошкольном возрасте переключение и распределение внимания развиты слабо и требуют тренировки.</w:t>
      </w:r>
      <w:r w:rsidR="000E3109"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1F6E86" w:rsidRDefault="001F6E86" w:rsidP="001F6E86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6E86" w:rsidRDefault="001F6E86" w:rsidP="001F6E86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7313B" w:rsidRDefault="000E3109" w:rsidP="001F6E86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15CFA">
        <w:rPr>
          <w:rFonts w:ascii="Times New Roman" w:hAnsi="Times New Roman" w:cs="Times New Roman"/>
          <w:color w:val="auto"/>
          <w:sz w:val="24"/>
          <w:szCs w:val="24"/>
        </w:rPr>
        <w:lastRenderedPageBreak/>
        <w:br/>
      </w:r>
      <w:r w:rsidR="00BC64F3" w:rsidRPr="00BC64F3">
        <w:rPr>
          <w:rFonts w:ascii="Times New Roman" w:hAnsi="Times New Roman" w:cs="Times New Roman"/>
          <w:b/>
          <w:color w:val="auto"/>
          <w:sz w:val="24"/>
          <w:szCs w:val="24"/>
        </w:rPr>
        <w:t>Цель программы:</w:t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 xml:space="preserve"> развитие произвольного внимания детей старшего дошкольного возраста.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="00A15CFA">
        <w:rPr>
          <w:rFonts w:ascii="Times New Roman" w:hAnsi="Times New Roman" w:cs="Times New Roman"/>
          <w:color w:val="auto"/>
          <w:sz w:val="24"/>
          <w:szCs w:val="24"/>
        </w:rPr>
        <w:br/>
        <w:t>Коррекционно-развивающая программа «</w:t>
      </w:r>
      <w:proofErr w:type="spellStart"/>
      <w:r w:rsidR="00A15CFA">
        <w:rPr>
          <w:rFonts w:ascii="Times New Roman" w:hAnsi="Times New Roman" w:cs="Times New Roman"/>
          <w:color w:val="auto"/>
          <w:sz w:val="24"/>
          <w:szCs w:val="24"/>
        </w:rPr>
        <w:t>Обучайка</w:t>
      </w:r>
      <w:proofErr w:type="spellEnd"/>
      <w:r w:rsidR="00A15CFA">
        <w:rPr>
          <w:rFonts w:ascii="Times New Roman" w:hAnsi="Times New Roman" w:cs="Times New Roman"/>
          <w:color w:val="auto"/>
          <w:sz w:val="24"/>
          <w:szCs w:val="24"/>
        </w:rPr>
        <w:t xml:space="preserve">» для 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старшего дошкольного возраста </w:t>
      </w:r>
      <w:r w:rsidR="00A15CFA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направлена 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t>формирование трех основных умений.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1. Ребенок должен научиться принимать постепенно усложняющиеся инструкции.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2. Ребенок должен уметь удерживать инструкцию на протяжении всего занятия.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3. Ребенок должен приобрести навыки самоконтроля.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 xml:space="preserve"> Для занятий с детьми  по программе «</w:t>
      </w:r>
      <w:proofErr w:type="spellStart"/>
      <w:r w:rsidR="00BC64F3">
        <w:rPr>
          <w:rFonts w:ascii="Times New Roman" w:hAnsi="Times New Roman" w:cs="Times New Roman"/>
          <w:color w:val="auto"/>
          <w:sz w:val="24"/>
          <w:szCs w:val="24"/>
        </w:rPr>
        <w:t>Обучайка</w:t>
      </w:r>
      <w:proofErr w:type="spellEnd"/>
      <w:r w:rsidR="00BC64F3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1F6E86">
        <w:rPr>
          <w:rFonts w:ascii="Times New Roman" w:hAnsi="Times New Roman" w:cs="Times New Roman"/>
          <w:color w:val="auto"/>
          <w:sz w:val="24"/>
          <w:szCs w:val="24"/>
        </w:rPr>
        <w:t xml:space="preserve">составлена </w:t>
      </w:r>
      <w:r w:rsidR="00BC64F3">
        <w:rPr>
          <w:rFonts w:ascii="Times New Roman" w:hAnsi="Times New Roman" w:cs="Times New Roman"/>
          <w:color w:val="auto"/>
          <w:sz w:val="24"/>
          <w:szCs w:val="24"/>
        </w:rPr>
        <w:t>рабочая тетрадь с заданиями</w:t>
      </w:r>
      <w:r w:rsidR="0027313B">
        <w:rPr>
          <w:rFonts w:ascii="Times New Roman" w:hAnsi="Times New Roman" w:cs="Times New Roman"/>
          <w:color w:val="auto"/>
          <w:sz w:val="24"/>
          <w:szCs w:val="24"/>
        </w:rPr>
        <w:t xml:space="preserve">, которые направлены на развитие свойств внимания. В основу легли задания, разработанные </w:t>
      </w:r>
      <w:proofErr w:type="spellStart"/>
      <w:r w:rsidR="0027313B">
        <w:rPr>
          <w:rFonts w:ascii="Times New Roman" w:hAnsi="Times New Roman" w:cs="Times New Roman"/>
          <w:color w:val="auto"/>
          <w:sz w:val="24"/>
          <w:szCs w:val="24"/>
        </w:rPr>
        <w:t>Бортниковой</w:t>
      </w:r>
      <w:proofErr w:type="spellEnd"/>
      <w:r w:rsidR="0027313B">
        <w:rPr>
          <w:rFonts w:ascii="Times New Roman" w:hAnsi="Times New Roman" w:cs="Times New Roman"/>
          <w:color w:val="auto"/>
          <w:sz w:val="24"/>
          <w:szCs w:val="24"/>
        </w:rPr>
        <w:t xml:space="preserve"> Е.Ф., </w:t>
      </w:r>
      <w:proofErr w:type="gramStart"/>
      <w:r w:rsidR="0027313B">
        <w:rPr>
          <w:rFonts w:ascii="Times New Roman" w:hAnsi="Times New Roman" w:cs="Times New Roman"/>
          <w:color w:val="auto"/>
          <w:sz w:val="24"/>
          <w:szCs w:val="24"/>
        </w:rPr>
        <w:t>Безруких</w:t>
      </w:r>
      <w:proofErr w:type="gramEnd"/>
      <w:r w:rsidR="0027313B">
        <w:rPr>
          <w:rFonts w:ascii="Times New Roman" w:hAnsi="Times New Roman" w:cs="Times New Roman"/>
          <w:color w:val="auto"/>
          <w:sz w:val="24"/>
          <w:szCs w:val="24"/>
        </w:rPr>
        <w:t xml:space="preserve"> М.М., </w:t>
      </w:r>
      <w:proofErr w:type="spellStart"/>
      <w:r w:rsidR="0027313B">
        <w:rPr>
          <w:rFonts w:ascii="Times New Roman" w:hAnsi="Times New Roman" w:cs="Times New Roman"/>
          <w:color w:val="auto"/>
          <w:sz w:val="24"/>
          <w:szCs w:val="24"/>
        </w:rPr>
        <w:t>Гавриной</w:t>
      </w:r>
      <w:proofErr w:type="spellEnd"/>
      <w:r w:rsidR="0027313B">
        <w:rPr>
          <w:rFonts w:ascii="Times New Roman" w:hAnsi="Times New Roman" w:cs="Times New Roman"/>
          <w:color w:val="auto"/>
          <w:sz w:val="24"/>
          <w:szCs w:val="24"/>
        </w:rPr>
        <w:t xml:space="preserve"> С.Е.</w:t>
      </w:r>
    </w:p>
    <w:p w:rsidR="0027313B" w:rsidRDefault="0027313B" w:rsidP="00A15CFA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F6E86">
        <w:rPr>
          <w:rFonts w:ascii="Times New Roman" w:hAnsi="Times New Roman" w:cs="Times New Roman"/>
          <w:i/>
          <w:color w:val="auto"/>
          <w:sz w:val="24"/>
          <w:szCs w:val="24"/>
        </w:rPr>
        <w:t>Количество занятий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082AD9">
        <w:rPr>
          <w:rFonts w:ascii="Times New Roman" w:hAnsi="Times New Roman" w:cs="Times New Roman"/>
          <w:color w:val="auto"/>
          <w:sz w:val="24"/>
          <w:szCs w:val="24"/>
        </w:rPr>
        <w:t xml:space="preserve"> 12</w:t>
      </w:r>
      <w:r>
        <w:rPr>
          <w:rFonts w:ascii="Times New Roman" w:hAnsi="Times New Roman" w:cs="Times New Roman"/>
          <w:color w:val="auto"/>
          <w:sz w:val="24"/>
          <w:szCs w:val="24"/>
        </w:rPr>
        <w:t>. Про</w:t>
      </w:r>
      <w:r w:rsidR="00082AD9">
        <w:rPr>
          <w:rFonts w:ascii="Times New Roman" w:hAnsi="Times New Roman" w:cs="Times New Roman"/>
          <w:color w:val="auto"/>
          <w:sz w:val="24"/>
          <w:szCs w:val="24"/>
        </w:rPr>
        <w:t>должительностью 30 минут каждое, 2 раза в неделю.</w:t>
      </w:r>
    </w:p>
    <w:p w:rsidR="001F6E86" w:rsidRDefault="0027313B" w:rsidP="00A15CFA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F6E86">
        <w:rPr>
          <w:rFonts w:ascii="Times New Roman" w:hAnsi="Times New Roman" w:cs="Times New Roman"/>
          <w:i/>
          <w:color w:val="auto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группе оптимально 6-8 человек. Дети </w:t>
      </w:r>
      <w:r w:rsidR="001F6E86">
        <w:rPr>
          <w:rFonts w:ascii="Times New Roman" w:hAnsi="Times New Roman" w:cs="Times New Roman"/>
          <w:color w:val="auto"/>
          <w:sz w:val="24"/>
          <w:szCs w:val="24"/>
        </w:rPr>
        <w:t>зачисляются на занятия по результатам  диагностики.</w:t>
      </w:r>
    </w:p>
    <w:p w:rsidR="0027313B" w:rsidRDefault="001F6E86" w:rsidP="00A15CFA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F6E8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Диагностические методики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методика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Пьерона-Рузера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(цель-изучение концентрации и устойчивости внимания), модификация методики «Корректурная проба»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цель- определение объема внимания).</w:t>
      </w:r>
    </w:p>
    <w:p w:rsidR="00694329" w:rsidRDefault="00694329" w:rsidP="00A15CFA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6E86" w:rsidRDefault="001F6E86" w:rsidP="001F6E86">
      <w:pPr>
        <w:pStyle w:val="text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F6E86">
        <w:rPr>
          <w:rFonts w:ascii="Times New Roman" w:hAnsi="Times New Roman" w:cs="Times New Roman"/>
          <w:b/>
          <w:i/>
          <w:color w:val="auto"/>
          <w:sz w:val="24"/>
          <w:szCs w:val="24"/>
        </w:rPr>
        <w:t>Учебно-тематическое планирование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3239"/>
        <w:gridCol w:w="1815"/>
        <w:gridCol w:w="3233"/>
      </w:tblGrid>
      <w:tr w:rsidR="001F6E86" w:rsidTr="00082AD9">
        <w:trPr>
          <w:trHeight w:val="519"/>
        </w:trPr>
        <w:tc>
          <w:tcPr>
            <w:tcW w:w="762" w:type="dxa"/>
          </w:tcPr>
          <w:p w:rsidR="001F6E86" w:rsidRDefault="00C835EF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3239" w:type="dxa"/>
          </w:tcPr>
          <w:p w:rsidR="001F6E86" w:rsidRDefault="00C835EF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815" w:type="dxa"/>
          </w:tcPr>
          <w:p w:rsidR="001F6E86" w:rsidRDefault="00C835EF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233" w:type="dxa"/>
          </w:tcPr>
          <w:p w:rsidR="001F6E86" w:rsidRPr="00C835EF" w:rsidRDefault="00C835EF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83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тетради задания</w:t>
            </w:r>
          </w:p>
        </w:tc>
      </w:tr>
      <w:tr w:rsidR="001F6E86" w:rsidTr="00082AD9">
        <w:trPr>
          <w:trHeight w:val="376"/>
        </w:trPr>
        <w:tc>
          <w:tcPr>
            <w:tcW w:w="762" w:type="dxa"/>
          </w:tcPr>
          <w:p w:rsidR="001F6E86" w:rsidRPr="00C835EF" w:rsidRDefault="00C835EF" w:rsidP="00082AD9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35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1F6E86" w:rsidRPr="00C835EF" w:rsidRDefault="00C835EF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Спрятанные формы.</w:t>
            </w:r>
          </w:p>
        </w:tc>
        <w:tc>
          <w:tcPr>
            <w:tcW w:w="1815" w:type="dxa"/>
          </w:tcPr>
          <w:p w:rsidR="001F6E86" w:rsidRPr="00082AD9" w:rsidRDefault="00C835EF" w:rsidP="00082AD9">
            <w:pPr>
              <w:jc w:val="center"/>
              <w:rPr>
                <w:sz w:val="24"/>
                <w:szCs w:val="24"/>
              </w:rPr>
            </w:pPr>
            <w:r w:rsidRPr="00082AD9">
              <w:rPr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1F6E86" w:rsidRPr="00C835EF" w:rsidRDefault="00C835EF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№1-3</w:t>
            </w:r>
          </w:p>
        </w:tc>
      </w:tr>
      <w:tr w:rsidR="00082AD9" w:rsidTr="00082AD9">
        <w:trPr>
          <w:trHeight w:val="363"/>
        </w:trPr>
        <w:tc>
          <w:tcPr>
            <w:tcW w:w="762" w:type="dxa"/>
          </w:tcPr>
          <w:p w:rsidR="00082AD9" w:rsidRPr="00C835EF" w:rsidRDefault="00082AD9" w:rsidP="00082AD9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Такой же, как…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jc w:val="center"/>
              <w:rPr>
                <w:sz w:val="24"/>
                <w:szCs w:val="24"/>
              </w:rPr>
            </w:pPr>
            <w:r w:rsidRPr="00082AD9">
              <w:rPr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№4-6</w:t>
            </w:r>
          </w:p>
        </w:tc>
      </w:tr>
      <w:tr w:rsidR="00082AD9" w:rsidTr="00082AD9">
        <w:trPr>
          <w:trHeight w:val="402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39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Недостающие детали.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№7-8</w:t>
            </w:r>
          </w:p>
        </w:tc>
      </w:tr>
      <w:tr w:rsidR="00082AD9" w:rsidTr="00082AD9">
        <w:trPr>
          <w:trHeight w:val="419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Тени.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№9-11</w:t>
            </w:r>
          </w:p>
        </w:tc>
      </w:tr>
      <w:tr w:rsidR="00082AD9" w:rsidTr="00082AD9">
        <w:trPr>
          <w:trHeight w:val="363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39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Кодировка.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№12-14</w:t>
            </w:r>
          </w:p>
        </w:tc>
      </w:tr>
      <w:tr w:rsidR="00082AD9" w:rsidTr="00082AD9">
        <w:trPr>
          <w:trHeight w:val="311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239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и фигуры.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№15-16</w:t>
            </w:r>
          </w:p>
        </w:tc>
      </w:tr>
      <w:tr w:rsidR="00082AD9" w:rsidTr="00082AD9">
        <w:trPr>
          <w:trHeight w:val="376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239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№17-18</w:t>
            </w:r>
          </w:p>
        </w:tc>
      </w:tr>
      <w:tr w:rsidR="00082AD9" w:rsidTr="00082AD9">
        <w:trPr>
          <w:trHeight w:val="363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39" w:type="dxa"/>
          </w:tcPr>
          <w:p w:rsidR="00082AD9" w:rsidRPr="00082AD9" w:rsidRDefault="00082AD9" w:rsidP="001F6E86">
            <w:pPr>
              <w:pStyle w:val="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2AD9">
              <w:rPr>
                <w:rFonts w:ascii="Times New Roman" w:hAnsi="Times New Roman" w:cs="Times New Roman"/>
                <w:sz w:val="24"/>
                <w:szCs w:val="24"/>
              </w:rPr>
              <w:t>Буквы, цифры.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№19-20</w:t>
            </w:r>
          </w:p>
        </w:tc>
      </w:tr>
      <w:tr w:rsidR="00082AD9" w:rsidTr="00082AD9">
        <w:trPr>
          <w:trHeight w:val="428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239" w:type="dxa"/>
          </w:tcPr>
          <w:p w:rsidR="00082AD9" w:rsidRPr="00082AD9" w:rsidRDefault="00082AD9" w:rsidP="001F6E86">
            <w:pPr>
              <w:pStyle w:val="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Точки, звездочки, кружочки.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№21-22</w:t>
            </w:r>
          </w:p>
        </w:tc>
      </w:tr>
      <w:tr w:rsidR="00082AD9" w:rsidTr="00082AD9">
        <w:trPr>
          <w:trHeight w:val="324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239" w:type="dxa"/>
          </w:tcPr>
          <w:p w:rsidR="00082AD9" w:rsidRPr="00082AD9" w:rsidRDefault="00082AD9" w:rsidP="001F6E86">
            <w:pPr>
              <w:pStyle w:val="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 образцу.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</w:t>
            </w:r>
          </w:p>
        </w:tc>
      </w:tr>
      <w:tr w:rsidR="00082AD9" w:rsidTr="00082AD9">
        <w:trPr>
          <w:trHeight w:val="350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239" w:type="dxa"/>
          </w:tcPr>
          <w:p w:rsidR="00082AD9" w:rsidRPr="00082AD9" w:rsidRDefault="00082AD9" w:rsidP="001F6E86">
            <w:pPr>
              <w:pStyle w:val="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быстрей.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Default="00082AD9" w:rsidP="00082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</w:tc>
      </w:tr>
      <w:tr w:rsidR="00082AD9" w:rsidTr="00082AD9">
        <w:trPr>
          <w:trHeight w:val="363"/>
        </w:trPr>
        <w:tc>
          <w:tcPr>
            <w:tcW w:w="762" w:type="dxa"/>
          </w:tcPr>
          <w:p w:rsidR="00082AD9" w:rsidRDefault="00082AD9" w:rsidP="001F6E86">
            <w:pPr>
              <w:pStyle w:val="text"/>
              <w:ind w:left="30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239" w:type="dxa"/>
          </w:tcPr>
          <w:p w:rsidR="00082AD9" w:rsidRPr="00082AD9" w:rsidRDefault="00082AD9" w:rsidP="001F6E86">
            <w:pPr>
              <w:pStyle w:val="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815" w:type="dxa"/>
          </w:tcPr>
          <w:p w:rsidR="00082AD9" w:rsidRPr="00082AD9" w:rsidRDefault="00082AD9" w:rsidP="00082AD9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82AD9" w:rsidRPr="00082AD9" w:rsidRDefault="00082AD9" w:rsidP="001F6E86">
            <w:pPr>
              <w:pStyle w:val="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2A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p w:rsidR="001F6E86" w:rsidRDefault="001F6E86" w:rsidP="0027313B">
      <w:pPr>
        <w:pStyle w:val="text"/>
        <w:ind w:left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27313B">
      <w:pPr>
        <w:pStyle w:val="text"/>
        <w:ind w:left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Рекомендации по проведению занятий по программе «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Обучайка</w:t>
      </w:r>
      <w:proofErr w:type="spell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 время проведения занятий каждые 7-8 минут необходима смена деятельности ребенка. Например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1-6 мин. занятия - работа в тетради.</w:t>
      </w: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7-15 мин. занятия – подвижная игра «4 стихии».</w:t>
      </w: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16-24 мин. занятия – прослушивание </w:t>
      </w:r>
      <w:r w:rsidR="00694329">
        <w:rPr>
          <w:rFonts w:ascii="Times New Roman" w:hAnsi="Times New Roman" w:cs="Times New Roman"/>
          <w:color w:val="auto"/>
          <w:sz w:val="24"/>
          <w:szCs w:val="24"/>
        </w:rPr>
        <w:t>аудиозаписи или просмотр видеофрагмента, ответы на вопросы «Чьи голоса звучали?», «Кто был в красном платье?»  и т.п.</w:t>
      </w: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25-30 мин. занятия – работа в тетради, завершение занятия, подведение итогов.</w:t>
      </w: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P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E3109" w:rsidRDefault="000E310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</w:t>
      </w:r>
      <w:proofErr w:type="spellStart"/>
      <w:r w:rsidRPr="00A15CFA">
        <w:rPr>
          <w:rFonts w:ascii="Times New Roman" w:hAnsi="Times New Roman" w:cs="Times New Roman"/>
          <w:color w:val="auto"/>
          <w:sz w:val="24"/>
          <w:szCs w:val="24"/>
        </w:rPr>
        <w:t>аттенционных</w:t>
      </w:r>
      <w:proofErr w:type="spellEnd"/>
      <w:r w:rsidRPr="00A15CFA">
        <w:rPr>
          <w:rFonts w:ascii="Times New Roman" w:hAnsi="Times New Roman" w:cs="Times New Roman"/>
          <w:color w:val="auto"/>
          <w:sz w:val="24"/>
          <w:szCs w:val="24"/>
        </w:rPr>
        <w:t xml:space="preserve"> способностей дошкольникам можно давать такие задания.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Закрой глаза и опиши, во что одеты ребята, с которыми ты играешь.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Закрой глаза и скажи, какого цвета глаза и волосы у остальных ребят.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Закрой глаза и назови остальных ребят, распределив их по росту - от самого маленького до самого высокого.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Не поворачиваясь, назови все предметы, которые находятся у тебя за спиной, опиши их форму, размеры, цвет.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Сидя с закрытыми глазами в течение двух минут, перечисляй все звуки, которые ты будешь слышать.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Каждый день, проходя к своему дому, ты видишь одну и ту же картину: какое-то дерево или, может быть, песочницу, лавочку у подъезда. На следующий день, проходя мимо, постарайся увидеть что-то такое, чего ты раньше не замечал, а послезавтра - еще что-то новое для тебя. И так каждый день наблюдай и замечай детали пейзажа, которые ускользали от твоего внимания.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Сколько ступенек на лестнице?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Сколько окон в комнате?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- Когда взрослый хлопает в ладоши, ребенок должен принять определенную позу. Один хлопок - поза аиста (стоять на одной ноге, поджав другую). Два хлопка - поза лягушки (надо присесть, при этом пятки вместе, носки врозь, колени разведены, руки между ногами на полу). Три хлопка - поза коровы (встать на четвереньки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  <w:t>и произнести "</w:t>
      </w:r>
      <w:proofErr w:type="spellStart"/>
      <w:r w:rsidRPr="00A15CFA">
        <w:rPr>
          <w:rFonts w:ascii="Times New Roman" w:hAnsi="Times New Roman" w:cs="Times New Roman"/>
          <w:color w:val="auto"/>
          <w:sz w:val="24"/>
          <w:szCs w:val="24"/>
        </w:rPr>
        <w:t>му-у</w:t>
      </w:r>
      <w:proofErr w:type="spellEnd"/>
      <w:r w:rsidRPr="00A15CFA">
        <w:rPr>
          <w:rFonts w:ascii="Times New Roman" w:hAnsi="Times New Roman" w:cs="Times New Roman"/>
          <w:color w:val="auto"/>
          <w:sz w:val="24"/>
          <w:szCs w:val="24"/>
        </w:rPr>
        <w:t>").</w:t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15CFA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литературы:</w:t>
      </w:r>
    </w:p>
    <w:p w:rsidR="00097A5F" w:rsidRPr="005B0D7B" w:rsidRDefault="005B0D7B" w:rsidP="005B0D7B">
      <w:pPr>
        <w:pStyle w:val="text"/>
        <w:ind w:left="426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hyperlink r:id="rId5" w:history="1">
        <w:r w:rsidR="00097A5F" w:rsidRPr="005B0D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Буре Р.С.</w:t>
        </w:r>
      </w:hyperlink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7A5F" w:rsidRPr="005B0D7B">
        <w:rPr>
          <w:rFonts w:ascii="Times New Roman" w:hAnsi="Times New Roman" w:cs="Times New Roman"/>
          <w:bCs/>
          <w:color w:val="auto"/>
          <w:sz w:val="24"/>
          <w:szCs w:val="24"/>
        </w:rPr>
        <w:t>Готовим детей к школе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М.: Просвещение, 1987 </w:t>
      </w:r>
      <w:r w:rsidRPr="005B0D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  <w:gridCol w:w="9347"/>
      </w:tblGrid>
      <w:tr w:rsidR="00097A5F" w:rsidRPr="005B0D7B" w:rsidTr="005B0D7B">
        <w:trPr>
          <w:tblCellSpacing w:w="0" w:type="dxa"/>
        </w:trPr>
        <w:tc>
          <w:tcPr>
            <w:tcW w:w="11" w:type="pct"/>
            <w:vAlign w:val="center"/>
            <w:hideMark/>
          </w:tcPr>
          <w:p w:rsidR="00097A5F" w:rsidRPr="005B0D7B" w:rsidRDefault="00097A5F" w:rsidP="005B0D7B">
            <w:pPr>
              <w:pStyle w:val="a4"/>
              <w:numPr>
                <w:ilvl w:val="0"/>
                <w:numId w:val="3"/>
              </w:numPr>
              <w:ind w:left="426" w:hanging="284"/>
              <w:rPr>
                <w:sz w:val="24"/>
                <w:szCs w:val="24"/>
              </w:rPr>
            </w:pPr>
          </w:p>
        </w:tc>
        <w:tc>
          <w:tcPr>
            <w:tcW w:w="4989" w:type="pct"/>
            <w:hideMark/>
          </w:tcPr>
          <w:p w:rsidR="00097A5F" w:rsidRPr="005B0D7B" w:rsidRDefault="005B0D7B" w:rsidP="005B0D7B">
            <w:pPr>
              <w:pStyle w:val="a4"/>
              <w:numPr>
                <w:ilvl w:val="0"/>
                <w:numId w:val="3"/>
              </w:numPr>
              <w:ind w:left="426" w:hanging="284"/>
              <w:rPr>
                <w:sz w:val="24"/>
                <w:szCs w:val="24"/>
              </w:rPr>
            </w:pPr>
            <w:proofErr w:type="spellStart"/>
            <w:r w:rsidRPr="005B0D7B">
              <w:rPr>
                <w:bCs/>
                <w:sz w:val="24"/>
                <w:szCs w:val="24"/>
              </w:rPr>
              <w:t>Гаврина</w:t>
            </w:r>
            <w:proofErr w:type="spellEnd"/>
            <w:r w:rsidRPr="005B0D7B">
              <w:rPr>
                <w:bCs/>
                <w:sz w:val="24"/>
                <w:szCs w:val="24"/>
              </w:rPr>
              <w:t xml:space="preserve"> С.Е.</w:t>
            </w:r>
            <w:hyperlink r:id="rId6" w:history="1">
              <w:r w:rsidR="00097A5F" w:rsidRPr="005B0D7B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6-7 лет. Готов ли Ваш ребенок к школе. Тесты</w:t>
              </w:r>
            </w:hyperlink>
            <w:r w:rsidRPr="005B0D7B">
              <w:rPr>
                <w:bCs/>
                <w:sz w:val="24"/>
                <w:szCs w:val="24"/>
              </w:rPr>
              <w:t xml:space="preserve"> – М.,</w:t>
            </w:r>
            <w:r w:rsidR="00097A5F" w:rsidRPr="005B0D7B">
              <w:rPr>
                <w:sz w:val="24"/>
                <w:szCs w:val="24"/>
              </w:rPr>
              <w:t xml:space="preserve"> Росмэн,</w:t>
            </w:r>
            <w:r w:rsidRPr="005B0D7B">
              <w:rPr>
                <w:sz w:val="24"/>
                <w:szCs w:val="24"/>
              </w:rPr>
              <w:t>2007</w:t>
            </w:r>
            <w:r w:rsidR="00097A5F" w:rsidRPr="005B0D7B">
              <w:rPr>
                <w:sz w:val="24"/>
                <w:szCs w:val="24"/>
              </w:rPr>
              <w:t xml:space="preserve">. </w:t>
            </w:r>
          </w:p>
        </w:tc>
      </w:tr>
    </w:tbl>
    <w:p w:rsidR="00097A5F" w:rsidRPr="005B0D7B" w:rsidRDefault="005B0D7B" w:rsidP="005B0D7B">
      <w:pPr>
        <w:pStyle w:val="text"/>
        <w:numPr>
          <w:ilvl w:val="0"/>
          <w:numId w:val="3"/>
        </w:numPr>
        <w:ind w:left="426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>Гаврина</w:t>
      </w:r>
      <w:proofErr w:type="spellEnd"/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С.Е.</w:t>
      </w:r>
      <w:hyperlink r:id="rId7" w:history="1">
        <w:r w:rsidR="00097A5F" w:rsidRPr="005B0D7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Развиваем внимание, восприятие, логику. Для детей 5-6 лет</w:t>
        </w:r>
      </w:hyperlink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gramStart"/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>–М</w:t>
      </w:r>
      <w:proofErr w:type="gramEnd"/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>.,</w:t>
      </w:r>
      <w:r w:rsidRPr="005B0D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br/>
        <w:t>Академия развития,</w:t>
      </w:r>
      <w:r w:rsidRPr="005B0D7B">
        <w:rPr>
          <w:rFonts w:ascii="Times New Roman" w:hAnsi="Times New Roman" w:cs="Times New Roman"/>
          <w:color w:val="auto"/>
          <w:sz w:val="24"/>
          <w:szCs w:val="24"/>
        </w:rPr>
        <w:t>2006</w:t>
      </w:r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7A5F" w:rsidRPr="005B0D7B" w:rsidRDefault="005B0D7B" w:rsidP="005B0D7B">
      <w:pPr>
        <w:pStyle w:val="text"/>
        <w:numPr>
          <w:ilvl w:val="0"/>
          <w:numId w:val="3"/>
        </w:numPr>
        <w:ind w:left="426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>Гаврина</w:t>
      </w:r>
      <w:proofErr w:type="spellEnd"/>
      <w:r w:rsidRPr="005B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С.Е.</w:t>
      </w:r>
      <w:hyperlink r:id="rId8" w:history="1">
        <w:r w:rsidR="00097A5F" w:rsidRPr="005B0D7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Развиваем познавательные способности у детей 5-7 лет. Внимание, память, мышление</w:t>
        </w:r>
      </w:hyperlink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– М., </w:t>
      </w:r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>Академия развития,</w:t>
      </w:r>
      <w:r w:rsidRPr="005B0D7B">
        <w:rPr>
          <w:rFonts w:ascii="Times New Roman" w:hAnsi="Times New Roman" w:cs="Times New Roman"/>
          <w:color w:val="auto"/>
          <w:sz w:val="24"/>
          <w:szCs w:val="24"/>
        </w:rPr>
        <w:t>2007</w:t>
      </w:r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D3190" w:rsidRPr="005B0D7B" w:rsidRDefault="00097A5F" w:rsidP="005B0D7B">
      <w:pPr>
        <w:pStyle w:val="text"/>
        <w:numPr>
          <w:ilvl w:val="0"/>
          <w:numId w:val="3"/>
        </w:numPr>
        <w:ind w:left="426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Дубровина И.В., </w:t>
      </w:r>
      <w:hyperlink r:id="rId9" w:history="1">
        <w:r w:rsidRPr="005B0D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Андреева А.Д.</w:t>
        </w:r>
      </w:hyperlink>
      <w:r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5B0D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Данилова Е.Е.</w:t>
        </w:r>
      </w:hyperlink>
      <w:r w:rsidRPr="005B0D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proofErr w:type="spellStart"/>
        <w:r w:rsidRPr="005B0D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Вохмянина</w:t>
        </w:r>
        <w:proofErr w:type="spellEnd"/>
        <w:r w:rsidRPr="005B0D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Т.В. </w:t>
        </w:r>
      </w:hyperlink>
      <w:proofErr w:type="spellStart"/>
      <w:r w:rsidR="00694329" w:rsidRPr="005B0D7B">
        <w:rPr>
          <w:rFonts w:ascii="Times New Roman" w:hAnsi="Times New Roman" w:cs="Times New Roman"/>
          <w:bCs/>
          <w:color w:val="auto"/>
          <w:sz w:val="24"/>
          <w:szCs w:val="24"/>
        </w:rPr>
        <w:t>Психокоррекционная</w:t>
      </w:r>
      <w:proofErr w:type="spellEnd"/>
      <w:r w:rsidR="00694329" w:rsidRPr="005B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развивающая работа с детьми</w:t>
      </w:r>
      <w:r w:rsidR="005B0D7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94329" w:rsidRPr="005B0D7B">
        <w:rPr>
          <w:rFonts w:ascii="Times New Roman" w:hAnsi="Times New Roman" w:cs="Times New Roman"/>
          <w:color w:val="auto"/>
          <w:sz w:val="24"/>
          <w:szCs w:val="24"/>
        </w:rPr>
        <w:t>Учебное пособие для студентов средних педагогических учебных заведений. Москва, Издательский центр "Академия", 1999</w:t>
      </w:r>
    </w:p>
    <w:p w:rsidR="008D3190" w:rsidRPr="005B0D7B" w:rsidRDefault="00445881" w:rsidP="005B0D7B">
      <w:pPr>
        <w:pStyle w:val="text"/>
        <w:numPr>
          <w:ilvl w:val="0"/>
          <w:numId w:val="3"/>
        </w:numPr>
        <w:ind w:left="426" w:hanging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097A5F" w:rsidRPr="005B0D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Колесникова Е.В.</w:t>
        </w:r>
      </w:hyperlink>
      <w:r w:rsidR="00097A5F" w:rsidRPr="005B0D7B">
        <w:rPr>
          <w:rFonts w:ascii="Times New Roman" w:hAnsi="Times New Roman" w:cs="Times New Roman"/>
          <w:bCs/>
          <w:color w:val="auto"/>
          <w:sz w:val="24"/>
          <w:szCs w:val="24"/>
        </w:rPr>
        <w:t>Готов ли ваш ребенок к школе?</w:t>
      </w:r>
      <w:r w:rsidR="005B0D7B" w:rsidRPr="005B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М,</w:t>
      </w:r>
      <w:r w:rsidR="005B0D7B" w:rsidRPr="005B0D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>Ювента</w:t>
      </w:r>
      <w:proofErr w:type="spellEnd"/>
      <w:r w:rsidR="00097A5F" w:rsidRPr="005B0D7B">
        <w:rPr>
          <w:rFonts w:ascii="Times New Roman" w:hAnsi="Times New Roman" w:cs="Times New Roman"/>
          <w:color w:val="auto"/>
          <w:sz w:val="24"/>
          <w:szCs w:val="24"/>
        </w:rPr>
        <w:t>, 2001 г</w:t>
      </w:r>
      <w:r w:rsidR="005B0D7B" w:rsidRPr="005B0D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D3190" w:rsidRDefault="008D3190" w:rsidP="005B0D7B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D3190" w:rsidRDefault="008D3190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329" w:rsidRPr="0027313B" w:rsidRDefault="00694329" w:rsidP="00082AD9">
      <w:pPr>
        <w:pStyle w:val="tex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5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57"/>
        <w:gridCol w:w="1246"/>
        <w:gridCol w:w="1253"/>
      </w:tblGrid>
      <w:tr w:rsidR="007549FA" w:rsidRPr="007549FA" w:rsidTr="007549F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7549FA" w:rsidRPr="007549FA" w:rsidRDefault="007549FA" w:rsidP="007549FA">
            <w:pPr>
              <w:rPr>
                <w:color w:val="000000"/>
                <w:sz w:val="16"/>
                <w:szCs w:val="16"/>
              </w:rPr>
            </w:pPr>
            <w:r w:rsidRPr="007549FA">
              <w:rPr>
                <w:color w:val="000000"/>
                <w:sz w:val="16"/>
                <w:szCs w:val="16"/>
              </w:rPr>
              <w:t xml:space="preserve">Происходящие в России социально-экономические преобразования обусловили необходимость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гуманизации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 демократизации системы образования, обеспечения условий для внедрения в школьную практику новых </w:t>
            </w:r>
            <w:proofErr w:type="spellStart"/>
            <w:proofErr w:type="gramStart"/>
            <w:r w:rsidRPr="007549FA">
              <w:rPr>
                <w:color w:val="000000"/>
                <w:sz w:val="16"/>
                <w:szCs w:val="16"/>
              </w:rPr>
              <w:t>педагогиче-ских</w:t>
            </w:r>
            <w:proofErr w:type="spellEnd"/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технологий. В этой связи можно констатировать возникновение инновационных процессов в развитии образования: появляются новые типы школ, обновляется содержание образования, разрабатываются новые технологии обучения и воспитания детей. Внедрение в учебный процесс новых развивающих технологий имеет целью обеспечить каждому ребенку условия для развития как субъекта учения.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Важнейшей характеристикой и условием развития ученика как субъекта учебной деятельности, безусловно, является развитие у него произвольного внимания. Известно, что в процессе любой учебной деятельности от ребенка постоянно требуется внимание, дающее ему возможность хорошо воспринять, запомнить, осмыслить материал, действовать в соответствии с указаниями учителя, причем те или иные компоненты деятельности могут и не вызывать непосредственного интереса, но при этом требовать самоорганизации, затраты волевых усилий.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Основное препятствие, с которым сталкивалась психология внимания на протяжении всей истории своего развития, заключается в том, что исследователи никак не могли прийти к единому мнению относительно первичного эффекта или продукта внимания. П.Я. Гальперин делает два вывода относительно причин трудности исследования внимания. Во-первых, у внимания нет собственного продукта. Во-вторых, трудно указать содержание процесса внимания (П.Я.Гальперин, 1958).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До сих пор нет полной ясности в том, к какой психологической категории оно относится: процессам, состояниям, функциям.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Большинство современных зарубежных исследований внимания проводятся в рамках когнитивной психологии. За последние сто лет было создано множество теорий, объясняющих природу внимания, законы его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функциониро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5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вания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. В рамках каждой из них была создана своя модель внимания.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Наиболее известными являются: модель селекции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Broadbent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1957;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Treisman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1966;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Norman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1976), модель умственного усилия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Kahneman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1973), модель умений и навыков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Neisser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1975), модель единых ограниченных ресурсов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Posner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1980), модель множества ресурсов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Wickens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1987), модель мультипроцессорной переработки информации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Allport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1989),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коннекционистская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модель, рассматривающая внимание с позиции организационной метафоры строения системы переработки информации (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Navon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1989;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49FA">
              <w:rPr>
                <w:color w:val="000000"/>
                <w:sz w:val="16"/>
                <w:szCs w:val="16"/>
              </w:rPr>
              <w:t>LaBerge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1990).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В настоящем исследовании мы не ставим перед собой цели сколько-нибудь детального анализа этих моделей. Мы указали на них как на аргумент следующей мысли: несмотря на то, что внимание в психологии изучается с момента зарождения ее как науки, дискуссии по поводу его природы, сущности, законов развития не </w:t>
            </w:r>
            <w:proofErr w:type="spellStart"/>
            <w:proofErr w:type="gramStart"/>
            <w:r w:rsidRPr="007549FA">
              <w:rPr>
                <w:color w:val="000000"/>
                <w:sz w:val="16"/>
                <w:szCs w:val="16"/>
              </w:rPr>
              <w:t>прекращают-ся</w:t>
            </w:r>
            <w:proofErr w:type="spellEnd"/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отечественной психологии проблема внимания рассматривалась с разных теоретических позиций. Несомненно, фундаментальное значение имеют работы Л.С.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Выготского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рассматривающего внимание в рамках культурно-исторической теории, и Д.Н. Узнадзе, изучающего внимание с позиций психологии установки. В русле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деятельностного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подхода можно выделить два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основ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направления, два взгляда на природу внимания и соответственно на условия, необходимые для его развития. Первое направление представлено такими известными отечественными психологами как Б.Г. Ананьев, Ф.Н.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Гоноболин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Н.Ф. Добрынин, С.Л. Рубинштейн, И.В. Страхов. Они определяют внимание как «направленность и сосредоточенность любой деятельности». Сторонники данной концепции не считают внимание самостоятельным процессом, а лишь стороной других, в которых оно и проявляется. Второе направление возникло хронологически позже и содержит в себе критическое отношение к первому направлению. Создателем данной концепции является выдающийся отечественный психолог П.Я. Гальперин. Он определяет внимание как «специальную деятельность контроля».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Наиболее важными свойствами произвольного внимания большинство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6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психологов (Б.Г. Ананьев, Н.Ф. Добрынин, С.Л. Рубинштейн) считают устойчивость и концентрацию.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На современном этапе развития психологической науки большое внимание уделяется изучению возрастной динамики развития внимания. Данной проблеме посвящены исследования И.Л. Баскаковой, Н.П.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Диевой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С.Н.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Калинниковой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Н.Н. Лила, В.Й.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Чяпас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lastRenderedPageBreak/>
              <w:t xml:space="preserve">и других психологов. Многие исследователи (Я.Л.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Коломинский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В.А.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Крутецкий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Н.Д. Левитов, А.А.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Люблинская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Е.А.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Панько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) отмечают, что внимание младших школьников отличается большой неустойчивостью и легкой отвлекаемостью. </w:t>
            </w:r>
            <w:r w:rsidRPr="007549FA">
              <w:rPr>
                <w:color w:val="000000"/>
                <w:sz w:val="16"/>
                <w:szCs w:val="16"/>
              </w:rPr>
              <w:br/>
              <w:t>Изучению возрастных особенностей отдельных свой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ств пр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оизвольного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внимания, в частности устойчивости и концентрации, у младших школьников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и** посвящены работы Н.П.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Диевой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(1969), С.Н.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Калинниковой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(1970), Н.Н. Лила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(1987), Т.В.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Мазур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(1985), Л.П.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Набатниковой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(1980), С.А. Полуэктовой (1976),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А.С.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Рещук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(1973), Г.М.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Угаровой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(1994).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Влияние индивидуальных личностных особенностей ребенка на уровень развития внимания рассматривалось в исследованиях М.Н. Акимовой (1972), О.Ю. Ермолаева (1987), А.В.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Затворницкой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(1955), Я.Л.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Коломинского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 Е.А.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Панько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(1979), А.А.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Люблинской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(1977), А.А.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Макагоновой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(1954).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су- Ряд авторов обращаются к вопросу о биологической и социальной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дете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р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минации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развития внимания (Н.П.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Диева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1969;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В.Д. Мозговой, 1986; Т.Г. Якушева, 1971).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Развитие произвольного внимания у учащихся является одной из центральных проблем школьного обучения. Однако, несмотря на большое количество психологической литературы, посвященной условиям развития и воспитания внимания учащихся, данная проблема остается недостаточно разрешенной. * Некоторые психологи отмечают низкий уровень развития внимания как одну из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основных трудностей обучения детей младшего школьного возраста (Л.И. Баскакова, СВ. Вахрушев, А.Л.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Венгер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Ф.Н.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Гоноболин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В.В. Давыдов, И.В. Дубровина, С.Л.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Кабыльницкая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 др.)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Многочисленные исследования показывают, что потенциальные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возмо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ж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ности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развития произвольного внимания в младшем школьном возрасте значительны, однако они далеко не всегда реализуются. Выявлено, что школьное обучение положительно влияет на формирование свойств внимания. (Г.М.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Угарова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1994).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В то же время многие авторы (И.В. Дубровина, 1990; Н.В.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Мещеря-кова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1998; A.M.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Прихожан, 2001; Н.В.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Репкина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1983 и др.) констатируют стихийный характер формирования внимания в учебной деятельности.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современной психологической науке существуют исследования, посвященные изучению взаимосвязи между уровнем развития свойств внимания и успеваемостью школьников.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Экспериментально показано, что высокий уровень развития свойств внимания положительно влияет на успешность обучения (Л.И. Баскакова, 1968; Н.В.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Гавриш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1988; Е.Л.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Григоренко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 Э.М.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Рутман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1987; О.Ю. Ермолаев, 1987; С.Н.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Калинникова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1970; С.А.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Лукомская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1979; Т.М.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Марютина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1988; Т.А.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Мешкова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1988; Г.М.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Понарядова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1982;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О.Г.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Соло-духова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1976).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Рассматривая проблему развития внимания у детей в работах отечественных психологов, можно выделить два основных пути ее решения. Подавляющее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большинство исследователей приоритетное направление видит в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развитии личности ребенка - ее направленности (Б.Г. Ананьев, 1946; М.С. Горбач, 1952; Н.П.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Диева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1968; Н.Ф. Добрынин, 1955; Е.Т. Коробов, 1988; М.В. Матюхина, Т.С.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Михальчик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К.Т.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Патрина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1970; В.И. Страхов, 1975; М.Н.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Шардаков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1980). Значительная роль в развитии внимания у детей отводится рядом авторов организации учебной деятельности (Ф.Н.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Гоноболин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1972; О.Ю. Ермолаев, 1987; А.Н. Леонтьев, 1950). Важнейшим условием развития внимания авторы считают осознание школьником значения его собственной учебной работы, необходимости изучения основ наук для дальнейшего обучения и будущей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де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тельности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Особо подчеркнем, что все вышеуказанные авторы определяют внимание как «направленность и (или) сосредоточенность сознания на тех или иных объектах или видах деятельности». Они смотрят на него не как на самостоятельный процесс, а лишь как на сторону других процессов, прежде всего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позн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вательных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(восприятия, мышления, памяти и других). При рассмотрении проблемы воспитания внимания у детей они рекомендуют формировать чувство ответственности, интересы, дисциплинированность и т.п. Внимание должно появиться как результат воспитания личности. Авторы рекомендуют и общие пути организации деятельности учащихся, считая их также важными при воспитании внимания: порядок и дисциплина на уроках, использование разнообразных и рациональных приемов их проведения, создание благоприятной общей обстановки. В основном рекомендуются не способы воспитания, формирования внимания, а организация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тех условий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, без которых никакая учебная деятельность вообще не может протекать успешно. </w:t>
            </w:r>
            <w:r w:rsidRPr="007549FA">
              <w:rPr>
                <w:color w:val="000000"/>
                <w:sz w:val="16"/>
                <w:szCs w:val="16"/>
              </w:rPr>
              <w:br/>
              <w:t>Принципиально отличный взгляд на проблему развития внимания мы н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а-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ходим у авторов, работающих в русле теории поэтапного формирования умственных действий (П.Я. Гальперин, 1958; С.Л.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Кабыльницкая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1970; С.С. Левитина, 1980; С.Г. Якобсон, Н.М. Сафонова, 1999).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Особый интерес для нас представляют работы У.В.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Ульенковой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 ее последователей (Е.Б. Аксеновой, 1992; В.В.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Кисовой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2000; Н.Л.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Росиной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1998 и др.) по проблемам саморегуляции, особенностей ее развития на ранних этапах онтогенеза. В подходе У.В.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Ульенковой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имеет место объединение обеих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поз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ций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его конечной целью является формирование личностного качества ребенка - саморегуляции.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связи с внедрением новых технологий обучения детей в школе, изменением учебных планов и программ перед исследователями встают новые проблемы в аспекте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изучения особенностей влияния новых условий обучения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на развитие познавательных процессов и личности ребенка.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В последние годы появился ряд работ, в той или иной мере решающих их (В.Ф. Афанасьев, 1988; Т.П. Васильева, 2001; И.Г. Вахрушева, 1999; Т.Н. Галич, 1999; Н.В. Козлова, 1997; Н.А. Кора, 1998; И.М.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Кыштымова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2000; Т.Н. Павлова, 1997; Н.Ю.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Синя-гина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, 1998 и др.).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Круг подобных исследований расширяется. Однако специфика развития произвольного внимания у первоклассников в разных условиях обучения пока еще не стала предметом специального изучения. Мы полагаем,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9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что без постановки специальной задачи развития произвольного внимания уже в I классе, его свойств (устойчивости и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концентрации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прежде всего), являющимися базисными для формирования самоорганизации ученика как субъекта учебной деятельности, возрастной потенциал развития ребенка в учебной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дея-тельности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не будет реализован.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Остроактуальными в рамках проблематики нашего экспериментального исследования нам представляются следующие вопросы: изучение индивидуальных и индивидуально-типических особенностей устойчивости и концентрации произвольного внимания; установление диапазона возможностей детей в развитии этих свойств внутри возрастных границ 7-8 лет; выяснение степени осознания учителем задачи формирования произвольного внимания у детей; систематизация данных в аспекте оптимальных условий его формирования у первоклассников и др.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Практическая значимость исследуемой нами проблемы вкупе с недостаточной разработанностью ее теоретических аспектов и определяют ее актуальность.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Цель диссертационного исследования: изучение индивидуальных и индивидуально-типических особенностей устойчивости и концентрации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прои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вольного внимания у первоклассников и специфики их развития в зависимости от организации обучения, его направленности на развитие психики ребенка, в частности, на развитие произвольного внимания.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Объект исследования: произвольное внимание первоклассников в динамике на протяжении учебного года.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Предмет исследования: особенности устойчивости и концентрации произвольного внимания у первоклассников и их динамики на протяжении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учебн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го года в зависимости от характера и качества организации развивающего обучения.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Гипотезы исследования: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1. Индивидуальные различия в реализации возрастного потенциала в развитии устойчивости и концентрации произвольного внимания у детей к началу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r w:rsidRPr="007549FA">
              <w:rPr>
                <w:color w:val="000000"/>
                <w:sz w:val="16"/>
                <w:szCs w:val="16"/>
              </w:rPr>
              <w:lastRenderedPageBreak/>
              <w:t xml:space="preserve">10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учебного года в школе определяются спецификой их формирования как субъектов учебной деятельности дошкольного типа.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2.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Специально разработанные диагностические методики могут способствовать выявлению у детей индивидуальных и индивидуально-типических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осо-оенностеи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развития устойчивости и концентрации произвольного внимания в начальные сроки обучения, их динамики в процессе обучения; сконструированные как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критериально-ориентированные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они могут быть направлены на обеспечение психолого-педагогических возможностей своевременной, целенаправленной и индивидуализированной помощи детям, а также своевременной коррекции организации педагогического процесса. </w:t>
            </w:r>
            <w:r w:rsidRPr="007549FA">
              <w:rPr>
                <w:color w:val="000000"/>
                <w:sz w:val="16"/>
                <w:szCs w:val="16"/>
              </w:rPr>
              <w:br/>
              <w:t>3.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Целенаправленная и индивидуализированная помощь первоклассникам в развитии свойств устойчивости и концентрации произвольного внимания возможна при условии наличия соответствующей научно-методической подготовки учителя и организации необходимой психолого-педагогической службы.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соответствии с целью, предметом и гипотезами в исследовании были поставлены следующие задачи: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1. Определить основные теоретические подходы к изучению проблемы развития произвольного внимания у первоклассников, оценке места и роли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^ учебной деятельности в этом процессе.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2. Определить теоретические и организационно-методические принципы, содержание программы экспериментального изучения устойчивости и концентрации произвольного внимания у первоклассников. </w:t>
            </w:r>
            <w:r w:rsidRPr="007549FA">
              <w:rPr>
                <w:color w:val="000000"/>
                <w:sz w:val="16"/>
                <w:szCs w:val="16"/>
              </w:rPr>
              <w:br/>
              <w:t>3. Разработать и апробировать комплекс экспериментальных диагностических методик, направленных на выявление индивидуальных и индивидуально-типических особенностей устойчивости и концентрации произвольного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>Т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^ внимания у первоклассников.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4. Проследить динамику развития устойчивости и концентрации произвольного внимания у первоклассников в зависимости от организации условий обучения на протяжении учебного года.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5. Разработать рекомендации по оптимизации условий развития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устойчи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11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вости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и концентрации произвольного внимания у первоклассников в процессе обучения.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Методологические позиции исследования были определены на основе важнейших принципов отечественной психологии: единство сознания и деятельности; формирование психики в деятельности; системный подход к изучению исходных понятий (важнейших свойств произвольного внимания, зон их актуального и потенциального развития у детей); дифференцированный подход к детям внутри возрастного периода, качественное своеобразие развития каждого ребенка как субъекта учебного труда;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ключевые положения теории развития высших психических функций, в том числе внимания; концептуальные подходы в понимании связи развития психики ребенка с обучением и воспитанием, отраженные в работах Л.С.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Выготского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П.Я. Гальперина, В.В. Давыдова, А.Н. Леонтьева. Большую помощь в осмыслении роли личности в собственном психическом развитии (роли субъективного фактора) оказали труды С.Л. Рубинштейна, а также исследования современных отечественных психологов, разрабатывающих концепцию учебной деятельности.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Методы исследования: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теоретическое осмысление психолого-педагогических исследований по проблеме развития произвольного внимания на ранних этапах онтогенеза;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теоретико-прикладное моделирование программы изучения устойчивости и концентрации произвольного внимания у первоклассников;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групповой и индивидуальный констатирующий эксперимент, направленный на диагностику у испытуемых индивидуальных и индивидуально-типических особенностей устойчивости и концентрации произвольного внимания;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групповой и индивидуальный констатирующий эксперимент, имеющий целью прослеживание у испытуемых динамики развития устойчивости и концентрации произвольного внимания в зависимости от организации условий обучения;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прогнозирование психолого-педагогических условий, имеющих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це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12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лью оптимизацию процесса развития устойчивости и концентрации произвольного внимания у первоклассников;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количественный и качественный анализ фактических данных. Научная новизна и теоретическая значимость исследования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заключ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У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ется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в том, что в нем: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определены теоретические подходы к построению программы диагностики у первоклассников устойчивости и концентрации произвольного внимания;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разработана и апробирована конкретная модель экспериментального изучения у первоклассников индивидуальных и индивидуально-типических особенностей развития устойчивости и концентрации произвольного внимания;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собраны и систематизированы фактические данные, иллюстрирующие индивидуальные и индивидуально-типические особенности устойчивости и концентрации произвольного внимания у детей изучаемого возраста;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прослежены общие возможности в развитии устойчивости и концентрации произвольного внимания у первоклассников;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выявлены характерные различия в развитии у первоклассников устойчивости и концентрации произвольного внимания в зависимости от условий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.^ обучения;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— выявлены психолого-педагогические условия, оптимизирующие у первоклассников развитие устойчивости и концентрации произвольного внимания и способствующие выведению их на уровень оптимально реализованных возрастных возможностей.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Практическая значимость: результаты исследования пополнят психолого-педагогическую характеристику первоклассников в плане особенностей развития у них устойчивости и концентрации произвольного внимания; разработанная система диагностических методик может найти применение в практической деятельности педагога и психолога в начальной школе с целью получения достаточно полной и объективной картины развития устойчивости и концентрации произвольного внимания у каждого ребенка.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Последнее особенно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13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важно для своевременного выявления отставания ребенка в развитии и своевременной реализации индивидуальной коррекционной программы. Результаты исследования могут быть использованы при подготовке психолого-педагогических кадров в педагогическом вузе, а также при переподготовке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кад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V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ров в системе повышения квалификации.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Апробация и внедрение полученных результатов.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Основные положения и результаты исследования обсуждались на: заседаниях кафедры возрастной и педагогической психологии Нижегородского государственного педагогического университета (НГГТУ) и кафедры психологии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Арзамасского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государственного педагогического института (АГПИ); межвузовской научно-практической конференции «Наука молодых: проблемы, поиски, решения» (г. Арзамас, 1999); IV, V и VII Нижегородских сессиях молодых ученых (г. Нижний Новгород, 2000, 2001, 2002);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международной научно-практической конференции «Традиции и новаторство в современном образовании», посвященной 90-летию НГПУ (г. Нижний Новгород, 2001).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r w:rsidRPr="007549FA">
              <w:rPr>
                <w:color w:val="000000"/>
                <w:sz w:val="16"/>
                <w:szCs w:val="16"/>
              </w:rPr>
              <w:lastRenderedPageBreak/>
              <w:t xml:space="preserve">Положения, выносимые на защиту: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1. В типичных условиях школьного обучения развитие устойчивости и концентрации произвольного внимания у первоклассников не достигает уровня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ф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оптимально реализованных потенций возраста, что само по себе негативным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образом сказывается на дальнейшем их обучении и психическом развитии.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2. 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 xml:space="preserve">Сконструированная в нашем исследовании на основе системного и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критериально-ориентированного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подходов программа диагностики устойчивости и концентрации произвольного внимания у первоклассников имеет объективное значение, поскольку позволяет получить данные об актуальных и потенциальных особенностях устойчивости и концентрации произвольного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вни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f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мания у детей в диапазоне пяти возможных уровней в направлении от самого </w:t>
            </w:r>
            <w:r w:rsidRPr="007549FA">
              <w:rPr>
                <w:color w:val="000000"/>
                <w:sz w:val="16"/>
                <w:szCs w:val="16"/>
              </w:rPr>
              <w:br/>
              <w:t>высокого в пределах возраста к самому низкому.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Выявленные зоны актуального и потенциального развития каждого ребенка в свою очередь позволяют целенаправленно определить меру и средства индивидуализированной психолого-педагогической помощи детям непосредственно в процессе учебной деятельно-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14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сти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3. Процесс развития устойчивости и концентрации произвольного внимания у первоклассников обусловлен спецификой организации развивающего обучения.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4. Оптимальные условия развития устойчивости и концентрации произвольного внимания у первоклассников определяются педагогической деятельностью, базирующейся на принципах своевременной дифференциации и индивидуализации программы педагогического воздействия на детей в соответствии с диагностическими данными об их динамике и на основе своевременной коррекции технологии обучения.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Структура работы. Работа состоит из введения, четырех глав, </w:t>
            </w:r>
            <w:proofErr w:type="spellStart"/>
            <w:proofErr w:type="gramStart"/>
            <w:r w:rsidRPr="007549FA">
              <w:rPr>
                <w:color w:val="000000"/>
                <w:sz w:val="16"/>
                <w:szCs w:val="16"/>
              </w:rPr>
              <w:t>заключе-ния</w:t>
            </w:r>
            <w:proofErr w:type="spellEnd"/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, списка литературы (210 наименований, в том числе 12 на иностранном языке), 12 приложений. Результаты исследования получили отражение в 26 таблицах и 25 диаграммах.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Г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15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ГЛАВА 1. СОСТОЯНИЕ ПРОБЛЕМЫ ОСОБЕННОСТЕЙ РАЗВИТИЯ ПРОИЗВОЛЬНОГО ВНИМАНИЯ У МЛАДШИХ ШКОЛЬНИКОВ В ПСИХОЛОГО-ПЕДАГОГИЧЕСКИХ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ИССЛЕДОВАНИЯХ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1.1. Данные психолого-педагогических исследований об особенностях развития и возможностях формирования произвольного внимания у младших школьников в процессе обучения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Проблема внимания является одной из старейших психологических проблем. Все крупные психологические направления неизбежно выходили на проблему внимания, их авторы пытались раскрыть, разработать или закрыть ее. Так, Э.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Титченер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отмечал, что «доктрина внимания является нервом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л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ю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,. бой целостной психологической системы, и перед общим судом психологии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эта система будет оцениваться по тому, как решается данная проблема» (1908; 173). Следуя избранному пути, различные психологические школы давали свои варианты постановки и решения этой проблемы.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Основное препятствие, с которым сталкивалась психология внимания на протяжении всей истории своего развития, заключается в том, что исследователи никак не могли прийти к единому мнению относительно первично-4- го эффекта или продукта внимания. П.Я. Гальперин (1958) делает два вывода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относительно причин трудности исследования внимания. Во-первых, у внимания нет собственного продукта. Во-вторых, невозможно указать содержание процесса внимания.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Однако важная роль внимания в психической деятельности человека признается всеми исследователями. Особенно это относится к процессу школьного обучения, когда от учащегося требуется постоянная, подчас весь-v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ма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напряженная и целенаправленная концентрация психической деятельн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сти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. Проблеме воспитания внимания отводится большое место в работах как отечественных, так и зарубежных психологов, хотя каждый решает ее по-своему, исходя из собственного определения внимания.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90-х годах Г.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Бёймлер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провел анализ учебной и справочной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психоло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16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гической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литературы и выделил 35 различных определений внимания, которые были даны исследователями за весь период развития психологии внимания. С.С. Левитина отмечает, что «за этой терминологической разноголосицей скрывается неопределенность и расплывчатость многих научных представлений о внимании. Естественно, возникает вопрос, а можно ли при такой разноголосице успешно решать вопросы о возможности управления вниманием и его развитии?» (1980; 3).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Большинство современных зарубежных исследований внимания проводятся в рамках когнитивной психологии. За последние сто лет было создано множество теорий, объясняющих природу внимания, законы его функционирования. В рамках каждой из них была создана своя модель внимания.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,, Внимание, по Д.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Бродбенту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(1957), выполняет функцию селекции и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представляет собой специальный механизм (фильтр), расположенный на стадии приема и переработки информации.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рамках теории единых ограниченных ресурсов М. Познер и К.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Снай-дер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(1975) на основании результатов проведенных опытов выдвинули гипотезу двух типов переработки информации и, соответственно, двух типов внимания. В случае неосознаваемого внимания обнаружение, регистрация и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7549FA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>~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переработка стимула происходит автоматически. Акт такого внимания во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з-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никает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без намерения, не интерферирует с другой умственной деятельностью; он сам и его продукт не осознаются. Сознательное внимание, напротив, характеризуется тем, что субъект намеренно внимателен, сознает процесс внимания и его продукт; акт такого внимания интерферирует с другой, сознательной деятельностью. Внимание этого вида М. Познер называл активным и отождествлял его с функционированием центрального исполнительн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" го устройства, или процессора ограниченной мощности.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Олпорт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(1989), привлекая данные психологических, нейрофизиологических и нейропсихологических исследований, предложил разработку мультипроцессорной гипотезы, а также сформулировал ряд новых положений относительно природы внимания. Общая цель разнообразных процессов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17 </w:t>
            </w:r>
            <w:r w:rsidRPr="007549FA">
              <w:rPr>
                <w:color w:val="000000"/>
                <w:sz w:val="16"/>
                <w:szCs w:val="16"/>
              </w:rPr>
              <w:br/>
              <w:t>внимания заключается, по мнению автора, в обеспечении когерентности поведения. Процессы внимания по своему характеру определяются как чисто инструментальные, и необходимость в них возникает там, где управление действием происходит в условиях альтернативных источников информации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Внимание, по А.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Олпорту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, представляет собой целую группу различных процессов селекции, конечная цель которых заключается в координации и управлении действиями субъекта - текущими или предстоящими, двигательными или речевыми.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 отечественной психологии проблема внимания рассматривалась с разных теоретических позиций.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Выдающийся советский психолог, создатель культурно-исторической теории Л.С.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Выготский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внес свой вклад и в изучение проблемы внимания. Автор определяет произвольное внимание как «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вращенный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внутрь процесс опосредованного внимания; </w:t>
            </w:r>
            <w:r w:rsidRPr="007549FA">
              <w:rPr>
                <w:color w:val="000000"/>
                <w:sz w:val="16"/>
                <w:szCs w:val="16"/>
              </w:rPr>
              <w:lastRenderedPageBreak/>
              <w:t xml:space="preserve">сам же процесс всецело подчинен общим законам культурного развития и образования высших форм поведения. Это означает, что произвольное внимание и по составу, и по структуре и функции есть не просто результат естественного, органического развития внимания, а результат его изменения и перестройки под влиянием внешних стимулов-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7549FA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>~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- средств» (1983; 7). По результатам проведенных экспериментов Л.С. </w:t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Выго</w:t>
            </w:r>
            <w:proofErr w:type="gramStart"/>
            <w:r w:rsidRPr="007549FA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549FA">
              <w:rPr>
                <w:color w:val="000000"/>
                <w:sz w:val="16"/>
                <w:szCs w:val="16"/>
              </w:rPr>
              <w:t xml:space="preserve"> </w:t>
            </w:r>
            <w:r w:rsidRPr="007549F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549FA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7549FA">
              <w:rPr>
                <w:color w:val="000000"/>
                <w:sz w:val="16"/>
                <w:szCs w:val="16"/>
              </w:rPr>
              <w:t xml:space="preserve"> делает вывод о том, что естественные корни произвольного внимания находятся в функции указания. Первоначально эту функцию выполняет указательный жест, а затем и слово. Развитие внимания ребенка с самых первых дней его жизни попадает в сложную среду, состоящую из двоякого рода стимулов. С одной стороны, вещи, предметы и явления привлекают в силу присущих им свойств внимание ребенка, с другой - соответствующие стимулы- </w:t>
            </w:r>
            <w:r w:rsidRPr="007549FA">
              <w:rPr>
                <w:color w:val="000000"/>
                <w:sz w:val="16"/>
                <w:szCs w:val="16"/>
              </w:rPr>
              <w:br/>
              <w:t xml:space="preserve">Ў катализаторы, а именно слова, направляют внимание ребенка. </w:t>
            </w:r>
            <w:r w:rsidRPr="007549FA">
              <w:rPr>
                <w:color w:val="000000"/>
                <w:sz w:val="16"/>
                <w:szCs w:val="16"/>
              </w:rPr>
              <w:br/>
              <w:t>Чрезвычайно важную роль вниманию отводит грузинская школа установки (Д.Н. Узнадзе, 1945;1966). Внимание - необходимая предпосылка возникновения и развития мышления и воли человека, фактор активизации процессов восприятия и памяти. Деятельность субъекта всегда опосредствована</w:t>
            </w:r>
          </w:p>
        </w:tc>
      </w:tr>
      <w:tr w:rsidR="007549FA" w:rsidRPr="007549FA" w:rsidTr="007549F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FA" w:rsidRPr="007549FA" w:rsidRDefault="007549FA" w:rsidP="007549FA">
            <w:pPr>
              <w:rPr>
                <w:color w:val="000000"/>
                <w:sz w:val="16"/>
                <w:szCs w:val="16"/>
              </w:rPr>
            </w:pPr>
            <w:r w:rsidRPr="007549FA">
              <w:rPr>
                <w:b/>
                <w:bCs/>
                <w:color w:val="000000"/>
                <w:sz w:val="16"/>
                <w:szCs w:val="16"/>
              </w:rPr>
              <w:lastRenderedPageBreak/>
              <w:t>Тип работы:</w:t>
            </w:r>
            <w:r w:rsidRPr="007549FA">
              <w:rPr>
                <w:color w:val="000000"/>
                <w:sz w:val="16"/>
                <w:szCs w:val="16"/>
              </w:rPr>
              <w:t> Диссертация</w:t>
            </w:r>
          </w:p>
        </w:tc>
      </w:tr>
      <w:tr w:rsidR="007549FA" w:rsidRPr="007549FA" w:rsidTr="007549FA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FA" w:rsidRPr="007549FA" w:rsidRDefault="007549FA" w:rsidP="007549FA">
            <w:pPr>
              <w:rPr>
                <w:color w:val="000000"/>
                <w:sz w:val="16"/>
                <w:szCs w:val="16"/>
              </w:rPr>
            </w:pPr>
            <w:r w:rsidRPr="007549FA">
              <w:rPr>
                <w:b/>
                <w:bCs/>
                <w:color w:val="000000"/>
                <w:sz w:val="16"/>
                <w:szCs w:val="16"/>
              </w:rPr>
              <w:t>Год:</w:t>
            </w:r>
            <w:r w:rsidRPr="007549FA">
              <w:rPr>
                <w:color w:val="000000"/>
                <w:sz w:val="16"/>
                <w:szCs w:val="16"/>
              </w:rPr>
              <w:t> 2002</w:t>
            </w:r>
          </w:p>
        </w:tc>
        <w:tc>
          <w:tcPr>
            <w:tcW w:w="0" w:type="auto"/>
            <w:vAlign w:val="center"/>
            <w:hideMark/>
          </w:tcPr>
          <w:p w:rsidR="007549FA" w:rsidRPr="007549FA" w:rsidRDefault="007549FA" w:rsidP="007549FA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9FA" w:rsidRPr="007549FA" w:rsidRDefault="007549FA" w:rsidP="007549FA">
            <w:pPr>
              <w:rPr>
                <w:sz w:val="20"/>
              </w:rPr>
            </w:pPr>
          </w:p>
        </w:tc>
      </w:tr>
    </w:tbl>
    <w:p w:rsidR="00DD5071" w:rsidRPr="00A15CFA" w:rsidRDefault="00DD5071">
      <w:pPr>
        <w:rPr>
          <w:sz w:val="24"/>
          <w:szCs w:val="24"/>
        </w:rPr>
      </w:pPr>
    </w:p>
    <w:sectPr w:rsidR="00DD5071" w:rsidRPr="00A15CFA" w:rsidSect="00DD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EC3"/>
    <w:multiLevelType w:val="hybridMultilevel"/>
    <w:tmpl w:val="54CA4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BB6CF2"/>
    <w:multiLevelType w:val="hybridMultilevel"/>
    <w:tmpl w:val="B670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5971"/>
    <w:multiLevelType w:val="hybridMultilevel"/>
    <w:tmpl w:val="2FB82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3109"/>
    <w:rsid w:val="0001165B"/>
    <w:rsid w:val="00082AD9"/>
    <w:rsid w:val="00097A5F"/>
    <w:rsid w:val="000E3109"/>
    <w:rsid w:val="001A3A2B"/>
    <w:rsid w:val="001F6E86"/>
    <w:rsid w:val="0027313B"/>
    <w:rsid w:val="00445881"/>
    <w:rsid w:val="005B0D7B"/>
    <w:rsid w:val="00694329"/>
    <w:rsid w:val="007549FA"/>
    <w:rsid w:val="008A5749"/>
    <w:rsid w:val="008D0EB7"/>
    <w:rsid w:val="008D3190"/>
    <w:rsid w:val="00A15CFA"/>
    <w:rsid w:val="00BC64F3"/>
    <w:rsid w:val="00C835EF"/>
    <w:rsid w:val="00DD5071"/>
    <w:rsid w:val="00EE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3109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</w:rPr>
  </w:style>
  <w:style w:type="character" w:styleId="a3">
    <w:name w:val="Hyperlink"/>
    <w:basedOn w:val="a0"/>
    <w:uiPriority w:val="99"/>
    <w:semiHidden/>
    <w:unhideWhenUsed/>
    <w:rsid w:val="00694329"/>
    <w:rPr>
      <w:color w:val="008000"/>
      <w:u w:val="single"/>
    </w:rPr>
  </w:style>
  <w:style w:type="paragraph" w:styleId="a4">
    <w:name w:val="List Paragraph"/>
    <w:basedOn w:val="a"/>
    <w:uiPriority w:val="34"/>
    <w:qFormat/>
    <w:rsid w:val="005B0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ro.ru/books/9785779706506.html?terms=&#1075;&#1072;&#1074;&#1088;&#1080;&#1085;&#107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ero.ru/books/9785779706018.html?terms=&#1075;&#1072;&#1074;&#1088;&#1080;&#1085;&#1072;" TargetMode="External"/><Relationship Id="rId12" Type="http://schemas.openxmlformats.org/officeDocument/2006/relationships/hyperlink" Target="http://www.childpsy.ru/index.php/view/person/item/1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ero.ru/product-22231444.html?terms=&#1075;&#1072;&#1074;&#1088;&#1080;&#1085;&#1072;" TargetMode="External"/><Relationship Id="rId11" Type="http://schemas.openxmlformats.org/officeDocument/2006/relationships/hyperlink" Target="http://www.childpsy.ru/index.php/view/person/item/307" TargetMode="External"/><Relationship Id="rId5" Type="http://schemas.openxmlformats.org/officeDocument/2006/relationships/hyperlink" Target="http://www.childpsy.ru/index.php/view/person/item/411" TargetMode="External"/><Relationship Id="rId10" Type="http://schemas.openxmlformats.org/officeDocument/2006/relationships/hyperlink" Target="http://www.childpsy.ru/index.php/view/person/item/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psy.ru/index.php/view/person/item/3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3</cp:revision>
  <cp:lastPrinted>2008-10-09T10:42:00Z</cp:lastPrinted>
  <dcterms:created xsi:type="dcterms:W3CDTF">2008-10-09T10:45:00Z</dcterms:created>
  <dcterms:modified xsi:type="dcterms:W3CDTF">2008-10-09T10:45:00Z</dcterms:modified>
</cp:coreProperties>
</file>