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EE" w:rsidRDefault="00170EEE" w:rsidP="00E61BC4">
      <w:pPr>
        <w:pStyle w:val="a4"/>
      </w:pPr>
      <w:r>
        <w:t xml:space="preserve">                                              « Звуковая культура речи»</w:t>
      </w:r>
    </w:p>
    <w:p w:rsidR="00E61BC4" w:rsidRDefault="00170EEE" w:rsidP="00E61BC4">
      <w:pPr>
        <w:pStyle w:val="a4"/>
      </w:pPr>
      <w:r>
        <w:t xml:space="preserve">        </w:t>
      </w:r>
      <w:r w:rsidR="008309D9">
        <w:t xml:space="preserve">  </w:t>
      </w:r>
      <w:r w:rsidR="00E61BC4" w:rsidRPr="00B92326">
        <w:t> </w:t>
      </w:r>
      <w:r w:rsidR="00E61BC4">
        <w:t>Ребенок овладевает речью постепенно, начиная с самого рождения. Сначала он учится понимать обращенную к нему речь, а потом начинает говорить сам. Поэтому следует оберегать слух от сильных звуковых воздействий (не включать на полную мощность телевизор или музыку), не допускать хронических насморков, следить за здоровьем органов слуха. Уже до года вы можете слышать от ребенка первые "пап" и "мама". К трем годам, как правило, ребенок уже начинает говорить фразами. Одновременно с развитием речи развивается мышление и воображение ребенка. Внимание, память, мышление - основы, на которых строится речь. Разговаривая с ребенком, постоянно обращайте внимание на собственную речь: она должна быть четкой и внятной. Не сюсюкайте, ребенок должен научиться говорить правильно. Не говорите с ребенком громко или слишком быстро.</w:t>
      </w:r>
      <w:r w:rsidR="00E61BC4" w:rsidRPr="00E61BC4">
        <w:t xml:space="preserve"> </w:t>
      </w:r>
      <w:r w:rsidR="00E61BC4">
        <w:t>Следует отметить, что качество и количество словарного запаса ребенка во многом определяют уровень развития речи в целом. Очень важно уделять внимание как п</w:t>
      </w:r>
      <w:r w:rsidR="00632291">
        <w:t>ассивному</w:t>
      </w:r>
      <w:proofErr w:type="gramStart"/>
      <w:r w:rsidR="00632291">
        <w:t xml:space="preserve"> ,</w:t>
      </w:r>
      <w:proofErr w:type="gramEnd"/>
      <w:r w:rsidR="00632291">
        <w:t xml:space="preserve"> так и активному </w:t>
      </w:r>
      <w:r w:rsidR="00E61BC4">
        <w:t xml:space="preserve">словарному запасу. Необходимо, чтобы ребенок знал, какие значения есть у слова, умел правильно употреблять его в самостоятельной речи.                                                                                                                </w:t>
      </w:r>
      <w:r w:rsidR="008309D9">
        <w:t xml:space="preserve">     </w:t>
      </w:r>
      <w:r w:rsidR="00632291">
        <w:t xml:space="preserve">    </w:t>
      </w:r>
      <w:r w:rsidR="00B92326" w:rsidRPr="00B92326">
        <w:t>Занятия 'по развитию речи проводятся</w:t>
      </w:r>
      <w:r w:rsidR="00507516">
        <w:t xml:space="preserve"> раз в неделю</w:t>
      </w:r>
      <w:r w:rsidR="00B92326" w:rsidRPr="00B92326">
        <w:t>. На каждом занятии, как правило состоящем из двух-трех частей, решает</w:t>
      </w:r>
      <w:r w:rsidR="00632291">
        <w:t>ся нескольк</w:t>
      </w:r>
      <w:proofErr w:type="gramStart"/>
      <w:r w:rsidR="00632291">
        <w:t>о-</w:t>
      </w:r>
      <w:proofErr w:type="gramEnd"/>
      <w:r w:rsidR="00632291">
        <w:t xml:space="preserve"> речевых задач.  В</w:t>
      </w:r>
      <w:r w:rsidR="00B92326" w:rsidRPr="00B92326">
        <w:t>оспитание звуковой культуры речи сочетается со словарной работой, с формированием грамматических навыков, с ра</w:t>
      </w:r>
      <w:r w:rsidR="00507516">
        <w:t>ботой по развитию связной речи.</w:t>
      </w:r>
      <w:r w:rsidR="00B92326" w:rsidRPr="00B92326">
        <w:br/>
        <w:t>На занятии следует проводить физкультминутку. Ее можно также использовать для решения задач звуковой культуры речи: отработки правильного произношения звука, упражнения детей в длительном и плавном выдохе и т. п.</w:t>
      </w:r>
    </w:p>
    <w:p w:rsidR="00D7572F" w:rsidRDefault="00B92326" w:rsidP="00E61BC4">
      <w:pPr>
        <w:pStyle w:val="a4"/>
      </w:pPr>
      <w:r w:rsidRPr="00B92326">
        <w:t xml:space="preserve"> Важным этапом в формировании правильного звукопроизноше</w:t>
      </w:r>
      <w:r w:rsidR="00E61BC4">
        <w:t>н</w:t>
      </w:r>
      <w:r w:rsidRPr="00B92326">
        <w:t>ия является выработка умения правильно произносить звуки в отдельных словах и фразах. Ведущим методом обучения является игровой. Так, при закр</w:t>
      </w:r>
      <w:r w:rsidR="00E61BC4">
        <w:t xml:space="preserve">еплении произношения звука </w:t>
      </w:r>
      <w:r w:rsidRPr="00B92326">
        <w:t xml:space="preserve"> воспитатель просит Петрушку показать картинки с изображением предметов, в названии которых есть данный звук: «Петрушка</w:t>
      </w:r>
      <w:r w:rsidR="00E61BC4">
        <w:t xml:space="preserve">, покажи, пожалуйста, </w:t>
      </w:r>
      <w:r w:rsidRPr="00B92326">
        <w:t xml:space="preserve"> пирамидку».</w:t>
      </w:r>
      <w:r w:rsidRPr="00B92326">
        <w:br/>
      </w:r>
      <w:r w:rsidR="008309D9">
        <w:t xml:space="preserve">     </w:t>
      </w:r>
      <w:r w:rsidRPr="00B92326">
        <w:t xml:space="preserve">Привлекая внимание воспитанников к речи окружающих, педагог приучает малышей слушать и правильно слышать речь не только взрослых, но и сверстников. Для этого используются игровые ситуации. Например, дети называют предмет, а Петрушка показывает игрушку или картинку с его изображением. Время от времени Петрушка «ошибается» — показывает не тот предмет. Малыши должны уметь заметить ошибку. Воспитатель широко использует на речевых занятиях загадки, </w:t>
      </w:r>
      <w:proofErr w:type="spellStart"/>
      <w:r w:rsidR="00CC087C">
        <w:t>потешки</w:t>
      </w:r>
      <w:proofErr w:type="spellEnd"/>
      <w:r w:rsidR="00CC087C">
        <w:t xml:space="preserve">, </w:t>
      </w:r>
      <w:proofErr w:type="gramStart"/>
      <w:r w:rsidR="00CC087C">
        <w:t>стихи</w:t>
      </w:r>
      <w:proofErr w:type="gramEnd"/>
      <w:r w:rsidR="00CC087C">
        <w:t xml:space="preserve"> </w:t>
      </w:r>
      <w:r w:rsidRPr="00B92326">
        <w:t>приучающие детей проявлять внимание к речи окружающих, вслушиваться в слова и звукосочетания, различать на слух громкость и скорость речи, интонационные средства выразительности. Этим же целям служат различные задания: найти и показать определенную игрушку, картинку с изображением животного, различить сходные звукосочетания и т. п.</w:t>
      </w:r>
      <w:r w:rsidRPr="00B92326">
        <w:br/>
      </w:r>
      <w:r w:rsidR="008309D9">
        <w:t xml:space="preserve">     </w:t>
      </w:r>
      <w:r w:rsidRPr="00B92326">
        <w:t xml:space="preserve">Особое внимание воспитатель обращает на тех, кто постоянно говорит тихо или громко. Умение отвечать на занятиях громко и четко воспитатель формирует и в процессе воспроизведения детьми стихотворений, </w:t>
      </w:r>
      <w:proofErr w:type="spellStart"/>
      <w:r w:rsidRPr="00B92326">
        <w:t>пот</w:t>
      </w:r>
      <w:r w:rsidR="00CC087C">
        <w:t>ешек</w:t>
      </w:r>
      <w:proofErr w:type="spellEnd"/>
      <w:r w:rsidR="008309D9">
        <w:t>, при ответах на вопросы.</w:t>
      </w:r>
      <w:r w:rsidR="008309D9">
        <w:br/>
        <w:t xml:space="preserve">     </w:t>
      </w:r>
      <w:r w:rsidRPr="00B92326">
        <w:t xml:space="preserve">В повседневном общении воспитатель следит за темпом речи детей. Неторопливая речь взрослых — хороший пример для подражания. Воспитатель предлагает повторять различные звукосочетания со сменой высоты голоса (как мяукает кошка и как котенок). При чтении </w:t>
      </w:r>
      <w:proofErr w:type="spellStart"/>
      <w:r w:rsidRPr="00B92326">
        <w:t>потешек</w:t>
      </w:r>
      <w:proofErr w:type="spellEnd"/>
      <w:r w:rsidRPr="00B92326">
        <w:t>, стихов, сказок педагог обращает внимание детей на выразительную сторону речи, дает образец чтения.</w:t>
      </w:r>
      <w:r w:rsidRPr="00B92326">
        <w:br/>
        <w:t xml:space="preserve">Громкость, плавность речи во многом зависят от речевого дыхания. Подготовительная работа по развитию речевого дыхания проводится систематически на прогулке, во время игр. Детям в зависимости от времени года предлагают дуть на тонкие полоски бумажек </w:t>
      </w:r>
      <w:r w:rsidR="00CC087C">
        <w:lastRenderedPageBreak/>
        <w:t>(игра «Ветерок»), на листочки</w:t>
      </w:r>
      <w:r w:rsidRPr="00B92326">
        <w:t>, на</w:t>
      </w:r>
      <w:r w:rsidR="00CC087C">
        <w:t xml:space="preserve"> вату, на </w:t>
      </w:r>
      <w:r w:rsidRPr="00B92326">
        <w:t xml:space="preserve"> другие легкие предметы, произносить протяжно, на одном выдохе гласные и согласные звуки, не</w:t>
      </w:r>
      <w:r w:rsidR="00CC087C">
        <w:t>большие фразы</w:t>
      </w:r>
      <w:r w:rsidRPr="00B92326">
        <w:t>.</w:t>
      </w:r>
      <w:r w:rsidR="008309D9">
        <w:t xml:space="preserve">                                </w:t>
      </w:r>
      <w:r w:rsidRPr="00B92326">
        <w:t xml:space="preserve"> </w:t>
      </w:r>
      <w:r w:rsidR="00CC087C">
        <w:br/>
      </w:r>
      <w:r w:rsidR="008309D9">
        <w:t xml:space="preserve">     </w:t>
      </w:r>
      <w:r w:rsidR="00CC087C">
        <w:t xml:space="preserve"> В младших группах  </w:t>
      </w:r>
      <w:r w:rsidRPr="00B92326">
        <w:t xml:space="preserve"> основное внимание уделяется накоплению, обогащению словаря. Эта задача связана с расширением знаний и представлений ребенка об окружающем. Усвоение нового, обогащение личного опыта способствуют интенсивному развитию речи.</w:t>
      </w:r>
      <w:r w:rsidRPr="00B92326">
        <w:br/>
        <w:t>Накопление словаря происходит не только на занятиях, но и во всех других видах деятельности. При этом следует побуждать детей путем вопросов: «Что это? Какой? Что можно дел</w:t>
      </w:r>
      <w:r w:rsidR="00D7572F">
        <w:t xml:space="preserve">ать?» — к называнию предметов, их  </w:t>
      </w:r>
      <w:r w:rsidRPr="00B92326">
        <w:t xml:space="preserve"> свойств, действий.</w:t>
      </w:r>
      <w:r w:rsidRPr="00B92326">
        <w:br/>
        <w:t>На первых занятиях малыши не всегда</w:t>
      </w:r>
      <w:r w:rsidR="00D7572F">
        <w:t xml:space="preserve"> могут назвать какие-то свойства</w:t>
      </w:r>
      <w:r w:rsidRPr="00B92326">
        <w:t>, действия</w:t>
      </w:r>
      <w:r w:rsidR="00D7572F">
        <w:t xml:space="preserve"> и качества.</w:t>
      </w:r>
      <w:r w:rsidRPr="00B92326">
        <w:t xml:space="preserve"> Воспитатель обязательно просит детей повторить слово, чтобы оно вошло в их активный словарь.</w:t>
      </w:r>
      <w:r w:rsidR="008309D9" w:rsidRPr="008309D9">
        <w:t xml:space="preserve"> </w:t>
      </w:r>
      <w:r w:rsidR="008309D9" w:rsidRPr="00B92326">
        <w:t xml:space="preserve">В процессе работы по воспитанию звуковой культуры речи воспитатель широко </w:t>
      </w:r>
      <w:proofErr w:type="gramStart"/>
      <w:r w:rsidR="008309D9" w:rsidRPr="00B92326">
        <w:t>использует нагля</w:t>
      </w:r>
      <w:r w:rsidR="008309D9">
        <w:t xml:space="preserve">дный материал </w:t>
      </w:r>
      <w:r w:rsidRPr="00B92326">
        <w:t xml:space="preserve">большую </w:t>
      </w:r>
      <w:r w:rsidR="008309D9">
        <w:t>роль играют</w:t>
      </w:r>
      <w:proofErr w:type="gramEnd"/>
      <w:r w:rsidR="008309D9">
        <w:t xml:space="preserve"> </w:t>
      </w:r>
      <w:r w:rsidRPr="00B92326">
        <w:t xml:space="preserve"> (игрушки, картины). Правильная, точная, образная речь воспитателя также спосо</w:t>
      </w:r>
      <w:r w:rsidR="00D7572F">
        <w:t>бствует обогащению детской речи</w:t>
      </w:r>
      <w:r w:rsidRPr="00B92326">
        <w:t>.</w:t>
      </w:r>
      <w:r w:rsidRPr="00B92326">
        <w:br/>
        <w:t>Планировать проведение игр с грамматическим содержанием надо в комплексе со всей воспитательно-образовательной работой. Так, упражняя воспитанников в правильном употреблении названий детенышей животных (игры «Кто у кого?», «Кто поет?»), педагог организует наблюдения за животными и их детенышами, читает и рассказывает о том, как животные заботятся о малышах (кормят их, оберегают, играют), каковы повадки, движения каждого из них, показывает картинки. Это обеспечивает осознанное усвоение ребенком речевых умений и навыков.</w:t>
      </w:r>
      <w:r w:rsidRPr="00B92326">
        <w:br/>
      </w:r>
      <w:r w:rsidR="008309D9">
        <w:t xml:space="preserve">   </w:t>
      </w:r>
      <w:r w:rsidRPr="00B92326">
        <w:t>Значительная часть заданий должна быть направлена на то, чтобы дети запоминали и правильно использовали грамматические средства, заимствованные из речи взрослого. Поэтому основным приемом является образец правильной грамматической формы, который дает воспитатель. Самостоятельно новые формы дети образуют по аналогии с образцом. Задания и вопросы педагога не должны провоцировать ошибки. Допущенную ребенком ошибку повторять не следует. Необходимо дать образец правильной формы и попросить малыша повторить его</w:t>
      </w:r>
      <w:proofErr w:type="gramStart"/>
      <w:r w:rsidRPr="00B92326">
        <w:t>.</w:t>
      </w:r>
      <w:r w:rsidR="008309D9">
        <w:t>.</w:t>
      </w:r>
      <w:r w:rsidR="008309D9">
        <w:br/>
      </w:r>
      <w:r w:rsidRPr="00B92326">
        <w:t xml:space="preserve"> </w:t>
      </w:r>
      <w:proofErr w:type="gramEnd"/>
      <w:r w:rsidRPr="00B92326">
        <w:t>Для развития связной речи используются различные средства: пересказ литературных произведений (сказки, рассказа), рассматривание картин, игрушек.</w:t>
      </w:r>
      <w:r w:rsidRPr="00B92326">
        <w:br/>
        <w:t>На первом занятии по пересказу хорошо знакомой малышам сказки «Курочка ряба» ставятся задачи формировать умение воспринимать те</w:t>
      </w:r>
      <w:proofErr w:type="gramStart"/>
      <w:r w:rsidRPr="00B92326">
        <w:t>кст ск</w:t>
      </w:r>
      <w:proofErr w:type="gramEnd"/>
      <w:r w:rsidRPr="00B92326">
        <w:t>азки, подводить детей к его воспроизведению.</w:t>
      </w:r>
      <w:r w:rsidRPr="00B92326">
        <w:br/>
        <w:t xml:space="preserve">Сначала дошкольники воспроизводят текст, подключаясь к повторному рассказу воспитателя. При этом они повторяют отдельные слова или целые предложения. Допускаются хоровые и индивидуальные ответы. Для эмоционального восприятия сказки желательно использование </w:t>
      </w:r>
      <w:proofErr w:type="spellStart"/>
      <w:r w:rsidRPr="00B92326">
        <w:t>фланелеграфа</w:t>
      </w:r>
      <w:proofErr w:type="spellEnd"/>
      <w:r w:rsidRPr="00B92326">
        <w:t xml:space="preserve"> или настольного театра.</w:t>
      </w:r>
      <w:r w:rsidRPr="00B92326">
        <w:br/>
        <w:t>На следующем занятии педагог рассказывает сказку, задает детям вопросы по ее содержанию и вызывает воспитанников по одному, предлагая рассказать по небольшому отрывку. В случае затруднений малыши отвечают вместе с воспитателем.</w:t>
      </w:r>
      <w:r w:rsidRPr="00B92326">
        <w:br/>
        <w:t>Далее дети, повторяя образец, упражняются в умении связано высказываться. Задания, направленные на развитие связной речи, органически включаются в содержание занятия.</w:t>
      </w:r>
      <w:r w:rsidRPr="00B92326">
        <w:br/>
        <w:t>Очень важно помнить о развитии речи на других занятиях и следить за тем, чтобы дети постоянно слышали образцы литературной русской речи.</w:t>
      </w:r>
      <w:r w:rsidRPr="00B92326">
        <w:br/>
        <w:t>Задачи развития р</w:t>
      </w:r>
      <w:r w:rsidR="00D7572F">
        <w:t xml:space="preserve">ечи  осуществляется </w:t>
      </w:r>
      <w:r w:rsidRPr="00B92326">
        <w:t>в повседневном общении ребенка с окружающими. Педагог развивает речевую активность воспитанников, желание общаться, делиться своими впечатлениями. Он поощряет детей к рассматриванию картинок, лото, спрашивает о названиях предметов, их качеств, частей, о назначении.</w:t>
      </w:r>
      <w:r w:rsidRPr="00B92326">
        <w:br/>
      </w:r>
    </w:p>
    <w:p w:rsidR="00B92326" w:rsidRDefault="00D7572F" w:rsidP="008309D9">
      <w:pPr>
        <w:pStyle w:val="a4"/>
      </w:pPr>
      <w:r>
        <w:t xml:space="preserve">  В</w:t>
      </w:r>
      <w:r w:rsidR="00B92326" w:rsidRPr="00B92326">
        <w:t xml:space="preserve"> свободное от занятий время воспитатель организует и проводит игры, направленные на развитие слухового восприятия, речевого слуха. Вне занятий с детьми разучиваются стихи, </w:t>
      </w:r>
      <w:proofErr w:type="spellStart"/>
      <w:r w:rsidR="00B92326" w:rsidRPr="00B92326">
        <w:t>потешки</w:t>
      </w:r>
      <w:proofErr w:type="spellEnd"/>
      <w:r w:rsidR="00B92326" w:rsidRPr="00B92326">
        <w:t>. При этом педагог обращает внимание воспитанников на громкость, четкость произнесения слов, фраз, на правильное использование темпа, интонационных средств выразительности</w:t>
      </w:r>
      <w:proofErr w:type="gramStart"/>
      <w:r w:rsidR="00B92326" w:rsidRPr="00B92326">
        <w:t xml:space="preserve">.. </w:t>
      </w:r>
      <w:proofErr w:type="gramEnd"/>
      <w:r w:rsidR="00B92326" w:rsidRPr="00B92326">
        <w:t>Для лучшего понимания и запоминания программного материала важно создавать эмоциональную атмосферу восприятия, применять яркую наглядность.</w:t>
      </w:r>
      <w:r w:rsidR="00B92326" w:rsidRPr="00B92326">
        <w:br/>
        <w:t xml:space="preserve">Разучивание наизусть </w:t>
      </w:r>
      <w:proofErr w:type="spellStart"/>
      <w:r w:rsidR="00B92326" w:rsidRPr="00B92326">
        <w:t>потешек</w:t>
      </w:r>
      <w:proofErr w:type="spellEnd"/>
      <w:r w:rsidR="00B92326" w:rsidRPr="00B92326">
        <w:t>, стихотворений осуществляется в игровой форме с применением игр</w:t>
      </w:r>
      <w:r w:rsidR="005B6D3E">
        <w:t>ушек, картин</w:t>
      </w:r>
      <w:proofErr w:type="gramStart"/>
      <w:r w:rsidR="005B6D3E">
        <w:t xml:space="preserve"> .</w:t>
      </w:r>
      <w:proofErr w:type="gramEnd"/>
      <w:r w:rsidR="00B92326" w:rsidRPr="00B92326">
        <w:t xml:space="preserve"> Можно выставить перед детьми несколько картин, прочитать стихотворение и попросить найти картину, которая бы соответствовала содержанию прочитанного.  .</w:t>
      </w:r>
      <w:r w:rsidR="00B92326" w:rsidRPr="00B92326">
        <w:br/>
      </w:r>
      <w:r w:rsidR="00B92326" w:rsidRPr="00B92326">
        <w:br/>
      </w:r>
      <w:r w:rsidR="005B6D3E">
        <w:t xml:space="preserve"> При р</w:t>
      </w:r>
      <w:r w:rsidR="00B92326" w:rsidRPr="00B92326">
        <w:t xml:space="preserve">азучивание наизусть стихотворения «Лошадка». Воспитатель приносит в группу игрушку-лошадку. Напоминает стихотворение А. </w:t>
      </w:r>
      <w:proofErr w:type="spellStart"/>
      <w:r w:rsidR="00B92326" w:rsidRPr="00B92326">
        <w:t>Барто</w:t>
      </w:r>
      <w:proofErr w:type="spellEnd"/>
      <w:r w:rsidR="00B92326" w:rsidRPr="00B92326">
        <w:t>. Читая, подчеркивает его мажорный характер. Обращает внимание малышей на интонационную выразительность: «Мальчик любит свою лошадку, он причесывает ей шерстку, приглаживает хвостик. Он рад, что его лошадка красивая, что он может на ней поехать к маме, поэтому надо читать весело, радостно». Предлагает малышам самим прочитать стихотворение, а затем подойти к лошадке и показать действия мальчика.</w:t>
      </w:r>
      <w:r w:rsidR="00B92326" w:rsidRPr="00B92326">
        <w:br/>
        <w:t xml:space="preserve">Разучивать с детьми стихотворения можно в разных условиях, учитывая окружающую обстановку. Например, весной на прогулке малыши наблюдают за солнечными лучами. Опираясь на эти наблюдения, воспитатель может провести разучивание </w:t>
      </w:r>
      <w:proofErr w:type="gramStart"/>
      <w:r w:rsidR="00B92326" w:rsidRPr="00B92326">
        <w:t>стихотворения про</w:t>
      </w:r>
      <w:proofErr w:type="gramEnd"/>
      <w:r w:rsidR="00B92326" w:rsidRPr="00B92326">
        <w:t xml:space="preserve"> солнечного зайчика.</w:t>
      </w:r>
      <w:r w:rsidR="00B92326" w:rsidRPr="00B92326">
        <w:br/>
      </w:r>
      <w:r w:rsidR="00632291">
        <w:t xml:space="preserve">        </w:t>
      </w:r>
      <w:r w:rsidR="00B92326" w:rsidRPr="00B92326">
        <w:t xml:space="preserve">Знакомые детям стихотворения, </w:t>
      </w:r>
      <w:proofErr w:type="spellStart"/>
      <w:r w:rsidR="00B92326" w:rsidRPr="00B92326">
        <w:t>потешки</w:t>
      </w:r>
      <w:proofErr w:type="spellEnd"/>
      <w:r w:rsidR="00B92326" w:rsidRPr="00B92326">
        <w:t>, сказки в течение года следует повторять. Полезно загадывать малышам простые, доступные загадки, связанные со знакомыми им предметами и явлениями. Предварительно можно обратить внимание детей на предметы, игрушки, названия которых являются ответом на загадку.</w:t>
      </w:r>
      <w:r w:rsidR="008309D9" w:rsidRPr="008309D9">
        <w:t xml:space="preserve"> </w:t>
      </w:r>
      <w:r w:rsidR="008309D9">
        <w:t>Следует отметить, что качество и количество словарного запаса ребенка во многом определяют уровень развития речи в целом. Очень важно уделять внимание как пассивному (то есть тем словам, которые хранятся в запасе памяти), так и активному (слова, которые постоянно используются) словарному запасу.</w:t>
      </w:r>
      <w:r w:rsidR="00632291">
        <w:t xml:space="preserve">                                                                                                           </w:t>
      </w:r>
      <w:r w:rsidR="008309D9">
        <w:t xml:space="preserve"> Необходимо, чтобы ребенок знал, какие значения есть у слова, умел правильно употреблять его в самостоятельной речи.                                                                           </w:t>
      </w:r>
      <w:r w:rsidR="00B92326" w:rsidRPr="00B92326">
        <w:br/>
      </w:r>
    </w:p>
    <w:p w:rsidR="00FD5573" w:rsidRDefault="00FD5573" w:rsidP="00B92326"/>
    <w:p w:rsidR="00632291" w:rsidRDefault="00632291" w:rsidP="00B92326"/>
    <w:p w:rsidR="00632291" w:rsidRDefault="00632291" w:rsidP="00B92326"/>
    <w:p w:rsidR="00632291" w:rsidRDefault="00632291" w:rsidP="00B92326"/>
    <w:p w:rsidR="00632291" w:rsidRDefault="00632291" w:rsidP="00B92326">
      <w:pPr>
        <w:rPr>
          <w:rFonts w:ascii="Times New Roman" w:hAnsi="Times New Roman" w:cs="Times New Roman"/>
          <w:sz w:val="24"/>
          <w:szCs w:val="24"/>
        </w:rPr>
      </w:pPr>
      <w:r w:rsidRPr="006322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2291">
        <w:rPr>
          <w:rFonts w:ascii="Times New Roman" w:hAnsi="Times New Roman" w:cs="Times New Roman"/>
          <w:sz w:val="24"/>
          <w:szCs w:val="24"/>
        </w:rPr>
        <w:t xml:space="preserve">Воспитатель </w:t>
      </w:r>
      <w:r>
        <w:rPr>
          <w:rFonts w:ascii="Times New Roman" w:hAnsi="Times New Roman" w:cs="Times New Roman"/>
          <w:sz w:val="24"/>
          <w:szCs w:val="24"/>
        </w:rPr>
        <w:t xml:space="preserve"> МБДОУ « Детский сад №1 « Сказка»                                                   </w:t>
      </w:r>
    </w:p>
    <w:p w:rsidR="00632291" w:rsidRPr="00632291" w:rsidRDefault="00632291" w:rsidP="00B9232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Муханова</w:t>
      </w:r>
      <w:proofErr w:type="spellEnd"/>
      <w:r>
        <w:rPr>
          <w:rFonts w:ascii="Times New Roman" w:hAnsi="Times New Roman" w:cs="Times New Roman"/>
          <w:sz w:val="24"/>
          <w:szCs w:val="24"/>
        </w:rPr>
        <w:t xml:space="preserve">   Алина </w:t>
      </w:r>
      <w:proofErr w:type="spellStart"/>
      <w:r>
        <w:rPr>
          <w:rFonts w:ascii="Times New Roman" w:hAnsi="Times New Roman" w:cs="Times New Roman"/>
          <w:sz w:val="24"/>
          <w:szCs w:val="24"/>
        </w:rPr>
        <w:t>Куспановна</w:t>
      </w:r>
      <w:proofErr w:type="spellEnd"/>
    </w:p>
    <w:sectPr w:rsidR="00632291" w:rsidRPr="00632291" w:rsidSect="00FD5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92326"/>
    <w:rsid w:val="00022124"/>
    <w:rsid w:val="00170EEE"/>
    <w:rsid w:val="002F2797"/>
    <w:rsid w:val="00373E71"/>
    <w:rsid w:val="00447C79"/>
    <w:rsid w:val="00507516"/>
    <w:rsid w:val="005A5C1E"/>
    <w:rsid w:val="005B6D3E"/>
    <w:rsid w:val="00632291"/>
    <w:rsid w:val="008309D9"/>
    <w:rsid w:val="00A37403"/>
    <w:rsid w:val="00B13ED1"/>
    <w:rsid w:val="00B92326"/>
    <w:rsid w:val="00CC087C"/>
    <w:rsid w:val="00D7572F"/>
    <w:rsid w:val="00E61BC4"/>
    <w:rsid w:val="00FD5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73"/>
  </w:style>
  <w:style w:type="paragraph" w:styleId="2">
    <w:name w:val="heading 2"/>
    <w:basedOn w:val="a"/>
    <w:link w:val="20"/>
    <w:uiPriority w:val="9"/>
    <w:qFormat/>
    <w:rsid w:val="00A374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B92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2326"/>
    <w:rPr>
      <w:color w:val="0000FF"/>
      <w:u w:val="single"/>
    </w:rPr>
  </w:style>
  <w:style w:type="character" w:customStyle="1" w:styleId="vtext01">
    <w:name w:val="vtext01"/>
    <w:basedOn w:val="a0"/>
    <w:rsid w:val="00B92326"/>
  </w:style>
  <w:style w:type="character" w:customStyle="1" w:styleId="20">
    <w:name w:val="Заголовок 2 Знак"/>
    <w:basedOn w:val="a0"/>
    <w:link w:val="2"/>
    <w:uiPriority w:val="9"/>
    <w:rsid w:val="00A37403"/>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A37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
    <w:name w:val="sep"/>
    <w:basedOn w:val="a0"/>
    <w:rsid w:val="00A37403"/>
  </w:style>
</w:styles>
</file>

<file path=word/webSettings.xml><?xml version="1.0" encoding="utf-8"?>
<w:webSettings xmlns:r="http://schemas.openxmlformats.org/officeDocument/2006/relationships" xmlns:w="http://schemas.openxmlformats.org/wordprocessingml/2006/main">
  <w:divs>
    <w:div w:id="25303289">
      <w:bodyDiv w:val="1"/>
      <w:marLeft w:val="0"/>
      <w:marRight w:val="0"/>
      <w:marTop w:val="0"/>
      <w:marBottom w:val="0"/>
      <w:divBdr>
        <w:top w:val="none" w:sz="0" w:space="0" w:color="auto"/>
        <w:left w:val="none" w:sz="0" w:space="0" w:color="auto"/>
        <w:bottom w:val="none" w:sz="0" w:space="0" w:color="auto"/>
        <w:right w:val="none" w:sz="0" w:space="0" w:color="auto"/>
      </w:divBdr>
      <w:divsChild>
        <w:div w:id="981037364">
          <w:marLeft w:val="0"/>
          <w:marRight w:val="0"/>
          <w:marTop w:val="0"/>
          <w:marBottom w:val="0"/>
          <w:divBdr>
            <w:top w:val="none" w:sz="0" w:space="0" w:color="auto"/>
            <w:left w:val="none" w:sz="0" w:space="0" w:color="auto"/>
            <w:bottom w:val="none" w:sz="0" w:space="0" w:color="auto"/>
            <w:right w:val="none" w:sz="0" w:space="0" w:color="auto"/>
          </w:divBdr>
          <w:divsChild>
            <w:div w:id="1449550146">
              <w:marLeft w:val="0"/>
              <w:marRight w:val="0"/>
              <w:marTop w:val="0"/>
              <w:marBottom w:val="0"/>
              <w:divBdr>
                <w:top w:val="none" w:sz="0" w:space="0" w:color="auto"/>
                <w:left w:val="none" w:sz="0" w:space="0" w:color="auto"/>
                <w:bottom w:val="none" w:sz="0" w:space="0" w:color="auto"/>
                <w:right w:val="none" w:sz="0" w:space="0" w:color="auto"/>
              </w:divBdr>
            </w:div>
          </w:divsChild>
        </w:div>
        <w:div w:id="775709142">
          <w:marLeft w:val="0"/>
          <w:marRight w:val="0"/>
          <w:marTop w:val="0"/>
          <w:marBottom w:val="0"/>
          <w:divBdr>
            <w:top w:val="none" w:sz="0" w:space="0" w:color="auto"/>
            <w:left w:val="none" w:sz="0" w:space="0" w:color="auto"/>
            <w:bottom w:val="none" w:sz="0" w:space="0" w:color="auto"/>
            <w:right w:val="none" w:sz="0" w:space="0" w:color="auto"/>
          </w:divBdr>
          <w:divsChild>
            <w:div w:id="240414629">
              <w:marLeft w:val="0"/>
              <w:marRight w:val="0"/>
              <w:marTop w:val="0"/>
              <w:marBottom w:val="0"/>
              <w:divBdr>
                <w:top w:val="none" w:sz="0" w:space="0" w:color="auto"/>
                <w:left w:val="none" w:sz="0" w:space="0" w:color="auto"/>
                <w:bottom w:val="none" w:sz="0" w:space="0" w:color="auto"/>
                <w:right w:val="none" w:sz="0" w:space="0" w:color="auto"/>
              </w:divBdr>
              <w:divsChild>
                <w:div w:id="1390765804">
                  <w:marLeft w:val="0"/>
                  <w:marRight w:val="0"/>
                  <w:marTop w:val="0"/>
                  <w:marBottom w:val="0"/>
                  <w:divBdr>
                    <w:top w:val="none" w:sz="0" w:space="0" w:color="auto"/>
                    <w:left w:val="none" w:sz="0" w:space="0" w:color="auto"/>
                    <w:bottom w:val="none" w:sz="0" w:space="0" w:color="auto"/>
                    <w:right w:val="none" w:sz="0" w:space="0" w:color="auto"/>
                  </w:divBdr>
                  <w:divsChild>
                    <w:div w:id="20754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E19CB-3C23-4433-B3CD-8CB15115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2014-02-01T10:17:00Z</dcterms:created>
  <dcterms:modified xsi:type="dcterms:W3CDTF">2014-02-02T13:15:00Z</dcterms:modified>
</cp:coreProperties>
</file>