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Pr="00EE7719" w:rsidRDefault="00B232C6" w:rsidP="00FC7598">
      <w:pPr>
        <w:ind w:left="-540" w:firstLine="360"/>
        <w:jc w:val="center"/>
        <w:rPr>
          <w:b/>
          <w:color w:val="C00000"/>
          <w:sz w:val="32"/>
          <w:szCs w:val="32"/>
        </w:rPr>
      </w:pPr>
      <w:r w:rsidRPr="00EE7719">
        <w:rPr>
          <w:b/>
          <w:color w:val="C00000"/>
          <w:sz w:val="32"/>
          <w:szCs w:val="32"/>
        </w:rPr>
        <w:t>Взаимодействие музыкального руководителя и воспитателя в решении задач музыкального воспитания и развития детей дошкольного возраста</w:t>
      </w:r>
      <w:r w:rsidR="00FC7598" w:rsidRPr="00EE7719">
        <w:rPr>
          <w:b/>
          <w:color w:val="C00000"/>
          <w:sz w:val="32"/>
          <w:szCs w:val="32"/>
        </w:rPr>
        <w:t>.</w:t>
      </w:r>
    </w:p>
    <w:p w:rsidR="00E9484B" w:rsidRDefault="00E9484B" w:rsidP="00E9484B">
      <w:pPr>
        <w:pStyle w:val="a3"/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:rsidR="00FC7598" w:rsidRDefault="00B232C6" w:rsidP="00E9484B">
      <w:pPr>
        <w:pStyle w:val="a3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B232C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Придавая большое значение личности педагога, его руководящей роли в воспитательном процессе, Н.А. Метлов</w:t>
      </w:r>
    </w:p>
    <w:p w:rsidR="00B232C6" w:rsidRPr="002B6B26" w:rsidRDefault="00E9484B" w:rsidP="00E9484B">
      <w:pPr>
        <w:pStyle w:val="a3"/>
        <w:rPr>
          <w:i/>
        </w:rPr>
      </w:pP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BC2131" w:rsidRPr="00B232C6">
        <w:rPr>
          <w:i/>
        </w:rPr>
        <w:t>(Николай Афанасьевич Метлов (1885—1971) — видный советский педагог-музыкант, кандидат педагогических наук, один из основоположников общественного дошкольного воспитания в нашей стране. За свою жизнь он написал много детских произведений - детской музыки.)</w:t>
      </w:r>
    </w:p>
    <w:p w:rsidR="00B232C6" w:rsidRPr="002B6B26" w:rsidRDefault="00BC2131" w:rsidP="00E9484B">
      <w:pPr>
        <w:pStyle w:val="a3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возлагал большие надежды на его активное участие в работе по музыкально-эстетическому воспитанию детей.</w:t>
      </w:r>
      <w:r w:rsidR="00E9484B" w:rsidRPr="00E9484B">
        <w:rPr>
          <w:rFonts w:ascii="Tahoma" w:hAnsi="Tahoma" w:cs="Tahoma"/>
          <w:color w:val="000000"/>
          <w:sz w:val="24"/>
          <w:szCs w:val="24"/>
        </w:rPr>
        <w:br/>
      </w:r>
      <w:r w:rsidR="00B232C6" w:rsidRPr="00B232C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Степень активности воспитания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он ставил в зависимость не только от природных данных (слух, голос, пластика движений) и профессиональной подготовки, получаемой в педагогическом училище или на курсах, но главным образом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 согласованности в работе воспитателя и музыкального руководителя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от их взаимной заинтересованности в успешном музыкальном воспитании детей.</w:t>
      </w:r>
      <w:r w:rsidR="00E9484B" w:rsidRPr="00E9484B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Н.А. Метлов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пропагандировал такие формы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повышения музыкальной грамотности и культуры воспитателя, как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совместное с музыкальным руководителем планирование музыкальных занятий, открытые музыкальные занятия с последующим обсуждением, индивидуальные и групповые консультации и практические занятия музыкального руководителя с воспитателями, обучение воспитателя методике пользования техническими средствами, детскими музыкальными инструментами.</w:t>
      </w:r>
    </w:p>
    <w:p w:rsidR="00FF177E" w:rsidRPr="00263235" w:rsidRDefault="00E9484B" w:rsidP="00FF177E">
      <w:pPr>
        <w:pStyle w:val="a3"/>
        <w:ind w:firstLine="709"/>
        <w:jc w:val="both"/>
        <w:rPr>
          <w:b/>
          <w:color w:val="C00000"/>
          <w:sz w:val="28"/>
          <w:szCs w:val="28"/>
          <w:lang w:eastAsia="ru-RU"/>
        </w:rPr>
      </w:pPr>
      <w:r w:rsidRPr="00E9484B">
        <w:rPr>
          <w:rFonts w:ascii="Tahoma" w:hAnsi="Tahoma" w:cs="Tahoma"/>
          <w:color w:val="000000"/>
          <w:sz w:val="24"/>
          <w:szCs w:val="24"/>
        </w:rPr>
        <w:br/>
      </w:r>
      <w:r w:rsidR="00BC2131" w:rsidRPr="00263235">
        <w:rPr>
          <w:rFonts w:ascii="Tahoma" w:hAnsi="Tahoma" w:cs="Tahoma"/>
          <w:color w:val="C00000"/>
          <w:sz w:val="24"/>
          <w:szCs w:val="24"/>
          <w:shd w:val="clear" w:color="auto" w:fill="FFFFFF"/>
        </w:rPr>
        <w:t xml:space="preserve">   </w:t>
      </w:r>
      <w:r w:rsidRPr="00263235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Воспитатель осуществляет в основном всю педагогическую работу в детском саду, - следовательно, он не может оставаться в стороне и от музыкально-педагогического процесса.</w:t>
      </w:r>
      <w:r w:rsidR="00FF177E" w:rsidRPr="00263235">
        <w:rPr>
          <w:b/>
          <w:color w:val="C00000"/>
          <w:sz w:val="28"/>
          <w:szCs w:val="28"/>
          <w:lang w:eastAsia="ru-RU"/>
        </w:rPr>
        <w:t xml:space="preserve"> </w:t>
      </w:r>
    </w:p>
    <w:p w:rsidR="00263235" w:rsidRDefault="00FF177E" w:rsidP="00FF177E">
      <w:pPr>
        <w:pStyle w:val="a3"/>
        <w:ind w:firstLine="709"/>
        <w:jc w:val="both"/>
        <w:rPr>
          <w:b/>
          <w:sz w:val="28"/>
          <w:szCs w:val="28"/>
          <w:lang w:eastAsia="ru-RU"/>
        </w:rPr>
      </w:pPr>
      <w:r w:rsidRPr="00E51F34">
        <w:rPr>
          <w:b/>
          <w:sz w:val="28"/>
          <w:szCs w:val="28"/>
          <w:lang w:eastAsia="ru-RU"/>
        </w:rPr>
        <w:t>Качество реализации программы музыкального образования детей в ДОУ зависит от уровня профессиональной компетентности и музыкальной культуры</w:t>
      </w:r>
      <w:r>
        <w:rPr>
          <w:b/>
          <w:sz w:val="28"/>
          <w:szCs w:val="28"/>
          <w:lang w:eastAsia="ru-RU"/>
        </w:rPr>
        <w:t xml:space="preserve"> ВОСПИТАТЕЛЕЙ</w:t>
      </w:r>
      <w:r w:rsidR="00263235">
        <w:rPr>
          <w:b/>
          <w:sz w:val="28"/>
          <w:szCs w:val="28"/>
          <w:lang w:eastAsia="ru-RU"/>
        </w:rPr>
        <w:t>.</w:t>
      </w:r>
      <w:r w:rsidRPr="00E51F34">
        <w:rPr>
          <w:b/>
          <w:sz w:val="28"/>
          <w:szCs w:val="28"/>
          <w:lang w:eastAsia="ru-RU"/>
        </w:rPr>
        <w:t xml:space="preserve"> </w:t>
      </w:r>
    </w:p>
    <w:p w:rsidR="00FF177E" w:rsidRPr="00FF177E" w:rsidRDefault="00263235" w:rsidP="00FF177E">
      <w:pPr>
        <w:pStyle w:val="a3"/>
        <w:ind w:firstLine="709"/>
        <w:jc w:val="both"/>
        <w:rPr>
          <w:b/>
          <w:color w:val="C00000"/>
          <w:sz w:val="28"/>
          <w:szCs w:val="28"/>
          <w:u w:val="single"/>
          <w:lang w:eastAsia="ru-RU"/>
        </w:rPr>
      </w:pPr>
      <w:r w:rsidRPr="00263235">
        <w:rPr>
          <w:b/>
          <w:color w:val="C00000"/>
          <w:sz w:val="28"/>
          <w:szCs w:val="28"/>
          <w:lang w:eastAsia="ru-RU"/>
        </w:rPr>
        <w:t>ВОСПИТАТЕЛ</w:t>
      </w:r>
      <w:r>
        <w:rPr>
          <w:b/>
          <w:color w:val="C00000"/>
          <w:sz w:val="28"/>
          <w:szCs w:val="28"/>
          <w:lang w:eastAsia="ru-RU"/>
        </w:rPr>
        <w:t>И</w:t>
      </w:r>
      <w:r w:rsidRPr="00E51F34">
        <w:rPr>
          <w:b/>
          <w:sz w:val="28"/>
          <w:szCs w:val="28"/>
          <w:lang w:eastAsia="ru-RU"/>
        </w:rPr>
        <w:t xml:space="preserve"> </w:t>
      </w:r>
      <w:r w:rsidR="00FF177E" w:rsidRPr="00E51F34">
        <w:rPr>
          <w:b/>
          <w:sz w:val="28"/>
          <w:szCs w:val="28"/>
          <w:lang w:eastAsia="ru-RU"/>
        </w:rPr>
        <w:t xml:space="preserve">непосредственно </w:t>
      </w:r>
      <w:r w:rsidR="00FF177E" w:rsidRPr="00FF177E">
        <w:rPr>
          <w:b/>
          <w:color w:val="C00000"/>
          <w:sz w:val="28"/>
          <w:szCs w:val="28"/>
          <w:u w:val="single"/>
          <w:lang w:eastAsia="ru-RU"/>
        </w:rPr>
        <w:t>общаются с детьми на протяжении всего времени их пребывания в ДОУ.</w:t>
      </w:r>
    </w:p>
    <w:p w:rsidR="00BC2131" w:rsidRDefault="00E9484B" w:rsidP="00E9484B">
      <w:pPr>
        <w:pStyle w:val="a3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BC2131">
        <w:rPr>
          <w:rFonts w:ascii="Tahoma" w:hAnsi="Tahoma" w:cs="Tahoma"/>
          <w:b/>
          <w:color w:val="000000"/>
          <w:sz w:val="24"/>
          <w:szCs w:val="24"/>
        </w:rPr>
        <w:br/>
      </w:r>
      <w:r w:rsidR="00BC213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Наличие в детском саду двух педагогов - музыкального руководителя и воспитателя, к сожалению, не всегда приводит к желаемым результатам. Тут имеют место </w:t>
      </w:r>
      <w:r w:rsidRPr="00BC2131">
        <w:rPr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две крайности.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BC2131" w:rsidRPr="00BC2131" w:rsidRDefault="00BC2131" w:rsidP="00BC213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огда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все музыкальное воспитание сводится только к проведению музыкальных занятий.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Воспитатель при этом считает себя свободным от музыкального развития детей. В таком случае музыкальное воспитание не является органической частью всей жизни детей: пляска, музыкальная игра не входит в быт ребенка. Воспитатель, недооценивая значение музыкального воспитания в педагогической работе, не проявляет сам интереса к нему и не умеет вызвать интереса у детей.</w:t>
      </w:r>
    </w:p>
    <w:p w:rsidR="00BC2131" w:rsidRDefault="00BC2131" w:rsidP="00BC213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огда </w:t>
      </w:r>
      <w:r w:rsidR="00E9484B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музыкальный руководитель выступает только аккомпаниатором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не принимает непосредственного участия в 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проведении музыкальных занятий, не следит за тем, как воспитатель и дети исполняют песни, пляску, движения.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</w:t>
      </w:r>
      <w:r w:rsidR="00E9484B"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Такое распределение ролей возможно лишь в том случае, когда воспитатель музыкален, методически подготовлен, но слабо владеет музыкальным инструментом. </w:t>
      </w:r>
    </w:p>
    <w:p w:rsidR="00B232C6" w:rsidRPr="00B232C6" w:rsidRDefault="00E9484B" w:rsidP="00B232C6">
      <w:pPr>
        <w:pStyle w:val="a3"/>
        <w:ind w:left="36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EE7719">
        <w:rPr>
          <w:rFonts w:ascii="Tahoma" w:hAnsi="Tahoma" w:cs="Tahoma"/>
          <w:color w:val="C00000"/>
          <w:sz w:val="24"/>
          <w:szCs w:val="24"/>
          <w:shd w:val="clear" w:color="auto" w:fill="FFFFFF"/>
        </w:rPr>
        <w:t>Воспитатель малоопытный и недостаточно музыкально подготовленный,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работая без всякой помощи и указаний, может допустить в работе ошибки</w:t>
      </w:r>
      <w:r w:rsidR="00BC213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как в подборе музыкального репертуара, так и в исполнении его.</w:t>
      </w:r>
      <w:r w:rsidRPr="00E9484B">
        <w:rPr>
          <w:rFonts w:ascii="Tahoma" w:hAnsi="Tahoma" w:cs="Tahoma"/>
          <w:color w:val="000000"/>
          <w:sz w:val="24"/>
          <w:szCs w:val="24"/>
        </w:rPr>
        <w:br/>
      </w:r>
      <w:r w:rsidR="00B232C6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EE771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Но п</w:t>
      </w:r>
      <w:r w:rsidRPr="00BC2131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роведение музыкального занятия не является монополией музыкального руководителя, а составляет часть педагогической работы, которую </w:t>
      </w:r>
      <w:r w:rsidR="00EE771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так же </w:t>
      </w:r>
      <w:r w:rsidRPr="00BC2131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ведет </w:t>
      </w:r>
      <w:r w:rsidR="00EE771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и </w:t>
      </w:r>
      <w:r w:rsidRPr="00BC2131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воспитатель. 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Часто растерянность, сухой скучный тон воспитателя, нечеткость в движениях происходит от того, что </w:t>
      </w:r>
      <w:r w:rsidR="00EE771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он 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</w:t>
      </w:r>
      <w:r w:rsidR="00EE771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ще не имел достаточной практики и</w:t>
      </w:r>
      <w:r w:rsidRPr="00E9484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не уверен в своих силах.</w:t>
      </w:r>
      <w:r w:rsidRPr="00E9484B">
        <w:rPr>
          <w:rFonts w:ascii="Tahoma" w:hAnsi="Tahoma" w:cs="Tahoma"/>
          <w:color w:val="000000"/>
          <w:sz w:val="24"/>
          <w:szCs w:val="24"/>
        </w:rPr>
        <w:br/>
      </w:r>
      <w:r w:rsidR="00B232C6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   </w:t>
      </w:r>
      <w:r w:rsidR="00B232C6" w:rsidRPr="00B232C6">
        <w:rPr>
          <w:rFonts w:ascii="Tahoma" w:hAnsi="Tahoma" w:cs="Tahoma"/>
          <w:b/>
          <w:color w:val="FF0000"/>
          <w:sz w:val="24"/>
          <w:szCs w:val="24"/>
          <w:u w:val="single"/>
          <w:shd w:val="clear" w:color="auto" w:fill="FFFFFF"/>
        </w:rPr>
        <w:t>Чем меньше подготовлен воспитатель, тем больше музыкальному руководителю приходится заниматься непосредственно с детьми!</w:t>
      </w:r>
      <w:r w:rsidR="00B232C6" w:rsidRPr="00B232C6">
        <w:t> </w:t>
      </w:r>
      <w:r w:rsidR="00B232C6" w:rsidRPr="00B232C6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232C6" w:rsidRPr="002B6B26" w:rsidRDefault="00B232C6" w:rsidP="00B232C6">
      <w:pPr>
        <w:pStyle w:val="a3"/>
        <w:ind w:left="36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6E1740" w:rsidRPr="00B232C6" w:rsidRDefault="006E1740" w:rsidP="00B232C6">
      <w:pPr>
        <w:pStyle w:val="a3"/>
        <w:rPr>
          <w:rFonts w:ascii="Tahoma" w:hAnsi="Tahoma" w:cs="Tahoma"/>
          <w:b/>
          <w:color w:val="FF0000"/>
          <w:sz w:val="24"/>
          <w:szCs w:val="24"/>
        </w:rPr>
      </w:pPr>
    </w:p>
    <w:p w:rsidR="006E1740" w:rsidRPr="00AD64DB" w:rsidRDefault="006E1740" w:rsidP="006E17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То, что сотрудничество</w:t>
      </w:r>
      <w:r w:rsidR="00B232C6" w:rsidRPr="00B232C6">
        <w:rPr>
          <w:rFonts w:ascii="Times New Roman" w:hAnsi="Times New Roman" w:cs="Times New Roman"/>
          <w:sz w:val="28"/>
          <w:szCs w:val="28"/>
        </w:rPr>
        <w:t xml:space="preserve"> </w:t>
      </w:r>
      <w:r w:rsidR="00B232C6">
        <w:rPr>
          <w:rFonts w:ascii="Times New Roman" w:hAnsi="Times New Roman" w:cs="Times New Roman"/>
          <w:sz w:val="28"/>
          <w:szCs w:val="28"/>
        </w:rPr>
        <w:t>между воспитателем и музыкальным руководителем</w:t>
      </w:r>
      <w:r w:rsidRPr="00AD64DB">
        <w:rPr>
          <w:rFonts w:ascii="Times New Roman" w:hAnsi="Times New Roman" w:cs="Times New Roman"/>
          <w:sz w:val="28"/>
          <w:szCs w:val="28"/>
        </w:rPr>
        <w:t xml:space="preserve"> необходимо и должно быть в целостном образовательном процессе детского сада, не вызывает сомнений. Вопрос только в том: </w:t>
      </w:r>
      <w:r w:rsidRPr="00DB53C3">
        <w:rPr>
          <w:rFonts w:ascii="Times New Roman" w:hAnsi="Times New Roman" w:cs="Times New Roman"/>
          <w:b/>
          <w:sz w:val="28"/>
          <w:szCs w:val="28"/>
        </w:rPr>
        <w:t>Каким оно должно быть и как его организовать?</w:t>
      </w:r>
    </w:p>
    <w:p w:rsidR="006E1740" w:rsidRDefault="006E1740" w:rsidP="006E17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вопрос, нам важно знать обобщённые задачи профессиональной деятельности музыкального руководителя и воспитателя в этом контексте  </w:t>
      </w:r>
      <w:r w:rsidRPr="00D61F34">
        <w:rPr>
          <w:rFonts w:ascii="Times New Roman" w:hAnsi="Times New Roman" w:cs="Times New Roman"/>
          <w:b/>
          <w:color w:val="FF0000"/>
          <w:sz w:val="28"/>
          <w:szCs w:val="28"/>
        </w:rPr>
        <w:t>(Приложение №1)</w:t>
      </w:r>
    </w:p>
    <w:p w:rsidR="00E9484B" w:rsidRPr="00DB53C3" w:rsidRDefault="006E1740" w:rsidP="006E17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484B" w:rsidRPr="00AD64DB">
        <w:rPr>
          <w:rFonts w:ascii="Times New Roman" w:hAnsi="Times New Roman" w:cs="Times New Roman"/>
          <w:sz w:val="28"/>
          <w:szCs w:val="28"/>
        </w:rPr>
        <w:t xml:space="preserve">оспитатель и музыкальный руководитель представители одной профессиональной группы – педагоги. Разница заключается в том, что </w:t>
      </w:r>
      <w:r w:rsidR="00E9484B" w:rsidRPr="00B232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 профессионально-педагогической деятельности </w:t>
      </w:r>
      <w:r w:rsidR="00E9484B" w:rsidRPr="00FF17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музыкального руководителя</w:t>
      </w:r>
      <w:r w:rsidR="00E9484B" w:rsidRPr="00B232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несколько </w:t>
      </w:r>
      <w:r w:rsidR="00E9484B" w:rsidRPr="00B232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</w:t>
      </w:r>
      <w:r w:rsidR="00E9484B" w:rsidRPr="00B232C6">
        <w:rPr>
          <w:rFonts w:ascii="Times New Roman" w:hAnsi="Times New Roman" w:cs="Times New Roman"/>
          <w:b/>
          <w:color w:val="FF0000"/>
          <w:sz w:val="28"/>
          <w:szCs w:val="28"/>
        </w:rPr>
        <w:t>же, чем содержание профессиональной деятельности воспитателя.</w:t>
      </w:r>
      <w:r w:rsidR="00E9484B" w:rsidRPr="00DB5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84B" w:rsidRPr="00AD64DB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 В  связи с этим общая педагогическая компетентность воспитателя, т.е. владение педагогическими технологиями и техниками, средствами и приёмами педагогического взаимодействия разнообразнее и богаче, чем компетентность музыкального руководителя.</w:t>
      </w:r>
    </w:p>
    <w:p w:rsidR="00E9484B" w:rsidRPr="00DB53C3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Слабая сторона </w:t>
      </w:r>
      <w:r w:rsidRPr="00FF17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воспитателя</w:t>
      </w:r>
      <w:r w:rsidRPr="00DB53C3">
        <w:rPr>
          <w:rFonts w:ascii="Times New Roman" w:hAnsi="Times New Roman" w:cs="Times New Roman"/>
          <w:b/>
          <w:sz w:val="28"/>
          <w:szCs w:val="28"/>
        </w:rPr>
        <w:t xml:space="preserve"> по отношению к музыкальному руководителю заключается в том, что воспитатель:</w:t>
      </w:r>
    </w:p>
    <w:p w:rsidR="00E9484B" w:rsidRPr="00DB53C3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- не владеет специальными исполнительскими умениями;</w:t>
      </w:r>
    </w:p>
    <w:p w:rsidR="00E9484B" w:rsidRPr="00DB53C3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- практически не знаком со спецификой детского музыкального репертуара;</w:t>
      </w:r>
    </w:p>
    <w:p w:rsidR="00E9484B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- плохо ориентируется в мире музыкального искусства.</w:t>
      </w:r>
    </w:p>
    <w:p w:rsidR="00B232C6" w:rsidRPr="00DB53C3" w:rsidRDefault="00B232C6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4B" w:rsidRPr="00AD64DB" w:rsidRDefault="00B232C6" w:rsidP="00E9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r w:rsidR="00E9484B" w:rsidRPr="00AD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84B" w:rsidRPr="00AD64DB">
        <w:rPr>
          <w:rFonts w:ascii="Times New Roman" w:hAnsi="Times New Roman" w:cs="Times New Roman"/>
          <w:sz w:val="28"/>
          <w:szCs w:val="28"/>
        </w:rPr>
        <w:t xml:space="preserve"> заключается сложность в решении задач музыкального развития детей дошкольного возраста.</w:t>
      </w:r>
    </w:p>
    <w:p w:rsidR="00E9484B" w:rsidRPr="00FF177E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Но надо отметить, что всё-таки </w:t>
      </w:r>
      <w:r w:rsidRPr="00B232C6">
        <w:rPr>
          <w:rFonts w:ascii="Times New Roman" w:hAnsi="Times New Roman" w:cs="Times New Roman"/>
          <w:b/>
          <w:color w:val="7030A0"/>
          <w:sz w:val="28"/>
          <w:szCs w:val="28"/>
        </w:rPr>
        <w:t>в современных ДОУ преобладает</w:t>
      </w:r>
      <w:r w:rsidRPr="00AD64DB">
        <w:rPr>
          <w:rFonts w:ascii="Times New Roman" w:hAnsi="Times New Roman" w:cs="Times New Roman"/>
          <w:sz w:val="28"/>
          <w:szCs w:val="28"/>
        </w:rPr>
        <w:t xml:space="preserve"> не</w:t>
      </w:r>
      <w:r w:rsidR="00263235">
        <w:rPr>
          <w:rFonts w:ascii="Times New Roman" w:hAnsi="Times New Roman" w:cs="Times New Roman"/>
          <w:sz w:val="28"/>
          <w:szCs w:val="28"/>
        </w:rPr>
        <w:t xml:space="preserve"> односторонне,</w:t>
      </w:r>
      <w:r w:rsidRPr="00AD64DB">
        <w:rPr>
          <w:rFonts w:ascii="Times New Roman" w:hAnsi="Times New Roman" w:cs="Times New Roman"/>
          <w:sz w:val="28"/>
          <w:szCs w:val="28"/>
        </w:rPr>
        <w:t xml:space="preserve"> от музыкального руководителя к воспитателю, а </w:t>
      </w:r>
      <w:r w:rsidRPr="00B232C6">
        <w:rPr>
          <w:rFonts w:ascii="Times New Roman" w:hAnsi="Times New Roman" w:cs="Times New Roman"/>
          <w:b/>
          <w:color w:val="7030A0"/>
          <w:sz w:val="28"/>
          <w:szCs w:val="28"/>
        </w:rPr>
        <w:t>двустороннее взаимодействие педагогов</w:t>
      </w:r>
      <w:r w:rsidR="00FF177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F177E" w:rsidRPr="00FF177E">
        <w:rPr>
          <w:rFonts w:ascii="Times New Roman" w:hAnsi="Times New Roman" w:cs="Times New Roman"/>
          <w:sz w:val="28"/>
          <w:szCs w:val="28"/>
        </w:rPr>
        <w:t>и это взаимодействие</w:t>
      </w:r>
      <w:r w:rsidR="00FF177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C7598">
        <w:rPr>
          <w:rFonts w:ascii="Times New Roman" w:hAnsi="Times New Roman" w:cs="Times New Roman"/>
          <w:b/>
          <w:color w:val="7030A0"/>
          <w:sz w:val="28"/>
          <w:szCs w:val="28"/>
        </w:rPr>
        <w:t>должно име</w:t>
      </w:r>
      <w:r w:rsidR="00FF177E">
        <w:rPr>
          <w:rFonts w:ascii="Times New Roman" w:hAnsi="Times New Roman" w:cs="Times New Roman"/>
          <w:b/>
          <w:color w:val="7030A0"/>
          <w:sz w:val="28"/>
          <w:szCs w:val="28"/>
        </w:rPr>
        <w:t>т</w:t>
      </w:r>
      <w:r w:rsidR="00FC7598">
        <w:rPr>
          <w:rFonts w:ascii="Times New Roman" w:hAnsi="Times New Roman" w:cs="Times New Roman"/>
          <w:b/>
          <w:color w:val="7030A0"/>
          <w:sz w:val="28"/>
          <w:szCs w:val="28"/>
        </w:rPr>
        <w:t>ь</w:t>
      </w:r>
      <w:r w:rsidR="00FF177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F177E" w:rsidRPr="00FF177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содержательную основу</w:t>
      </w:r>
      <w:r w:rsidR="00FF177E">
        <w:rPr>
          <w:rFonts w:ascii="Times New Roman" w:hAnsi="Times New Roman" w:cs="Times New Roman"/>
          <w:sz w:val="28"/>
          <w:szCs w:val="28"/>
        </w:rPr>
        <w:t>, которая</w:t>
      </w:r>
      <w:r w:rsidR="00FF177E" w:rsidRPr="00FF177E">
        <w:rPr>
          <w:rFonts w:ascii="Times New Roman" w:hAnsi="Times New Roman" w:cs="Times New Roman"/>
          <w:sz w:val="28"/>
          <w:szCs w:val="28"/>
        </w:rPr>
        <w:t xml:space="preserve"> </w:t>
      </w:r>
      <w:r w:rsidR="00FC7598">
        <w:rPr>
          <w:rFonts w:ascii="Times New Roman" w:hAnsi="Times New Roman" w:cs="Times New Roman"/>
          <w:sz w:val="28"/>
          <w:szCs w:val="28"/>
        </w:rPr>
        <w:t>может реализовывать</w:t>
      </w:r>
      <w:r w:rsidR="00FF177E">
        <w:rPr>
          <w:rFonts w:ascii="Times New Roman" w:hAnsi="Times New Roman" w:cs="Times New Roman"/>
          <w:sz w:val="28"/>
          <w:szCs w:val="28"/>
        </w:rPr>
        <w:t xml:space="preserve"> </w:t>
      </w:r>
      <w:r w:rsidR="005671F1">
        <w:rPr>
          <w:rFonts w:ascii="Times New Roman" w:hAnsi="Times New Roman" w:cs="Times New Roman"/>
          <w:sz w:val="28"/>
          <w:szCs w:val="28"/>
        </w:rPr>
        <w:t>такую сферу педагогического</w:t>
      </w:r>
      <w:r w:rsidR="00FF177E">
        <w:rPr>
          <w:rFonts w:ascii="Times New Roman" w:hAnsi="Times New Roman" w:cs="Times New Roman"/>
          <w:sz w:val="28"/>
          <w:szCs w:val="28"/>
        </w:rPr>
        <w:t xml:space="preserve"> взаимодействия как </w:t>
      </w:r>
      <w:r w:rsidR="00FF177E" w:rsidRPr="00FC7598">
        <w:rPr>
          <w:rFonts w:ascii="Times New Roman" w:hAnsi="Times New Roman" w:cs="Times New Roman"/>
          <w:b/>
          <w:sz w:val="28"/>
          <w:szCs w:val="28"/>
        </w:rPr>
        <w:t>преемственность.</w:t>
      </w:r>
    </w:p>
    <w:p w:rsidR="00B232C6" w:rsidRDefault="00B232C6" w:rsidP="00E9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7E" w:rsidRPr="00AD64DB" w:rsidRDefault="00FF177E" w:rsidP="00FF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F52CDF">
        <w:rPr>
          <w:rFonts w:ascii="Times New Roman" w:hAnsi="Times New Roman" w:cs="Times New Roman"/>
          <w:b/>
          <w:sz w:val="28"/>
          <w:szCs w:val="28"/>
          <w:u w:val="single"/>
        </w:rPr>
        <w:t>заимодействи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63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263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ДОУ,</w:t>
      </w:r>
      <w:r w:rsidR="00E25322">
        <w:rPr>
          <w:rFonts w:ascii="Times New Roman" w:hAnsi="Times New Roman" w:cs="Times New Roman"/>
          <w:sz w:val="28"/>
          <w:szCs w:val="28"/>
        </w:rPr>
        <w:t xml:space="preserve"> поддерживаемое режимом и традициями ДОУ,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E2532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25322" w:rsidRPr="00F52CDF">
        <w:rPr>
          <w:rFonts w:ascii="Times New Roman" w:hAnsi="Times New Roman" w:cs="Times New Roman"/>
          <w:b/>
          <w:sz w:val="28"/>
          <w:szCs w:val="28"/>
          <w:u w:val="single"/>
        </w:rPr>
        <w:t>преемственности</w:t>
      </w:r>
      <w:r w:rsidR="00E25322">
        <w:rPr>
          <w:rFonts w:ascii="Times New Roman" w:hAnsi="Times New Roman" w:cs="Times New Roman"/>
          <w:sz w:val="28"/>
          <w:szCs w:val="28"/>
        </w:rPr>
        <w:t xml:space="preserve">  чаще всего </w:t>
      </w:r>
      <w:r>
        <w:rPr>
          <w:rFonts w:ascii="Times New Roman" w:hAnsi="Times New Roman" w:cs="Times New Roman"/>
          <w:sz w:val="28"/>
          <w:szCs w:val="28"/>
        </w:rPr>
        <w:t>остаются не решёнными</w:t>
      </w:r>
      <w:r w:rsidR="00E25322">
        <w:rPr>
          <w:rFonts w:ascii="Times New Roman" w:hAnsi="Times New Roman" w:cs="Times New Roman"/>
          <w:sz w:val="28"/>
          <w:szCs w:val="28"/>
        </w:rPr>
        <w:t xml:space="preserve"> и реализуется лишь в тематической составляющей педагогического процесса (времена года, темы детства и так далее) и то не полноценно.</w:t>
      </w:r>
    </w:p>
    <w:p w:rsidR="00263235" w:rsidRDefault="00263235" w:rsidP="00FF177E">
      <w:pPr>
        <w:pStyle w:val="a3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FF177E" w:rsidRPr="00196787" w:rsidRDefault="00FF177E" w:rsidP="00FF177E">
      <w:pPr>
        <w:pStyle w:val="a3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9678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Для справки:</w:t>
      </w:r>
    </w:p>
    <w:p w:rsidR="00FF177E" w:rsidRPr="0058693A" w:rsidRDefault="00FF177E" w:rsidP="00FF177E">
      <w:pPr>
        <w:shd w:val="clear" w:color="auto" w:fill="FFFFFF"/>
        <w:spacing w:after="72" w:line="191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693A">
        <w:rPr>
          <w:rFonts w:ascii="Arial" w:eastAsia="Times New Roman" w:hAnsi="Arial" w:cs="Arial"/>
          <w:b/>
          <w:bCs/>
          <w:color w:val="000000"/>
          <w:lang w:eastAsia="ru-RU"/>
        </w:rPr>
        <w:t>Значение</w:t>
      </w:r>
      <w:r w:rsidRPr="0058693A">
        <w:rPr>
          <w:rFonts w:ascii="Arial" w:eastAsia="Times New Roman" w:hAnsi="Arial" w:cs="Arial"/>
          <w:color w:val="006400"/>
          <w:lang w:eastAsia="ru-RU"/>
        </w:rPr>
        <w:t xml:space="preserve"> </w:t>
      </w:r>
      <w:r w:rsidRPr="0058693A">
        <w:rPr>
          <w:rFonts w:ascii="Arial" w:eastAsia="Times New Roman" w:hAnsi="Arial" w:cs="Arial"/>
          <w:b/>
          <w:lang w:eastAsia="ru-RU"/>
        </w:rPr>
        <w:t>слова</w:t>
      </w:r>
      <w:r w:rsidRPr="0058693A">
        <w:rPr>
          <w:rFonts w:ascii="Arial" w:eastAsia="Times New Roman" w:hAnsi="Arial" w:cs="Arial"/>
          <w:color w:val="006400"/>
          <w:lang w:eastAsia="ru-RU"/>
        </w:rPr>
        <w:t xml:space="preserve"> </w:t>
      </w:r>
      <w:r>
        <w:rPr>
          <w:rFonts w:ascii="Arial" w:eastAsia="Times New Roman" w:hAnsi="Arial" w:cs="Arial"/>
          <w:color w:val="006400"/>
          <w:lang w:eastAsia="ru-RU"/>
        </w:rPr>
        <w:t>«</w:t>
      </w:r>
      <w:r w:rsidRPr="0058693A">
        <w:rPr>
          <w:rFonts w:ascii="Arial" w:eastAsia="Times New Roman" w:hAnsi="Arial" w:cs="Arial"/>
          <w:color w:val="006400"/>
          <w:lang w:eastAsia="ru-RU"/>
        </w:rPr>
        <w:t>Взаимодействие</w:t>
      </w:r>
      <w:r>
        <w:rPr>
          <w:rFonts w:ascii="Arial" w:eastAsia="Times New Roman" w:hAnsi="Arial" w:cs="Arial"/>
          <w:color w:val="006400"/>
          <w:lang w:eastAsia="ru-RU"/>
        </w:rPr>
        <w:t>»</w:t>
      </w:r>
    </w:p>
    <w:p w:rsidR="00FF177E" w:rsidRPr="0058693A" w:rsidRDefault="00FF177E" w:rsidP="00FF177E">
      <w:pPr>
        <w:numPr>
          <w:ilvl w:val="0"/>
          <w:numId w:val="7"/>
        </w:numPr>
        <w:shd w:val="clear" w:color="auto" w:fill="FFFFFF"/>
        <w:spacing w:before="100" w:beforeAutospacing="1" w:after="24" w:line="191" w:lineRule="atLeast"/>
        <w:ind w:left="768"/>
        <w:rPr>
          <w:rFonts w:ascii="Arial" w:eastAsia="Times New Roman" w:hAnsi="Arial" w:cs="Arial"/>
          <w:color w:val="000000"/>
          <w:lang w:eastAsia="ru-RU"/>
        </w:rPr>
      </w:pPr>
      <w:r w:rsidRPr="0058693A">
        <w:rPr>
          <w:rFonts w:ascii="Arial" w:eastAsia="Times New Roman" w:hAnsi="Arial" w:cs="Arial"/>
          <w:color w:val="000000"/>
          <w:lang w:eastAsia="ru-RU"/>
        </w:rPr>
        <w:t xml:space="preserve">взаимная связь явлений; взаимное действие различных предметов и явлений друг на друга </w:t>
      </w:r>
      <w:r w:rsidRPr="0058693A">
        <w:rPr>
          <w:rFonts w:ascii="MS Mincho" w:eastAsia="MS Mincho" w:hAnsi="MS Mincho" w:cs="MS Mincho" w:hint="eastAsia"/>
          <w:color w:val="000000"/>
          <w:lang w:eastAsia="ru-RU"/>
        </w:rPr>
        <w:t>◆</w:t>
      </w:r>
      <w:r w:rsidRPr="0058693A">
        <w:rPr>
          <w:rFonts w:ascii="Arial" w:eastAsia="Times New Roman" w:hAnsi="Arial" w:cs="Arial"/>
          <w:color w:val="000000"/>
          <w:lang w:eastAsia="ru-RU"/>
        </w:rPr>
        <w:t> </w:t>
      </w:r>
      <w:r w:rsidRPr="0058693A">
        <w:rPr>
          <w:rFonts w:ascii="Arial" w:eastAsia="Times New Roman" w:hAnsi="Arial" w:cs="Arial"/>
          <w:color w:val="006400"/>
          <w:lang w:eastAsia="ru-RU"/>
        </w:rPr>
        <w:t>Взаимодействие спроса и предложения.</w:t>
      </w:r>
    </w:p>
    <w:p w:rsidR="00FF177E" w:rsidRPr="0058693A" w:rsidRDefault="00FF177E" w:rsidP="00FF177E">
      <w:pPr>
        <w:numPr>
          <w:ilvl w:val="0"/>
          <w:numId w:val="7"/>
        </w:numPr>
        <w:shd w:val="clear" w:color="auto" w:fill="FFFFFF"/>
        <w:spacing w:before="100" w:beforeAutospacing="1" w:after="24" w:line="191" w:lineRule="atLeast"/>
        <w:ind w:left="768"/>
        <w:rPr>
          <w:rFonts w:ascii="Arial" w:eastAsia="Times New Roman" w:hAnsi="Arial" w:cs="Arial"/>
          <w:color w:val="000000"/>
          <w:lang w:eastAsia="ru-RU"/>
        </w:rPr>
      </w:pPr>
      <w:r w:rsidRPr="0058693A">
        <w:rPr>
          <w:rFonts w:ascii="Arial" w:eastAsia="Times New Roman" w:hAnsi="Arial" w:cs="Arial"/>
          <w:color w:val="000000"/>
          <w:lang w:eastAsia="ru-RU"/>
        </w:rPr>
        <w:t>взаимная поддержка, кооперация; согласованные действия (</w:t>
      </w:r>
      <w:r w:rsidRPr="0058693A">
        <w:rPr>
          <w:rFonts w:ascii="Arial" w:eastAsia="Times New Roman" w:hAnsi="Arial" w:cs="Arial"/>
          <w:i/>
          <w:iCs/>
          <w:color w:val="000000"/>
          <w:shd w:val="clear" w:color="auto" w:fill="CCFFFF"/>
          <w:lang w:eastAsia="ru-RU"/>
        </w:rPr>
        <w:t>воинских подразделений</w:t>
      </w:r>
      <w:r w:rsidRPr="0058693A">
        <w:rPr>
          <w:rFonts w:ascii="Arial" w:eastAsia="Times New Roman" w:hAnsi="Arial" w:cs="Arial"/>
          <w:color w:val="000000"/>
          <w:lang w:eastAsia="ru-RU"/>
        </w:rPr>
        <w:t xml:space="preserve">) </w:t>
      </w:r>
      <w:r w:rsidRPr="0058693A">
        <w:rPr>
          <w:rFonts w:ascii="MS Mincho" w:eastAsia="MS Mincho" w:hAnsi="MS Mincho" w:cs="MS Mincho" w:hint="eastAsia"/>
          <w:color w:val="000000"/>
          <w:lang w:eastAsia="ru-RU"/>
        </w:rPr>
        <w:t>◆</w:t>
      </w:r>
      <w:r w:rsidRPr="0058693A">
        <w:rPr>
          <w:rFonts w:ascii="Arial" w:eastAsia="Times New Roman" w:hAnsi="Arial" w:cs="Arial"/>
          <w:color w:val="000000"/>
          <w:lang w:eastAsia="ru-RU"/>
        </w:rPr>
        <w:t> </w:t>
      </w:r>
      <w:r w:rsidRPr="0058693A">
        <w:rPr>
          <w:rFonts w:ascii="Arial" w:eastAsia="Times New Roman" w:hAnsi="Arial" w:cs="Arial"/>
          <w:color w:val="006400"/>
          <w:lang w:eastAsia="ru-RU"/>
        </w:rPr>
        <w:t>Взаимодействие войск (согласованные действия войск при выполнении боевой задачи).</w:t>
      </w:r>
    </w:p>
    <w:p w:rsidR="00FF177E" w:rsidRDefault="00FF177E" w:rsidP="00FF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7E" w:rsidRPr="00F52CDF" w:rsidRDefault="00FF177E" w:rsidP="00FF177E">
      <w:pPr>
        <w:shd w:val="clear" w:color="auto" w:fill="FFFFFF"/>
        <w:spacing w:after="72" w:line="191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8693A">
        <w:rPr>
          <w:rFonts w:ascii="Arial" w:eastAsia="Times New Roman" w:hAnsi="Arial" w:cs="Arial"/>
          <w:b/>
          <w:bCs/>
          <w:color w:val="000000"/>
          <w:lang w:eastAsia="ru-RU"/>
        </w:rPr>
        <w:t>Значение</w:t>
      </w:r>
      <w:r w:rsidRPr="0058693A">
        <w:rPr>
          <w:rFonts w:ascii="Arial" w:eastAsia="Times New Roman" w:hAnsi="Arial" w:cs="Arial"/>
          <w:b/>
          <w:lang w:eastAsia="ru-RU"/>
        </w:rPr>
        <w:t xml:space="preserve"> слова</w:t>
      </w:r>
      <w:r w:rsidRPr="0058693A"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«</w:t>
      </w:r>
      <w:r w:rsidRPr="00F52CDF"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Преемственность</w:t>
      </w:r>
      <w:r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»</w:t>
      </w:r>
    </w:p>
    <w:p w:rsidR="00FF177E" w:rsidRPr="00F52CDF" w:rsidRDefault="00514634" w:rsidP="00FF177E">
      <w:pPr>
        <w:numPr>
          <w:ilvl w:val="0"/>
          <w:numId w:val="6"/>
        </w:numPr>
        <w:shd w:val="clear" w:color="auto" w:fill="FFFFFF"/>
        <w:spacing w:before="100" w:beforeAutospacing="1" w:after="24" w:line="191" w:lineRule="atLeast"/>
        <w:ind w:left="768"/>
        <w:rPr>
          <w:rFonts w:ascii="Arial" w:eastAsia="Times New Roman" w:hAnsi="Arial" w:cs="Arial"/>
          <w:color w:val="000000"/>
          <w:lang w:eastAsia="ru-RU"/>
        </w:rPr>
      </w:pPr>
      <w:hyperlink r:id="rId7" w:tooltip="Викисловарь:Условные сокращения" w:history="1">
        <w:r w:rsidR="00FF177E" w:rsidRPr="0058693A">
          <w:rPr>
            <w:rFonts w:ascii="Arial" w:eastAsia="Times New Roman" w:hAnsi="Arial" w:cs="Arial"/>
            <w:i/>
            <w:iCs/>
            <w:color w:val="0B0080"/>
            <w:lang w:eastAsia="ru-RU"/>
          </w:rPr>
          <w:t>книжн.</w:t>
        </w:r>
      </w:hyperlink>
      <w:r w:rsidR="00FF177E" w:rsidRPr="0058693A">
        <w:rPr>
          <w:rFonts w:ascii="Arial" w:eastAsia="Times New Roman" w:hAnsi="Arial" w:cs="Arial"/>
          <w:color w:val="000000"/>
          <w:lang w:eastAsia="ru-RU"/>
        </w:rPr>
        <w:t> </w:t>
      </w:r>
      <w:r w:rsidR="00FF177E" w:rsidRPr="00F52CDF">
        <w:rPr>
          <w:rFonts w:ascii="Arial" w:eastAsia="Times New Roman" w:hAnsi="Arial" w:cs="Arial"/>
          <w:color w:val="000000"/>
          <w:lang w:eastAsia="ru-RU"/>
        </w:rPr>
        <w:t xml:space="preserve">право наследования чего-либо </w:t>
      </w:r>
      <w:r w:rsidR="00FF177E" w:rsidRPr="00F52CDF">
        <w:rPr>
          <w:rFonts w:ascii="MS Mincho" w:eastAsia="MS Mincho" w:hAnsi="MS Mincho" w:cs="MS Mincho" w:hint="eastAsia"/>
          <w:color w:val="000000"/>
          <w:lang w:eastAsia="ru-RU"/>
        </w:rPr>
        <w:t>◆</w:t>
      </w:r>
      <w:r w:rsidR="00FF177E" w:rsidRPr="00F52CDF">
        <w:rPr>
          <w:rFonts w:ascii="Arial" w:eastAsia="Times New Roman" w:hAnsi="Arial" w:cs="Arial"/>
          <w:color w:val="000000"/>
          <w:lang w:eastAsia="ru-RU"/>
        </w:rPr>
        <w:t> </w:t>
      </w:r>
      <w:r w:rsidR="00FF177E" w:rsidRPr="00F52CDF"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Преемственность</w:t>
      </w:r>
      <w:r w:rsidR="00FF177E" w:rsidRPr="0058693A">
        <w:rPr>
          <w:rFonts w:ascii="Arial" w:eastAsia="Times New Roman" w:hAnsi="Arial" w:cs="Arial"/>
          <w:color w:val="006400"/>
          <w:lang w:eastAsia="ru-RU"/>
        </w:rPr>
        <w:t> </w:t>
      </w:r>
      <w:r w:rsidR="00FF177E" w:rsidRPr="00F52CDF">
        <w:rPr>
          <w:rFonts w:ascii="Arial" w:eastAsia="Times New Roman" w:hAnsi="Arial" w:cs="Arial"/>
          <w:color w:val="006400"/>
          <w:lang w:eastAsia="ru-RU"/>
        </w:rPr>
        <w:t>власти.</w:t>
      </w:r>
    </w:p>
    <w:p w:rsidR="00FF177E" w:rsidRPr="00F52CDF" w:rsidRDefault="00FF177E" w:rsidP="00FF177E">
      <w:pPr>
        <w:numPr>
          <w:ilvl w:val="0"/>
          <w:numId w:val="6"/>
        </w:numPr>
        <w:shd w:val="clear" w:color="auto" w:fill="FFFFFF"/>
        <w:spacing w:before="100" w:beforeAutospacing="1" w:after="24" w:line="191" w:lineRule="atLeast"/>
        <w:ind w:left="768"/>
        <w:rPr>
          <w:rFonts w:ascii="Arial" w:eastAsia="Times New Roman" w:hAnsi="Arial" w:cs="Arial"/>
          <w:color w:val="000000"/>
          <w:lang w:eastAsia="ru-RU"/>
        </w:rPr>
      </w:pPr>
      <w:r w:rsidRPr="00F52CDF">
        <w:rPr>
          <w:rFonts w:ascii="Arial" w:eastAsia="Times New Roman" w:hAnsi="Arial" w:cs="Arial"/>
          <w:color w:val="000000"/>
          <w:lang w:eastAsia="ru-RU"/>
        </w:rPr>
        <w:t xml:space="preserve">последовательная передача чего-либо от одного к другому </w:t>
      </w:r>
      <w:r w:rsidRPr="00F52CDF">
        <w:rPr>
          <w:rFonts w:ascii="MS Mincho" w:eastAsia="MS Mincho" w:hAnsi="MS Mincho" w:cs="MS Mincho" w:hint="eastAsia"/>
          <w:color w:val="000000"/>
          <w:lang w:eastAsia="ru-RU"/>
        </w:rPr>
        <w:t>◆</w:t>
      </w:r>
      <w:r w:rsidRPr="00F52CDF">
        <w:rPr>
          <w:rFonts w:ascii="Arial" w:eastAsia="Times New Roman" w:hAnsi="Arial" w:cs="Arial"/>
          <w:color w:val="000000"/>
          <w:lang w:eastAsia="ru-RU"/>
        </w:rPr>
        <w:t> </w:t>
      </w:r>
      <w:r w:rsidRPr="00F52CDF"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Преемственность</w:t>
      </w:r>
      <w:r w:rsidRPr="0058693A">
        <w:rPr>
          <w:rFonts w:ascii="Arial" w:eastAsia="Times New Roman" w:hAnsi="Arial" w:cs="Arial"/>
          <w:color w:val="006400"/>
          <w:lang w:eastAsia="ru-RU"/>
        </w:rPr>
        <w:t> </w:t>
      </w:r>
      <w:r w:rsidRPr="00F52CDF">
        <w:rPr>
          <w:rFonts w:ascii="Arial" w:eastAsia="Times New Roman" w:hAnsi="Arial" w:cs="Arial"/>
          <w:color w:val="006400"/>
          <w:lang w:eastAsia="ru-RU"/>
        </w:rPr>
        <w:t>культурной традиции.</w:t>
      </w:r>
      <w:r w:rsidRPr="0058693A">
        <w:rPr>
          <w:rFonts w:ascii="Arial" w:eastAsia="Times New Roman" w:hAnsi="Arial" w:cs="Arial"/>
          <w:color w:val="000000"/>
          <w:lang w:eastAsia="ru-RU"/>
        </w:rPr>
        <w:t> </w:t>
      </w:r>
      <w:r w:rsidRPr="00F52CDF">
        <w:rPr>
          <w:rFonts w:ascii="MS Mincho" w:eastAsia="MS Mincho" w:hAnsi="MS Mincho" w:cs="MS Mincho" w:hint="eastAsia"/>
          <w:color w:val="000000"/>
          <w:lang w:eastAsia="ru-RU"/>
        </w:rPr>
        <w:t>◆</w:t>
      </w:r>
      <w:r w:rsidRPr="00F52CDF">
        <w:rPr>
          <w:rFonts w:ascii="Arial" w:eastAsia="Times New Roman" w:hAnsi="Arial" w:cs="Arial"/>
          <w:color w:val="000000"/>
          <w:lang w:eastAsia="ru-RU"/>
        </w:rPr>
        <w:t> </w:t>
      </w:r>
      <w:r w:rsidRPr="00F52CDF">
        <w:rPr>
          <w:rFonts w:ascii="Arial" w:eastAsia="Times New Roman" w:hAnsi="Arial" w:cs="Arial"/>
          <w:color w:val="006400"/>
          <w:lang w:eastAsia="ru-RU"/>
        </w:rPr>
        <w:t>В порядке</w:t>
      </w:r>
      <w:r w:rsidRPr="0058693A">
        <w:rPr>
          <w:rFonts w:ascii="Arial" w:eastAsia="Times New Roman" w:hAnsi="Arial" w:cs="Arial"/>
          <w:color w:val="006400"/>
          <w:lang w:eastAsia="ru-RU"/>
        </w:rPr>
        <w:t> </w:t>
      </w:r>
      <w:r w:rsidRPr="00F52CDF">
        <w:rPr>
          <w:rFonts w:ascii="Arial" w:eastAsia="Times New Roman" w:hAnsi="Arial" w:cs="Arial"/>
          <w:b/>
          <w:bCs/>
          <w:color w:val="006400"/>
          <w:shd w:val="clear" w:color="auto" w:fill="EDF0FF"/>
          <w:lang w:eastAsia="ru-RU"/>
        </w:rPr>
        <w:t>преемственности</w:t>
      </w:r>
      <w:r w:rsidRPr="00F52CDF">
        <w:rPr>
          <w:rFonts w:ascii="Arial" w:eastAsia="Times New Roman" w:hAnsi="Arial" w:cs="Arial"/>
          <w:color w:val="006400"/>
          <w:lang w:eastAsia="ru-RU"/>
        </w:rPr>
        <w:t>.</w:t>
      </w:r>
    </w:p>
    <w:p w:rsidR="00FF177E" w:rsidRDefault="00FF177E" w:rsidP="00FF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7E" w:rsidRDefault="00FF177E" w:rsidP="00FF17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93A">
        <w:rPr>
          <w:rFonts w:ascii="Times New Roman" w:hAnsi="Times New Roman" w:cs="Times New Roman"/>
          <w:i/>
          <w:sz w:val="28"/>
          <w:szCs w:val="28"/>
        </w:rPr>
        <w:t>(данные портала: свободная энциклопедия ВИКИСЛОВАРЬ – многоязычный открытый словарь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8693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693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58693A">
        <w:rPr>
          <w:rFonts w:ascii="Times New Roman" w:hAnsi="Times New Roman" w:cs="Times New Roman"/>
          <w:i/>
          <w:sz w:val="28"/>
          <w:szCs w:val="28"/>
        </w:rPr>
        <w:t>.</w:t>
      </w:r>
      <w:r w:rsidRPr="0058693A">
        <w:rPr>
          <w:rFonts w:ascii="Times New Roman" w:hAnsi="Times New Roman" w:cs="Times New Roman"/>
          <w:i/>
          <w:sz w:val="28"/>
          <w:szCs w:val="28"/>
          <w:lang w:val="en-US"/>
        </w:rPr>
        <w:t>wiktionary</w:t>
      </w:r>
      <w:r w:rsidRPr="0058693A">
        <w:rPr>
          <w:rFonts w:ascii="Times New Roman" w:hAnsi="Times New Roman" w:cs="Times New Roman"/>
          <w:i/>
          <w:sz w:val="28"/>
          <w:szCs w:val="28"/>
        </w:rPr>
        <w:t>.</w:t>
      </w:r>
      <w:r w:rsidRPr="0058693A">
        <w:rPr>
          <w:rFonts w:ascii="Times New Roman" w:hAnsi="Times New Roman" w:cs="Times New Roman"/>
          <w:i/>
          <w:sz w:val="28"/>
          <w:szCs w:val="28"/>
          <w:lang w:val="en-US"/>
        </w:rPr>
        <w:t>org</w:t>
      </w:r>
      <w:r w:rsidRPr="0058693A">
        <w:rPr>
          <w:rFonts w:ascii="Times New Roman" w:hAnsi="Times New Roman" w:cs="Times New Roman"/>
          <w:i/>
          <w:sz w:val="28"/>
          <w:szCs w:val="28"/>
        </w:rPr>
        <w:t>)</w:t>
      </w:r>
    </w:p>
    <w:p w:rsidR="005671F1" w:rsidRPr="0058693A" w:rsidRDefault="005671F1" w:rsidP="00FF177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1F1" w:rsidRDefault="005671F1" w:rsidP="005671F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759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Воспитатель должен осуществлять преемственность</w:t>
      </w:r>
      <w:r w:rsidRPr="00E253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между музыкальными занятиями и другими звеньями процесса музыкальн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ого воспитания и развития детей!</w:t>
      </w:r>
    </w:p>
    <w:p w:rsidR="00FF177E" w:rsidRDefault="005671F1" w:rsidP="00E9484B">
      <w:pPr>
        <w:pStyle w:val="a3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B53C3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несёт </w:t>
      </w:r>
      <w:r w:rsidRPr="00DB53C3">
        <w:rPr>
          <w:rFonts w:ascii="Times New Roman" w:hAnsi="Times New Roman" w:cs="Times New Roman"/>
          <w:b/>
          <w:sz w:val="28"/>
          <w:szCs w:val="28"/>
        </w:rPr>
        <w:t>ответстве</w:t>
      </w:r>
      <w:r>
        <w:rPr>
          <w:rFonts w:ascii="Times New Roman" w:hAnsi="Times New Roman" w:cs="Times New Roman"/>
          <w:b/>
          <w:sz w:val="28"/>
          <w:szCs w:val="28"/>
        </w:rPr>
        <w:t>нность</w:t>
      </w:r>
      <w:r w:rsidRPr="00DB53C3">
        <w:rPr>
          <w:rFonts w:ascii="Times New Roman" w:hAnsi="Times New Roman" w:cs="Times New Roman"/>
          <w:b/>
          <w:sz w:val="28"/>
          <w:szCs w:val="28"/>
        </w:rPr>
        <w:t xml:space="preserve"> за постановку музыкального воспитания в своей группе</w:t>
      </w:r>
      <w:r w:rsidR="00263235">
        <w:rPr>
          <w:rFonts w:ascii="Times New Roman" w:hAnsi="Times New Roman" w:cs="Times New Roman"/>
          <w:b/>
          <w:sz w:val="28"/>
          <w:szCs w:val="28"/>
        </w:rPr>
        <w:t>,</w:t>
      </w:r>
      <w:r w:rsidRPr="00DB53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так же как и музыкальный руководитель</w:t>
      </w:r>
      <w:r w:rsidRPr="00DB53C3">
        <w:rPr>
          <w:rFonts w:ascii="Times New Roman" w:hAnsi="Times New Roman" w:cs="Times New Roman"/>
          <w:b/>
          <w:sz w:val="28"/>
          <w:szCs w:val="28"/>
        </w:rPr>
        <w:t>.</w:t>
      </w:r>
    </w:p>
    <w:p w:rsidR="005671F1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F34" w:rsidRPr="00AD64DB" w:rsidRDefault="00D61F34" w:rsidP="00E9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34" w:rsidRDefault="00263235" w:rsidP="00E948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32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ПРЕЕМСТВЕННОСТЬ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– то есть с</w:t>
      </w:r>
      <w:r w:rsidR="005671F1" w:rsidRPr="00B232C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одержательные основы сотрудничества и сотворчества педагогов</w:t>
      </w:r>
      <w:r w:rsidR="005671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необходимо рассматривать с двух сторон.</w:t>
      </w:r>
      <w:r w:rsidR="00E253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5322" w:rsidRDefault="00E25322" w:rsidP="00E9484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322" w:rsidRPr="00D61F34" w:rsidRDefault="00E25322" w:rsidP="005671F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61F3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Роль воспитателя в </w:t>
      </w:r>
      <w:r w:rsidR="00444443" w:rsidRPr="00D61F34">
        <w:rPr>
          <w:rFonts w:ascii="Times New Roman" w:hAnsi="Times New Roman" w:cs="Times New Roman"/>
          <w:b/>
          <w:color w:val="7030A0"/>
          <w:sz w:val="32"/>
          <w:szCs w:val="32"/>
        </w:rPr>
        <w:t>процессе</w:t>
      </w:r>
      <w:r w:rsidRPr="00D61F3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музыкального воспитания и развития детей.</w:t>
      </w:r>
    </w:p>
    <w:p w:rsidR="005671F1" w:rsidRPr="00AD64DB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53C3">
        <w:rPr>
          <w:rFonts w:ascii="Times New Roman" w:hAnsi="Times New Roman" w:cs="Times New Roman"/>
          <w:b/>
          <w:sz w:val="28"/>
          <w:szCs w:val="28"/>
        </w:rPr>
        <w:t>Наибольшая роль воспитателю отводится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 тех частях занятия, что связаны с музыкально-ритмической деятельностью (упражнения, танцы, игры), меньшая – в процессе слушания</w:t>
      </w:r>
      <w:r w:rsidRPr="00196787">
        <w:rPr>
          <w:rFonts w:ascii="Times New Roman" w:hAnsi="Times New Roman" w:cs="Times New Roman"/>
          <w:sz w:val="28"/>
          <w:szCs w:val="28"/>
        </w:rPr>
        <w:t xml:space="preserve"> </w:t>
      </w:r>
      <w:r w:rsidRPr="00AD64DB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>, пения и музицирования</w:t>
      </w:r>
      <w:r w:rsidRPr="00AD64DB">
        <w:rPr>
          <w:rFonts w:ascii="Times New Roman" w:hAnsi="Times New Roman" w:cs="Times New Roman"/>
          <w:sz w:val="28"/>
          <w:szCs w:val="28"/>
        </w:rPr>
        <w:t xml:space="preserve">. </w:t>
      </w:r>
      <w:r w:rsidRPr="00196787">
        <w:rPr>
          <w:rFonts w:ascii="Times New Roman" w:hAnsi="Times New Roman" w:cs="Times New Roman"/>
          <w:b/>
          <w:sz w:val="28"/>
          <w:szCs w:val="28"/>
        </w:rPr>
        <w:t>Воспитатель,</w:t>
      </w:r>
      <w:r w:rsidRPr="00AD64DB">
        <w:rPr>
          <w:rFonts w:ascii="Times New Roman" w:hAnsi="Times New Roman" w:cs="Times New Roman"/>
          <w:sz w:val="28"/>
          <w:szCs w:val="28"/>
        </w:rPr>
        <w:t xml:space="preserve"> не имеющий специальной музыкальной подготовки, до занятия </w:t>
      </w:r>
      <w:r w:rsidRPr="00196787">
        <w:rPr>
          <w:rFonts w:ascii="Times New Roman" w:hAnsi="Times New Roman" w:cs="Times New Roman"/>
          <w:b/>
          <w:sz w:val="28"/>
          <w:szCs w:val="28"/>
        </w:rPr>
        <w:t>должен проконсультироваться  с музыкальным руководителем.</w:t>
      </w:r>
    </w:p>
    <w:p w:rsidR="005C1B65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1B65">
        <w:rPr>
          <w:rFonts w:ascii="Times New Roman" w:hAnsi="Times New Roman" w:cs="Times New Roman"/>
          <w:sz w:val="28"/>
          <w:szCs w:val="28"/>
        </w:rPr>
        <w:t xml:space="preserve">Воспитатель не только </w:t>
      </w:r>
      <w:r w:rsidR="005C1B65" w:rsidRPr="00AD64DB">
        <w:rPr>
          <w:rFonts w:ascii="Times New Roman" w:hAnsi="Times New Roman" w:cs="Times New Roman"/>
          <w:sz w:val="28"/>
          <w:szCs w:val="28"/>
        </w:rPr>
        <w:t xml:space="preserve">помогает музыкальному руководителю в проведении занятий.  Но </w:t>
      </w:r>
      <w:r w:rsidR="005C1B65" w:rsidRPr="005C1B65">
        <w:rPr>
          <w:rFonts w:ascii="Times New Roman" w:hAnsi="Times New Roman" w:cs="Times New Roman"/>
          <w:color w:val="FF0000"/>
          <w:sz w:val="28"/>
          <w:szCs w:val="28"/>
          <w:u w:val="single"/>
        </w:rPr>
        <w:t>функции воспитателя в каждой из возрастных групп</w:t>
      </w:r>
      <w:r w:rsidR="005C1B65" w:rsidRPr="00AD64DB">
        <w:rPr>
          <w:rFonts w:ascii="Times New Roman" w:hAnsi="Times New Roman" w:cs="Times New Roman"/>
          <w:sz w:val="28"/>
          <w:szCs w:val="28"/>
        </w:rPr>
        <w:t xml:space="preserve"> </w:t>
      </w:r>
      <w:r w:rsidR="005C1B65" w:rsidRPr="00AD64DB">
        <w:rPr>
          <w:rFonts w:ascii="Times New Roman" w:hAnsi="Times New Roman" w:cs="Times New Roman"/>
          <w:sz w:val="28"/>
          <w:szCs w:val="28"/>
        </w:rPr>
        <w:lastRenderedPageBreak/>
        <w:t>различны, а степень его активности на занятии обусловлена возрастом детей и теми конкретными задачами, которые стоят на данном занятии.</w:t>
      </w:r>
    </w:p>
    <w:p w:rsidR="005671F1" w:rsidRPr="00AD64DB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В младших группах</w:t>
      </w:r>
      <w:r w:rsidRPr="00AD64DB">
        <w:rPr>
          <w:rFonts w:ascii="Times New Roman" w:hAnsi="Times New Roman" w:cs="Times New Roman"/>
          <w:sz w:val="28"/>
          <w:szCs w:val="28"/>
        </w:rPr>
        <w:t xml:space="preserve"> детского сада воспитатель </w:t>
      </w:r>
      <w:r w:rsidRPr="00196787">
        <w:rPr>
          <w:rFonts w:ascii="Times New Roman" w:hAnsi="Times New Roman" w:cs="Times New Roman"/>
          <w:sz w:val="28"/>
          <w:szCs w:val="28"/>
          <w:u w:val="single"/>
        </w:rPr>
        <w:t>является активным участником педагогического процесса на музыкальном занятии</w:t>
      </w:r>
      <w:r w:rsidRPr="00AD64DB">
        <w:rPr>
          <w:rFonts w:ascii="Times New Roman" w:hAnsi="Times New Roman" w:cs="Times New Roman"/>
          <w:sz w:val="28"/>
          <w:szCs w:val="28"/>
        </w:rPr>
        <w:t>: он поёт вместе с детьми, играет с ними, водит хороводы, следит ха правильной позой детей, помогает им при выполнении различных действий. Музыкальный руководитель привлекает воспитателя для показа движений в упражнениях.</w:t>
      </w:r>
    </w:p>
    <w:p w:rsidR="005671F1" w:rsidRPr="00AD64DB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53C3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AD64DB">
        <w:rPr>
          <w:rFonts w:ascii="Times New Roman" w:hAnsi="Times New Roman" w:cs="Times New Roman"/>
          <w:sz w:val="28"/>
          <w:szCs w:val="28"/>
        </w:rPr>
        <w:t xml:space="preserve"> детского сада самостоятельность детей возрастает, и функции воспитателя становятся иными. Он </w:t>
      </w:r>
      <w:r w:rsidRPr="00196787">
        <w:rPr>
          <w:rFonts w:ascii="Times New Roman" w:hAnsi="Times New Roman" w:cs="Times New Roman"/>
          <w:sz w:val="28"/>
          <w:szCs w:val="28"/>
          <w:u w:val="single"/>
        </w:rPr>
        <w:t>действует лишь по необходимости</w:t>
      </w:r>
      <w:r w:rsidRPr="00AD64DB">
        <w:rPr>
          <w:rFonts w:ascii="Times New Roman" w:hAnsi="Times New Roman" w:cs="Times New Roman"/>
          <w:sz w:val="28"/>
          <w:szCs w:val="28"/>
        </w:rPr>
        <w:t>, зачастую в косвенной форме напоминает, указывает, сопоставляет. При разучивании песен, танцев, игр воспитатель показывает их отдельные фрагменты, элементы, при исполнении же с детьми уже выученного музыкального репертуара лишь оценивает их деятельность.</w:t>
      </w:r>
    </w:p>
    <w:p w:rsidR="005671F1" w:rsidRPr="00AD64DB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53C3">
        <w:rPr>
          <w:rFonts w:ascii="Times New Roman" w:hAnsi="Times New Roman" w:cs="Times New Roman"/>
          <w:b/>
          <w:sz w:val="28"/>
          <w:szCs w:val="28"/>
        </w:rPr>
        <w:t>В группах старшего возраста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196787">
        <w:rPr>
          <w:rFonts w:ascii="Times New Roman" w:hAnsi="Times New Roman" w:cs="Times New Roman"/>
          <w:sz w:val="28"/>
          <w:szCs w:val="28"/>
          <w:u w:val="single"/>
        </w:rPr>
        <w:t>выполняет в основном вспомогательные функции</w:t>
      </w:r>
      <w:r w:rsidRPr="00AD64DB">
        <w:rPr>
          <w:rFonts w:ascii="Times New Roman" w:hAnsi="Times New Roman" w:cs="Times New Roman"/>
          <w:sz w:val="28"/>
          <w:szCs w:val="28"/>
        </w:rPr>
        <w:t xml:space="preserve">: следит, как дети поют, танцуют, выполняют музыкально-ритмические движения и творчески проявляют себя в различных видах музыкальной деятельности; отмечает ошибки, чтобы в дальнейшем (в индивидуальной работе) их исправить. При знакомстве с инструментальной музыкой проводит беседу по картине, при пении может исполнить отдельный куплет или фразу, при разучивании игры выбирает ведущего, помогает распределить роли, т.е. не участвует, а </w:t>
      </w:r>
      <w:r w:rsidRPr="00DB53C3">
        <w:rPr>
          <w:rFonts w:ascii="Times New Roman" w:hAnsi="Times New Roman" w:cs="Times New Roman"/>
          <w:b/>
          <w:sz w:val="28"/>
          <w:szCs w:val="28"/>
        </w:rPr>
        <w:t>только организует.</w:t>
      </w:r>
    </w:p>
    <w:p w:rsidR="005671F1" w:rsidRPr="00AD64DB" w:rsidRDefault="005671F1" w:rsidP="00567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64DB">
        <w:rPr>
          <w:rFonts w:ascii="Times New Roman" w:hAnsi="Times New Roman" w:cs="Times New Roman"/>
          <w:sz w:val="28"/>
          <w:szCs w:val="28"/>
        </w:rPr>
        <w:t xml:space="preserve">Навыки, полученные на занятиях, необходимо закреплять, а это значит, что музыка должна звучать и во время индивидуальной работы, утренней гимнастики, подвижных играх, в вечернее часы досуга, стать иллюстрацией к рассказу, сказке и т.д. </w:t>
      </w:r>
    </w:p>
    <w:p w:rsidR="005C1B65" w:rsidRDefault="005671F1" w:rsidP="005C1B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43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Задачи и формы музыкального воспитания и развития детей вне занятий указаны в таблице  </w:t>
      </w:r>
      <w:r w:rsidRPr="00D61F34">
        <w:rPr>
          <w:rFonts w:ascii="Times New Roman" w:hAnsi="Times New Roman" w:cs="Times New Roman"/>
          <w:b/>
          <w:color w:val="FF0000"/>
          <w:sz w:val="28"/>
          <w:szCs w:val="28"/>
        </w:rPr>
        <w:t>(Приложение №2)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Для решения этих задач педагог должен обладать определённым объёмом музыкально-эстетических знаний. Например, </w:t>
      </w:r>
      <w:r w:rsidRPr="00140E7B">
        <w:rPr>
          <w:rFonts w:ascii="Times New Roman" w:hAnsi="Times New Roman" w:cs="Times New Roman"/>
          <w:b/>
          <w:sz w:val="28"/>
          <w:szCs w:val="28"/>
        </w:rPr>
        <w:t>в индивидуальной работе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воспитателю необходимо учитывать особенности ребёнка, его способности к музыке и движению, степень усвоения им материала; активизировать пассивных детей, способствовать формированию музыкальных интересов.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Велика роль воспитателя </w:t>
      </w:r>
      <w:r w:rsidRPr="00140E7B">
        <w:rPr>
          <w:rFonts w:ascii="Times New Roman" w:hAnsi="Times New Roman" w:cs="Times New Roman"/>
          <w:b/>
          <w:sz w:val="28"/>
          <w:szCs w:val="28"/>
        </w:rPr>
        <w:t>в руководстве самостоятельной деятельностью детей.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 своей работе воспитатель должен применять косвенные методы руководства и гибкий творческий подход. Он активно формирует художественные интересы ребёнка, влияет на его музыкальные впечатления, полученные на занятиях, праздниках, в семье.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Воспитатель должен позаботиться </w:t>
      </w:r>
      <w:r w:rsidRPr="00140E7B">
        <w:rPr>
          <w:rFonts w:ascii="Times New Roman" w:hAnsi="Times New Roman" w:cs="Times New Roman"/>
          <w:b/>
          <w:sz w:val="28"/>
          <w:szCs w:val="28"/>
        </w:rPr>
        <w:t>о создании условий</w:t>
      </w:r>
      <w:r w:rsidRPr="00AD64DB">
        <w:rPr>
          <w:rFonts w:ascii="Times New Roman" w:hAnsi="Times New Roman" w:cs="Times New Roman"/>
          <w:sz w:val="28"/>
          <w:szCs w:val="28"/>
        </w:rPr>
        <w:t xml:space="preserve"> для формирования и проявления творчества в музыкальной деятельности. В первую очередь необходимо в группе </w:t>
      </w:r>
      <w:r w:rsidRPr="00140E7B">
        <w:rPr>
          <w:rFonts w:ascii="Times New Roman" w:hAnsi="Times New Roman" w:cs="Times New Roman"/>
          <w:b/>
          <w:sz w:val="28"/>
          <w:szCs w:val="28"/>
        </w:rPr>
        <w:t>выделить место для музыкальной зоны</w:t>
      </w:r>
      <w:r w:rsidRPr="00AD64DB">
        <w:rPr>
          <w:rFonts w:ascii="Times New Roman" w:hAnsi="Times New Roman" w:cs="Times New Roman"/>
          <w:sz w:val="28"/>
          <w:szCs w:val="28"/>
        </w:rPr>
        <w:t xml:space="preserve">, которая должна содержать технические средства для слушания </w:t>
      </w:r>
      <w:r w:rsidRPr="00AD64DB">
        <w:rPr>
          <w:rFonts w:ascii="Times New Roman" w:hAnsi="Times New Roman" w:cs="Times New Roman"/>
          <w:sz w:val="28"/>
          <w:szCs w:val="28"/>
        </w:rPr>
        <w:lastRenderedPageBreak/>
        <w:t xml:space="preserve">аудиокассет (магнитофон, музыкальный центр), или проигрыватель с грампластинками. Во-вторых, важно, чтобы </w:t>
      </w:r>
      <w:r w:rsidRPr="00140E7B">
        <w:rPr>
          <w:rFonts w:ascii="Times New Roman" w:hAnsi="Times New Roman" w:cs="Times New Roman"/>
          <w:b/>
          <w:sz w:val="28"/>
          <w:szCs w:val="28"/>
        </w:rPr>
        <w:t>в музыкальном уголке</w:t>
      </w:r>
      <w:r w:rsidRPr="00AD64DB">
        <w:rPr>
          <w:rFonts w:ascii="Times New Roman" w:hAnsi="Times New Roman" w:cs="Times New Roman"/>
          <w:sz w:val="28"/>
          <w:szCs w:val="28"/>
        </w:rPr>
        <w:t xml:space="preserve"> имелись портреты известных композиторов, а также книги музыковедческого характера. Эти  книги  должны соответствовать возрасту  детей и хорошо иллюстрированы.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В-третьих, в музыкальной зоне могут быть представлены картинки с изображением героев детских песен, мультипликационных фильмов, музыкальных сказок. Здесь же находятся специально созданные музыкальные альбомы, посвящённые песням из детских мульт- и художественных фильмов.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 альбоме указывается название мультфильма или песни, сообщается текст и даётся музыкальная иллюстрация. Очень хорошо, если воспитатель подберёт иллюстрации  к тем музыкальным произведениям и песням, которые дети изучают на музыкальных занятиях.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Поскольку музыкально-развивающая среда постоянно обновляется (1-2 раза в месяц),  то здесь уместно воспитателю проводить с воспитанниками беседу на тему: «Что нового у нас появилось в группе?», настраивая их тем самым на конкретный вид музыкальной деятельности (пение, слушание музыки, игру на музыкальных инструментах или движение под музыку)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64DB">
        <w:rPr>
          <w:rFonts w:ascii="Times New Roman" w:hAnsi="Times New Roman" w:cs="Times New Roman"/>
          <w:sz w:val="28"/>
          <w:szCs w:val="28"/>
        </w:rPr>
        <w:t xml:space="preserve"> Если у детей возник интерес к музыкальным инструментам, педагог может предложить сопровождать ритмичной игрой на деревянных палочках, ложках, маракасах, треугольниках и других простых инструментах, какое-либо известное им произведение в магнитофонной записи.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Также следует иметь ударные, шумовые, свистящие инструменты как наиболее доступные детям по способам игры и поэтому быстро осваиваемые. Анализ педагогической практики показывает, что существует прямая зависимость между простотой инструмента и возрастом детей: чем меньше ребёнок, тем проще нужен ему инструмент. Одновременно существует связь и иного рода: чем беднее музыкальный опыт ребёнка (безотносительно  к его возрасту), чем ниже общий уровень его музыкальности, тем с более простых инструментов следует начинать его музыкальное обучение. Логика применения и использования инструментария в детской музыкальной педагогике подчиняется закономерностям развития музыкальности детей.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D64DB">
        <w:rPr>
          <w:rFonts w:ascii="Times New Roman" w:hAnsi="Times New Roman" w:cs="Times New Roman"/>
          <w:sz w:val="28"/>
          <w:szCs w:val="28"/>
        </w:rPr>
        <w:t>а начальном этапе формирования музыкальных способностей ритм выступает как фундаментальная основа, и первыми инструментами детей становятся шумовые во всём богатстве и многообразии.</w:t>
      </w:r>
    </w:p>
    <w:p w:rsidR="00444443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так же </w:t>
      </w:r>
      <w:r w:rsidRPr="00AD64DB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Pr="00140E7B">
        <w:rPr>
          <w:rFonts w:ascii="Times New Roman" w:hAnsi="Times New Roman" w:cs="Times New Roman"/>
          <w:sz w:val="28"/>
          <w:szCs w:val="28"/>
        </w:rPr>
        <w:t xml:space="preserve"> </w:t>
      </w:r>
      <w:r w:rsidRPr="00AD64DB">
        <w:rPr>
          <w:rFonts w:ascii="Times New Roman" w:hAnsi="Times New Roman" w:cs="Times New Roman"/>
          <w:sz w:val="28"/>
          <w:szCs w:val="28"/>
        </w:rPr>
        <w:t>сделать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во время ИЗО деятельности или конструирования</w:t>
      </w:r>
      <w:r w:rsidRPr="00AD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же образом можно создавать с детьми декорации к праздникам, атрибуты для танцев и музыкальных театрализаций</w:t>
      </w:r>
      <w:r w:rsidRPr="00AD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85">
        <w:rPr>
          <w:rFonts w:ascii="Times New Roman" w:hAnsi="Times New Roman" w:cs="Times New Roman"/>
          <w:b/>
          <w:color w:val="0070C0"/>
          <w:sz w:val="28"/>
          <w:szCs w:val="28"/>
        </w:rPr>
        <w:t>Интегрированная деятельность в ДОУ обогащает детский жизненный опыт.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</w:t>
      </w:r>
      <w:r w:rsidRPr="005A7BBD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AD64DB">
        <w:rPr>
          <w:rFonts w:ascii="Times New Roman" w:hAnsi="Times New Roman" w:cs="Times New Roman"/>
          <w:sz w:val="28"/>
          <w:szCs w:val="28"/>
        </w:rPr>
        <w:t xml:space="preserve"> в музыкальной зоне </w:t>
      </w:r>
      <w:r w:rsidRPr="005A7BBD">
        <w:rPr>
          <w:rFonts w:ascii="Times New Roman" w:hAnsi="Times New Roman" w:cs="Times New Roman"/>
          <w:b/>
          <w:sz w:val="28"/>
          <w:szCs w:val="28"/>
        </w:rPr>
        <w:t>музыкально-дидактических игр и пособий</w:t>
      </w:r>
      <w:r w:rsidRPr="00AD64DB">
        <w:rPr>
          <w:rFonts w:ascii="Times New Roman" w:hAnsi="Times New Roman" w:cs="Times New Roman"/>
          <w:sz w:val="28"/>
          <w:szCs w:val="28"/>
        </w:rPr>
        <w:t>, которые помогают педагогу формировать у детей достаточно сложные понятия о музыке простыми и доступными средствами.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BD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Музыкально-дидактические игры</w:t>
      </w:r>
      <w:r w:rsidRPr="00AD64DB">
        <w:rPr>
          <w:rFonts w:ascii="Times New Roman" w:hAnsi="Times New Roman" w:cs="Times New Roman"/>
          <w:sz w:val="28"/>
          <w:szCs w:val="28"/>
        </w:rPr>
        <w:t xml:space="preserve"> должны быть интересны, привлекательны, красочно оформлены. Только в этом случае они становятся своеобразным возбудителем желания у детей петь, слушать, играть, танцевать.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В процессе игр дети не только приобретают специальные музыкальные знания, у них формируются необходимые черты личности. Организуются эти игры под руководством воспитателя. Результативность обучения в музыкально-дидактической игре создаётся тогда, когда воспитатель сам активно участвует в игре, становится полноправным её участником.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Однако, организуя музыкальные игры, необходимо предоставлять детям больше самостоятельности.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</w:t>
      </w:r>
      <w:r w:rsidRPr="00AD64DB">
        <w:rPr>
          <w:rFonts w:ascii="Times New Roman" w:hAnsi="Times New Roman" w:cs="Times New Roman"/>
          <w:sz w:val="28"/>
          <w:szCs w:val="28"/>
        </w:rPr>
        <w:t xml:space="preserve"> предусмотрены следующие музыкально-дидактические игры: «Где мои детки?», «Чудесный мешочек», «Подумай и отгадай», «Птицы и птенчики», «Курица и цыплята», «Угадай-ка», «Кто в домике живёт?», «Найди игрушку», «В лесу», «Кто как идёт?»,»Громко-тихо», «Угадай, на чём играю?», «Узнай свой инструмент», «Зайцы», «Колпачки» и другие.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C3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Pr="00AD64DB">
        <w:rPr>
          <w:rFonts w:ascii="Times New Roman" w:hAnsi="Times New Roman" w:cs="Times New Roman"/>
          <w:sz w:val="28"/>
          <w:szCs w:val="28"/>
        </w:rPr>
        <w:t xml:space="preserve"> можно использовать такие  музыкально-дидактические игры: «Что делают дети?», «Музыкальное лото», «Ступеньки», «Наше путешествие», «Определи по ритму», «Слушаем внимательно», «Колобок», «Музыкальный телефон», «Музыкальная шкатулка», «Музыкальный магазин» и другие.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Говоря о музыкально-развивающей среде, нельзя не коснуться музыкально-театрализованной деятельности, которая не только обеспечивает совместную деятельность детей, но и является основой для самостоятельного творчества каждого ребёнка.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Театрализованные игры и игры-драматизации являются средством всестороннего воспитания ребёнка дошкольного возраста. Они обогащают детей новыми впечатлениями, знаниями, умениями, развивают интерес к литературе, музыке, театру.   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С этой целью в группе оборудуется мини-сцена, используются разные виды кукольного театра, разнообразный природный материал, ткань, костюмы для ряжения.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Театрально-игровая деятельность организовывается уже начиная с младшей группы (знакомство с кукловождением настольного театра; игры-спектакли с разыгрыванием народных песенок, потешек; игры-драматизации).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В результате создания благоприятной обстановки и умелого руководства взрослых, начинается </w:t>
      </w:r>
      <w:r w:rsidRPr="005A7BBD">
        <w:rPr>
          <w:rFonts w:ascii="Times New Roman" w:hAnsi="Times New Roman" w:cs="Times New Roman"/>
          <w:b/>
          <w:sz w:val="28"/>
          <w:szCs w:val="28"/>
        </w:rPr>
        <w:t>самообразование детей</w:t>
      </w:r>
      <w:r w:rsidRPr="00AD64DB">
        <w:rPr>
          <w:rFonts w:ascii="Times New Roman" w:hAnsi="Times New Roman" w:cs="Times New Roman"/>
          <w:sz w:val="28"/>
          <w:szCs w:val="28"/>
        </w:rPr>
        <w:t>. Ребёнок старшего дошкольного возраста имеет возможность рассматривать иллюстрации, собирать различные коллекции: открытки, фотографии музыкальных инструментов, певцов, композиторов. Здесь очень важно, чтобы взрослые проявляли интерес к этим коллекциям и рассматривали их вместе с детьми.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lastRenderedPageBreak/>
        <w:t xml:space="preserve"> Следует добавить, что при проектировании музыкально-образовательной среды, обеспечивающей развитие у детей дошкольного возраста музыкально-творческих способностей, следует учитывать: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♪ индивидуальные социально-психологические особенности ребёнка;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♪ особенности его эмоционально-личностного развития;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♪ индивидуальные интересы, склонности, потребности, предпочтения тем или иным видам музыкальной деятельности;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♪ любознательность, исследовательский интерес, музыкальные и творческие способности;</w:t>
      </w:r>
    </w:p>
    <w:p w:rsidR="00444443" w:rsidRPr="00AD64DB" w:rsidRDefault="00444443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♪ возрастные и гендерные</w:t>
      </w:r>
      <w:r w:rsidRPr="00AD64DB"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444443" w:rsidRPr="00AD64DB" w:rsidRDefault="00444443" w:rsidP="00620F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7719" w:rsidRDefault="005C1B65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Разнообразна </w:t>
      </w:r>
      <w:r w:rsidRPr="00D2673D">
        <w:rPr>
          <w:rFonts w:ascii="Times New Roman" w:hAnsi="Times New Roman" w:cs="Times New Roman"/>
          <w:b/>
          <w:sz w:val="28"/>
          <w:szCs w:val="28"/>
        </w:rPr>
        <w:t xml:space="preserve">деятельность воспитателя </w:t>
      </w:r>
      <w:r w:rsidR="00D2673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2673D">
        <w:rPr>
          <w:rFonts w:ascii="Times New Roman" w:hAnsi="Times New Roman" w:cs="Times New Roman"/>
          <w:b/>
          <w:sz w:val="28"/>
          <w:szCs w:val="28"/>
        </w:rPr>
        <w:t>на праздничных утренниках.</w:t>
      </w:r>
      <w:r>
        <w:rPr>
          <w:rFonts w:ascii="Times New Roman" w:hAnsi="Times New Roman" w:cs="Times New Roman"/>
          <w:sz w:val="28"/>
          <w:szCs w:val="28"/>
        </w:rPr>
        <w:t xml:space="preserve">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определяют общий настрой и темп ведения праздника. Ведущий не только должен хорошо знать программу, но и уметь быстро реагировать на неожиданные, случайные изменения.</w:t>
      </w:r>
    </w:p>
    <w:p w:rsidR="001B71A9" w:rsidRDefault="001B71A9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удовольствие доставляют детям сольные и групповые выступления воспитателей. Они могут исполнить роль какого-нибудь персонажа, спеть песню, исполнить танец.</w:t>
      </w:r>
    </w:p>
    <w:p w:rsidR="001B71A9" w:rsidRDefault="001B71A9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не выступающие в каких-либо ролях, находятся с детьми своей группы. Они внимательно следят, как ребята воспринимают то или иное выступление, поют вместе с ними, подготавливают атрибуты, детали костюмов, вовремя переодевают детей, помогают им, если это необходимо, при проведении игры, танца.</w:t>
      </w:r>
    </w:p>
    <w:p w:rsidR="00EE7719" w:rsidRPr="00B232C6" w:rsidRDefault="00EE7719" w:rsidP="00EE7719">
      <w:pPr>
        <w:pStyle w:val="a3"/>
        <w:ind w:left="360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EE7719" w:rsidRPr="00AD64DB" w:rsidRDefault="00EE7719" w:rsidP="004444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3D" w:rsidRDefault="00444443" w:rsidP="00D2673D">
      <w:pPr>
        <w:pStyle w:val="a3"/>
        <w:numPr>
          <w:ilvl w:val="0"/>
          <w:numId w:val="8"/>
        </w:numPr>
        <w:rPr>
          <w:rFonts w:cs="Times New Roman"/>
          <w:sz w:val="32"/>
          <w:szCs w:val="32"/>
          <w:u w:val="single"/>
        </w:rPr>
      </w:pPr>
      <w:r w:rsidRPr="00620F0D">
        <w:rPr>
          <w:rFonts w:cs="Times New Roman"/>
          <w:b/>
          <w:color w:val="7030A0"/>
          <w:sz w:val="32"/>
          <w:szCs w:val="32"/>
        </w:rPr>
        <w:t xml:space="preserve">Роль </w:t>
      </w:r>
      <w:r w:rsidRPr="00620F0D">
        <w:rPr>
          <w:b/>
          <w:color w:val="7030A0"/>
          <w:sz w:val="32"/>
          <w:szCs w:val="32"/>
          <w:lang w:eastAsia="ru-RU"/>
        </w:rPr>
        <w:t>музыкального руководителя</w:t>
      </w:r>
      <w:r w:rsidRPr="00620F0D">
        <w:rPr>
          <w:b/>
          <w:sz w:val="32"/>
          <w:szCs w:val="32"/>
          <w:lang w:eastAsia="ru-RU"/>
        </w:rPr>
        <w:t xml:space="preserve"> </w:t>
      </w:r>
      <w:r w:rsidRPr="00620F0D">
        <w:rPr>
          <w:rFonts w:cs="Times New Roman"/>
          <w:b/>
          <w:color w:val="7030A0"/>
          <w:sz w:val="32"/>
          <w:szCs w:val="32"/>
        </w:rPr>
        <w:t>в процессе музыкального воспитания и развития детей</w:t>
      </w:r>
      <w:r w:rsidR="00620F0D">
        <w:rPr>
          <w:rFonts w:cs="Times New Roman"/>
          <w:b/>
          <w:color w:val="7030A0"/>
          <w:sz w:val="32"/>
          <w:szCs w:val="32"/>
        </w:rPr>
        <w:t>.</w:t>
      </w:r>
    </w:p>
    <w:p w:rsidR="00D61F34" w:rsidRPr="00D2673D" w:rsidRDefault="00263235" w:rsidP="00D2673D">
      <w:pPr>
        <w:pStyle w:val="a3"/>
        <w:rPr>
          <w:rFonts w:cs="Times New Roman"/>
          <w:sz w:val="32"/>
          <w:szCs w:val="32"/>
          <w:u w:val="single"/>
        </w:rPr>
      </w:pPr>
      <w:r w:rsidRPr="00D2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Педагог-музыкант ведет работу в двух направлениях – с детьми и воспитателями</w:t>
      </w:r>
      <w:r w:rsidR="00620F0D" w:rsidRPr="00D2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61F34" w:rsidRPr="00D2673D" w:rsidRDefault="00D61F34" w:rsidP="0044444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D267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Организация и проведение непосредственно самой деятельность с детьми по музыкальному воспитанию и развитию</w:t>
      </w:r>
      <w:r w:rsidRPr="00D2673D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, основы, которой заложены в методике музыкального воспитания в ДОУ. </w:t>
      </w:r>
    </w:p>
    <w:p w:rsidR="00D61F34" w:rsidRPr="00D2673D" w:rsidRDefault="00D61F34" w:rsidP="00D61F34">
      <w:pPr>
        <w:pStyle w:val="a3"/>
        <w:ind w:left="360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444443" w:rsidRPr="00D2673D" w:rsidRDefault="00444443" w:rsidP="0044444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267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Взаимодействие музыкального руководителя с педагогическим коллективом ДОУ</w:t>
      </w:r>
      <w:r w:rsidR="00D61F34" w:rsidRPr="00D267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, которое </w:t>
      </w:r>
      <w:r w:rsidRPr="00D267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включает: 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Ознакомление воспитателей с теоретическими вопросами музыкального образования детей;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Разъяснение содержания и методов работы по музыкальному образованию детей в каждой возрастной группе;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Обсуждение сценариев праздников и развлечений;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Участие в изготовлении праздничного оформления, декораций, костюмов, в оформлении интерьера дошкольного образовательного учреждения к праздникам;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Участие в организации предметно-пространственной музыкальной развивающей среды ДОУ;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Оказание методической помощи педагогическому коллективу в решении задач музыкального образования детей;</w:t>
      </w:r>
    </w:p>
    <w:p w:rsidR="00444443" w:rsidRPr="00D2673D" w:rsidRDefault="00444443" w:rsidP="004444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6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Участие в педагогических советах ДОУ.</w:t>
      </w:r>
    </w:p>
    <w:p w:rsidR="00444443" w:rsidRPr="00D2673D" w:rsidRDefault="00444443" w:rsidP="00444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443" w:rsidRPr="00D2673D" w:rsidRDefault="00444443" w:rsidP="00444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73D">
        <w:rPr>
          <w:rFonts w:ascii="Times New Roman" w:hAnsi="Times New Roman" w:cs="Times New Roman"/>
          <w:b/>
          <w:color w:val="FF0000"/>
          <w:sz w:val="28"/>
          <w:szCs w:val="28"/>
        </w:rPr>
        <w:t>ФОРМЫ ВЗАИМОДЕЙСТВИЯ</w:t>
      </w:r>
      <w:r w:rsidRPr="00D2673D">
        <w:rPr>
          <w:rFonts w:ascii="Times New Roman" w:hAnsi="Times New Roman" w:cs="Times New Roman"/>
          <w:sz w:val="28"/>
          <w:szCs w:val="28"/>
        </w:rPr>
        <w:t xml:space="preserve"> музыкального руководителя и педагогического коллектива ДОУ включают:</w:t>
      </w:r>
    </w:p>
    <w:p w:rsidR="00444443" w:rsidRPr="00D2673D" w:rsidRDefault="00444443" w:rsidP="0044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>Индивидуальные и групповые консультации, в ходе которых должны обсуждаться вопросы -</w:t>
      </w:r>
    </w:p>
    <w:p w:rsidR="00444443" w:rsidRPr="00D2673D" w:rsidRDefault="00444443" w:rsidP="0044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работы с детьми, </w:t>
      </w:r>
    </w:p>
    <w:p w:rsidR="00444443" w:rsidRPr="00D2673D" w:rsidRDefault="00444443" w:rsidP="0044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музыкально-воспитательная работа в группах, </w:t>
      </w:r>
    </w:p>
    <w:p w:rsidR="00444443" w:rsidRPr="00D2673D" w:rsidRDefault="00444443" w:rsidP="0044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используемый на занятиях музыкальный репертуар, </w:t>
      </w:r>
    </w:p>
    <w:p w:rsidR="00444443" w:rsidRPr="00D2673D" w:rsidRDefault="00444443" w:rsidP="0044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организации музыкальной среды ДОУ; </w:t>
      </w:r>
    </w:p>
    <w:p w:rsidR="00444443" w:rsidRPr="00D2673D" w:rsidRDefault="00444443" w:rsidP="0044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>должна осуществляться работа по освоению и развитию музыкально-исполнительских умений воспитателей.</w:t>
      </w:r>
    </w:p>
    <w:p w:rsidR="00444443" w:rsidRPr="00D2673D" w:rsidRDefault="00444443" w:rsidP="004444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443" w:rsidRPr="00D2673D" w:rsidRDefault="00444443" w:rsidP="0044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>Практические занятия педагогического коллектива, включающие разучивание музыкального репертуара.</w:t>
      </w:r>
    </w:p>
    <w:p w:rsidR="00444443" w:rsidRPr="00D2673D" w:rsidRDefault="00444443" w:rsidP="004444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443" w:rsidRPr="00D2673D" w:rsidRDefault="00444443" w:rsidP="0044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sz w:val="28"/>
          <w:szCs w:val="28"/>
          <w:lang w:eastAsia="ru-RU"/>
        </w:rPr>
        <w:t>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детей.</w:t>
      </w:r>
    </w:p>
    <w:p w:rsidR="00620F0D" w:rsidRPr="00D2673D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73D">
        <w:rPr>
          <w:rFonts w:ascii="Times New Roman" w:hAnsi="Times New Roman" w:cs="Times New Roman"/>
          <w:sz w:val="28"/>
          <w:szCs w:val="28"/>
        </w:rPr>
        <w:t>Чтобы совместная работа музыкального руководителя и воспитателя по музыкальному воспитанию и развитию детей приносила желаемые результаты, необходимо вести и определённую работу с родителями, которая должна строиться на принципах взаимодействия и сотрудничества.</w:t>
      </w:r>
    </w:p>
    <w:p w:rsidR="00620F0D" w:rsidRPr="00D2673D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0D" w:rsidRPr="00620F0D" w:rsidRDefault="00620F0D" w:rsidP="00620F0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67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Связь между родителями и музыкальным руководителем</w:t>
      </w:r>
      <w:r w:rsidRPr="00620F0D">
        <w:rPr>
          <w:rFonts w:ascii="Times New Roman" w:hAnsi="Times New Roman" w:cs="Times New Roman"/>
          <w:b/>
          <w:color w:val="FF0000"/>
          <w:sz w:val="28"/>
          <w:szCs w:val="28"/>
        </w:rPr>
        <w:t>, в большей степени осуществляет воспитатель, так как имеет больше возможностей встречаться с родителями каждый день.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же </w:t>
      </w:r>
      <w:r w:rsidRPr="00AD64DB">
        <w:rPr>
          <w:rFonts w:ascii="Times New Roman" w:hAnsi="Times New Roman" w:cs="Times New Roman"/>
          <w:sz w:val="28"/>
          <w:szCs w:val="28"/>
        </w:rPr>
        <w:t xml:space="preserve">педагоги определяют разнообразные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 </w:t>
      </w:r>
      <w:r w:rsidRPr="00AD64DB">
        <w:rPr>
          <w:rFonts w:ascii="Times New Roman" w:hAnsi="Times New Roman" w:cs="Times New Roman"/>
          <w:sz w:val="28"/>
          <w:szCs w:val="28"/>
        </w:rPr>
        <w:t>и вносят их в свой годовой план работы.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К формам работы относятся: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>Открытые музыкальные занятия.</w:t>
      </w:r>
      <w:r w:rsidRPr="00AD64DB">
        <w:rPr>
          <w:rFonts w:ascii="Times New Roman" w:hAnsi="Times New Roman" w:cs="Times New Roman"/>
          <w:sz w:val="28"/>
          <w:szCs w:val="28"/>
        </w:rPr>
        <w:t xml:space="preserve"> Родители имеют возможность прийти на музыкальное занятие, понаблюдать за своим ребёнком. Или родителям предлагается стать участником детского оркестра, инсценировок, танцев, исполнить вместе с детьми знакомую или спеть свою любимую песню;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Консультации. </w:t>
      </w:r>
      <w:r w:rsidRPr="00AD64DB">
        <w:rPr>
          <w:rFonts w:ascii="Times New Roman" w:hAnsi="Times New Roman" w:cs="Times New Roman"/>
          <w:sz w:val="28"/>
          <w:szCs w:val="28"/>
        </w:rPr>
        <w:t>Воспитатели и музыкальный руководитель всегда оказывают родителям необходимую консультацию и другую помощь.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>Родительские собрания.</w:t>
      </w:r>
      <w:r w:rsidRPr="00AD64DB">
        <w:rPr>
          <w:rFonts w:ascii="Times New Roman" w:hAnsi="Times New Roman" w:cs="Times New Roman"/>
          <w:sz w:val="28"/>
          <w:szCs w:val="28"/>
        </w:rPr>
        <w:t xml:space="preserve"> На них обсуждаются самые разные вопросы, связанные, например, с подготовкой к празднику, организацией совместного посещения циркового представления, с изготовлением </w:t>
      </w:r>
      <w:r w:rsidRPr="00AD64DB">
        <w:rPr>
          <w:rFonts w:ascii="Times New Roman" w:hAnsi="Times New Roman" w:cs="Times New Roman"/>
          <w:sz w:val="28"/>
          <w:szCs w:val="28"/>
        </w:rPr>
        <w:lastRenderedPageBreak/>
        <w:t>музыкальных игр и пособий, предназначенных для развития у детей музыкально-творческих способностей;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Семинары-практикумы. </w:t>
      </w:r>
      <w:r w:rsidRPr="00AD64DB">
        <w:rPr>
          <w:rFonts w:ascii="Times New Roman" w:hAnsi="Times New Roman" w:cs="Times New Roman"/>
          <w:sz w:val="28"/>
          <w:szCs w:val="28"/>
        </w:rPr>
        <w:t>«Домашний оркестр», «Кукольный театр в семье» и другие;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Совместные праздники и развлечения. </w:t>
      </w:r>
      <w:r w:rsidRPr="00AD64DB">
        <w:rPr>
          <w:rFonts w:ascii="Times New Roman" w:hAnsi="Times New Roman" w:cs="Times New Roman"/>
          <w:sz w:val="28"/>
          <w:szCs w:val="28"/>
        </w:rPr>
        <w:t>В прогимназии многие родители всегда охотно откликаются на предложение поучаствовать в празднике. Родители – полноправные участники таких действ.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Музыкальный руководитель и воспитатели обсуждают с ними план проведения праздника или развлечения, приглашают на репетиции, поручают родителям сшить необходимые костюмы, разучить стихи.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Те родители, которые не принимают активного участия в подготовке и проведении праздника, всегда бывают задействованы в ходе мероприятия с помощью предметов из «Весёлого чемоданчика»: «улыбок», и «весёлых сердечек»,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DB">
        <w:rPr>
          <w:rFonts w:ascii="Times New Roman" w:hAnsi="Times New Roman" w:cs="Times New Roman"/>
          <w:sz w:val="28"/>
          <w:szCs w:val="28"/>
        </w:rPr>
        <w:t xml:space="preserve">плакатов и сигнальных карточек, а также с помощью музыкальных инструментов. 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Pr="00AD64DB">
        <w:rPr>
          <w:rFonts w:ascii="Times New Roman" w:hAnsi="Times New Roman" w:cs="Times New Roman"/>
          <w:sz w:val="28"/>
          <w:szCs w:val="28"/>
        </w:rPr>
        <w:t>Дети вместе с родителями подбирают картинки или рисуют в «Музыкальных тетрадях», пройденные музыкальные произведения, тем самым закрепляя навыки, полученные на занятии.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Домашние задания ценны тем, что совместная деятельность детей и родителей улучшает климат в семье, вызывает у родителей естественный интерес к жизни ребёнка в детском саду.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«Уголок для родителей» </w:t>
      </w:r>
      <w:r w:rsidRPr="00AD64DB">
        <w:rPr>
          <w:rFonts w:ascii="Times New Roman" w:hAnsi="Times New Roman" w:cs="Times New Roman"/>
          <w:sz w:val="28"/>
          <w:szCs w:val="28"/>
        </w:rPr>
        <w:t>создан специально для того, чтобы знакомить родителей с популярной методической литературой по вопросам музыкально-эстетического воспитания детей. В нём оформляется, рекомендуемая для родителей, фонотека с аудиозаписями музыкальных произведений, а также большой выбор «Домашних игр» для развития музыкальных и творческих способностей детей.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●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Советы для умных и заботливых родителей. </w:t>
      </w:r>
      <w:r w:rsidRPr="00AD64DB">
        <w:rPr>
          <w:rFonts w:ascii="Times New Roman" w:hAnsi="Times New Roman" w:cs="Times New Roman"/>
          <w:sz w:val="28"/>
          <w:szCs w:val="28"/>
        </w:rPr>
        <w:t xml:space="preserve">Музыкальный руководитель и воспитатели дают советы на разные темы: например, </w:t>
      </w:r>
      <w:r w:rsidRPr="00AD64DB">
        <w:rPr>
          <w:rFonts w:ascii="Times New Roman" w:hAnsi="Times New Roman" w:cs="Times New Roman"/>
          <w:b/>
          <w:sz w:val="28"/>
          <w:szCs w:val="28"/>
        </w:rPr>
        <w:t>«Как провести «Семейный</w:t>
      </w:r>
      <w:r w:rsidRPr="00AD64DB">
        <w:rPr>
          <w:rFonts w:ascii="Times New Roman" w:hAnsi="Times New Roman" w:cs="Times New Roman"/>
          <w:sz w:val="28"/>
          <w:szCs w:val="28"/>
        </w:rPr>
        <w:t xml:space="preserve"> </w:t>
      </w:r>
      <w:r w:rsidRPr="00AD64DB">
        <w:rPr>
          <w:rFonts w:ascii="Times New Roman" w:hAnsi="Times New Roman" w:cs="Times New Roman"/>
          <w:b/>
          <w:sz w:val="28"/>
          <w:szCs w:val="28"/>
        </w:rPr>
        <w:t>праздник».</w:t>
      </w:r>
      <w:r w:rsidRPr="00AD64DB">
        <w:rPr>
          <w:rFonts w:ascii="Times New Roman" w:hAnsi="Times New Roman" w:cs="Times New Roman"/>
          <w:sz w:val="28"/>
          <w:szCs w:val="28"/>
        </w:rPr>
        <w:t xml:space="preserve"> С родителями составляется программа с сюрпризными моментами. Это могут быть: маленький концерт с участием взрослых и детей, весёлые игры, танцевальные импровизации под музыку, игра в домашнем оркестре, мини-спектакли, в которых разыгрываются сюжеты знакомых сказок или весёлые сценки из семейной жизни. Подбирается музыка для праздника.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Совет на тему: 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«Как организовать домашний театр». </w:t>
      </w:r>
      <w:r w:rsidRPr="00AD64DB">
        <w:rPr>
          <w:rFonts w:ascii="Times New Roman" w:hAnsi="Times New Roman" w:cs="Times New Roman"/>
          <w:sz w:val="28"/>
          <w:szCs w:val="28"/>
        </w:rPr>
        <w:t xml:space="preserve">Родители могут организовать кукольный театр, используя имеющиеся в доме игрушки или изготовив кукол вместе с ребёнком из папье-маше, дерева, картона, ткани и т.д. Для музыкального сопровождения педагоги рекомендуют использовать аудиозаписи, детские музыкальные инструменты или инструменты- самоделки, имитирующие разные шумовые эффекты. </w:t>
      </w:r>
    </w:p>
    <w:p w:rsidR="00620F0D" w:rsidRPr="00AD64DB" w:rsidRDefault="00620F0D" w:rsidP="00620F0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 xml:space="preserve">«Как создать домашний оркестр». </w:t>
      </w:r>
      <w:r w:rsidRPr="00AD64DB">
        <w:rPr>
          <w:rFonts w:ascii="Times New Roman" w:hAnsi="Times New Roman" w:cs="Times New Roman"/>
          <w:sz w:val="28"/>
          <w:szCs w:val="28"/>
        </w:rPr>
        <w:t xml:space="preserve">Совет для родителей даётся очень простой – это сделать музыкальные инструменты вместе с детьми из деревянных брусочков, пуговиц и ореховых скорлупок, прикреплённых к </w:t>
      </w:r>
      <w:r w:rsidRPr="00AD64DB">
        <w:rPr>
          <w:rFonts w:ascii="Times New Roman" w:hAnsi="Times New Roman" w:cs="Times New Roman"/>
          <w:sz w:val="28"/>
          <w:szCs w:val="28"/>
        </w:rPr>
        <w:lastRenderedPageBreak/>
        <w:t>ниткам; пластиковых футляров, жестяных банок и т.п. Ёмкости наполнить крупой, мелкими камешками, песком; жестяные коробки разного размера превратить в барабанчики. Для домашнего оркестра можно использовать деревянные или металлические ложки, погремушки, бутылки и, конечно, бубны, колокольчики, металлофоны, барабаны.</w:t>
      </w:r>
      <w:r w:rsidRPr="00AD64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Совет для родителей «Не навреди».</w:t>
      </w:r>
    </w:p>
    <w:p w:rsidR="00620F0D" w:rsidRPr="00AD64DB" w:rsidRDefault="00620F0D" w:rsidP="00620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>Педагогу приходиться убеждать родителей в том, что нужно соблюдать меру в занятиях, следить, чтобы дети не переутомились, не начали скучать. Необходимо учитывать, что дошкольники не в состоянии подолгу заниматься одним делом, поэтому детям требуется смена музыкальной деятельности, применение разных её видов, наглядности. Нужно широко использовать игровые ситуации, так как только заинтересованностью можно добиться успеха в музыкальном развитии ребёнка.</w:t>
      </w:r>
    </w:p>
    <w:p w:rsidR="00444443" w:rsidRDefault="00444443" w:rsidP="00444443">
      <w:pPr>
        <w:pStyle w:val="a3"/>
        <w:rPr>
          <w:sz w:val="28"/>
          <w:szCs w:val="28"/>
          <w:lang w:eastAsia="ru-RU"/>
        </w:rPr>
      </w:pPr>
    </w:p>
    <w:p w:rsidR="00444443" w:rsidRPr="00D2673D" w:rsidRDefault="00444443" w:rsidP="004444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Поиск новых форм</w:t>
      </w: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сотрудничества музыкального руководителя и воспитателей с родителями детей является важным направлением обеспечения качества музыкального образования дошкольников. </w:t>
      </w:r>
      <w:r w:rsidRPr="00D2673D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Музыкальный руководитель должен</w:t>
      </w:r>
      <w:r w:rsidRPr="00D2673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акцентировать внимание на сохранении преемственности между педагогами ДОУ и музыкальным руководителем, между семьей и ДОУ в решении задач музыкального образования и воспитания детей</w:t>
      </w:r>
      <w:r w:rsidR="00D61F34" w:rsidRPr="00D2673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!</w:t>
      </w:r>
      <w:r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719" w:rsidRPr="00D2673D" w:rsidRDefault="00444443" w:rsidP="00EE77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 может оказать помощь в организации </w:t>
      </w:r>
      <w:r w:rsidRPr="00D2673D">
        <w:rPr>
          <w:rFonts w:ascii="Times New Roman" w:hAnsi="Times New Roman" w:cs="Times New Roman"/>
          <w:sz w:val="28"/>
          <w:szCs w:val="28"/>
          <w:lang w:eastAsia="ru-RU"/>
        </w:rPr>
        <w:t>совместной музыкальной деятельности детей и родителей в рамках «музыкальных гостиных», концертов, развлечений с привлечением родителей, что способствует развитию традиций домашнего музицирования, оказывает положительное влияние на мотивационную сферу музыкально-образовательной деятельности.</w:t>
      </w:r>
      <w:r w:rsidR="00D61F34"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</w:t>
      </w:r>
      <w:r w:rsidR="00EE7719" w:rsidRPr="00D267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D61F34" w:rsidRPr="00D2673D">
        <w:rPr>
          <w:rFonts w:ascii="Times New Roman" w:hAnsi="Times New Roman" w:cs="Times New Roman"/>
          <w:sz w:val="28"/>
          <w:szCs w:val="28"/>
          <w:lang w:eastAsia="ru-RU"/>
        </w:rPr>
        <w:t>и другие интерес</w:t>
      </w:r>
      <w:r w:rsidR="00EE7719" w:rsidRPr="00D2673D">
        <w:rPr>
          <w:rFonts w:ascii="Times New Roman" w:hAnsi="Times New Roman" w:cs="Times New Roman"/>
          <w:sz w:val="28"/>
          <w:szCs w:val="28"/>
          <w:lang w:eastAsia="ru-RU"/>
        </w:rPr>
        <w:t>ные формы для взаимодействия</w:t>
      </w:r>
      <w:r w:rsidR="00D61F34" w:rsidRPr="00D267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719" w:rsidRPr="00D2673D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673D">
        <w:rPr>
          <w:rFonts w:ascii="Times New Roman" w:hAnsi="Times New Roman" w:cs="Times New Roman"/>
          <w:sz w:val="28"/>
          <w:szCs w:val="28"/>
        </w:rPr>
        <w:t xml:space="preserve">Подводя итог, следует сказать, что лишь </w:t>
      </w:r>
      <w:r w:rsidRPr="00D2673D">
        <w:rPr>
          <w:rFonts w:ascii="Times New Roman" w:hAnsi="Times New Roman" w:cs="Times New Roman"/>
          <w:b/>
          <w:color w:val="C00000"/>
          <w:sz w:val="28"/>
          <w:szCs w:val="28"/>
        </w:rPr>
        <w:t>благодаря такому взаимодействию, родителей и педагогов, мы достигнем, во-первых, положительных результатов в музыкальном воспитании и развитии детей, во-вторых, найдём понимание между педагогами и, в-третьих, мы сделаем родителей своими союзниками и активными участниками педагогического процесса.</w:t>
      </w:r>
    </w:p>
    <w:p w:rsidR="00EE7719" w:rsidRPr="00D2673D" w:rsidRDefault="00EE7719" w:rsidP="00EE77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235" w:rsidRPr="00D2673D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Pr="00D2673D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Pr="00D2673D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235" w:rsidRDefault="00263235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673D" w:rsidRDefault="00D2673D" w:rsidP="00EE771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7719" w:rsidRPr="00EE7719" w:rsidRDefault="00EE7719" w:rsidP="00EE7719">
      <w:pPr>
        <w:pStyle w:val="a3"/>
        <w:rPr>
          <w:sz w:val="28"/>
          <w:szCs w:val="28"/>
          <w:lang w:eastAsia="ru-RU"/>
        </w:rPr>
      </w:pPr>
      <w:r w:rsidRPr="00F52CD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Приложение №1</w:t>
      </w:r>
    </w:p>
    <w:p w:rsidR="00EE7719" w:rsidRPr="00196787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787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Общие задачи профессиональной деятельности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музыкального руководителя и воспитателя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в процессе музыкального воспитания детей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E7719" w:rsidRPr="00AD64DB" w:rsidTr="000C3D0B">
        <w:tc>
          <w:tcPr>
            <w:tcW w:w="4785" w:type="dxa"/>
          </w:tcPr>
          <w:p w:rsidR="00EE7719" w:rsidRPr="00AD64DB" w:rsidRDefault="00EE7719" w:rsidP="000C3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задачи </w:t>
            </w:r>
          </w:p>
          <w:p w:rsidR="00EE7719" w:rsidRPr="00AD64DB" w:rsidRDefault="00EE7719" w:rsidP="000C3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Задачи музыкального воспитания</w:t>
            </w:r>
          </w:p>
          <w:p w:rsidR="00EE7719" w:rsidRPr="00AD64DB" w:rsidRDefault="00EE7719" w:rsidP="000C3D0B">
            <w:pPr>
              <w:pStyle w:val="a3"/>
            </w:pPr>
            <w:r w:rsidRPr="007440A0">
              <w:rPr>
                <w:sz w:val="28"/>
                <w:szCs w:val="28"/>
              </w:rPr>
              <w:t>дошкольников, решаемые воспитателем</w:t>
            </w: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1.Организация и проведение занятий в каждой возрастной группе.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2.Организация и проведение праздников, программ развлечений в детском саду.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3.Руководство работой воспитателя в области музыкального развития детей посредством консультаций и групповых занятий.</w:t>
            </w:r>
          </w:p>
          <w:p w:rsidR="00EE7719" w:rsidRDefault="00EE7719" w:rsidP="000C3D0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1ABC">
              <w:rPr>
                <w:sz w:val="28"/>
                <w:szCs w:val="28"/>
              </w:rPr>
              <w:t>Организация посильного участия родителей в</w:t>
            </w:r>
            <w:r w:rsidRPr="00141ABC">
              <w:rPr>
                <w:rFonts w:cs="Times New Roman"/>
                <w:sz w:val="28"/>
                <w:szCs w:val="28"/>
              </w:rPr>
              <w:t xml:space="preserve"> процессе музыкального воспитания </w:t>
            </w:r>
            <w:r>
              <w:rPr>
                <w:rFonts w:cs="Times New Roman"/>
                <w:sz w:val="28"/>
                <w:szCs w:val="28"/>
              </w:rPr>
              <w:t xml:space="preserve">и развития своих </w:t>
            </w:r>
            <w:r w:rsidRPr="00141ABC">
              <w:rPr>
                <w:rFonts w:cs="Times New Roman"/>
                <w:sz w:val="28"/>
                <w:szCs w:val="28"/>
              </w:rPr>
              <w:t>детей</w:t>
            </w:r>
            <w:r>
              <w:rPr>
                <w:rFonts w:cs="Times New Roman"/>
                <w:sz w:val="28"/>
                <w:szCs w:val="28"/>
              </w:rPr>
              <w:t>, используя различные виды и формы музыкального воспитания в ДОУ.</w:t>
            </w:r>
          </w:p>
          <w:p w:rsidR="00EE7719" w:rsidRPr="00141ABC" w:rsidRDefault="00EE7719" w:rsidP="000C3D0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Создание </w:t>
            </w:r>
            <w:r w:rsidRPr="00141ABC">
              <w:rPr>
                <w:sz w:val="28"/>
                <w:szCs w:val="28"/>
              </w:rPr>
              <w:t>соответствующей предметно - развивающей среды.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1.Помощь в процессе поведения муз.занятий: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2.Организация педагогических условий, содействующих развитию самостоятельной музыкальной деятельности дошкольников.</w:t>
            </w:r>
          </w:p>
          <w:p w:rsidR="00EE7719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3.Отбор музыкально-дидактического материала для решения разнообразных задач воспитания и развития детей. Организация самостоятельной музыкальной деятельности.</w:t>
            </w:r>
          </w:p>
          <w:p w:rsidR="00EE7719" w:rsidRDefault="00EE7719" w:rsidP="000C3D0B">
            <w:pPr>
              <w:pStyle w:val="a3"/>
              <w:rPr>
                <w:sz w:val="28"/>
                <w:szCs w:val="28"/>
              </w:rPr>
            </w:pPr>
          </w:p>
          <w:p w:rsidR="00EE7719" w:rsidRPr="00F52CDF" w:rsidRDefault="00EE7719" w:rsidP="00EE7719">
            <w:pPr>
              <w:pStyle w:val="a3"/>
              <w:numPr>
                <w:ilvl w:val="0"/>
                <w:numId w:val="10"/>
              </w:numPr>
              <w:rPr>
                <w:b/>
                <w:i/>
                <w:sz w:val="24"/>
                <w:szCs w:val="24"/>
              </w:rPr>
            </w:pPr>
            <w:r w:rsidRPr="00F52CDF">
              <w:rPr>
                <w:b/>
                <w:i/>
                <w:sz w:val="24"/>
                <w:szCs w:val="24"/>
                <w:u w:val="single"/>
              </w:rPr>
              <w:t>Задачи</w:t>
            </w:r>
            <w:r>
              <w:rPr>
                <w:b/>
                <w:i/>
                <w:sz w:val="24"/>
                <w:szCs w:val="24"/>
              </w:rPr>
              <w:t xml:space="preserve"> б</w:t>
            </w:r>
            <w:r w:rsidRPr="00F52CDF">
              <w:rPr>
                <w:b/>
                <w:i/>
                <w:sz w:val="24"/>
                <w:szCs w:val="24"/>
              </w:rPr>
              <w:t>олее подробно отображены в памятке для воспитателей.</w:t>
            </w:r>
          </w:p>
        </w:tc>
      </w:tr>
    </w:tbl>
    <w:p w:rsidR="00EE7719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35" w:rsidRDefault="00263235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7719" w:rsidRPr="00196787" w:rsidRDefault="00EE7719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7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часть</w:t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Содержательные основы сотрудничества и сотворчества</w:t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музыкального руководителя и воспитателя</w:t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E7719" w:rsidRPr="00AD64DB" w:rsidTr="000C3D0B">
        <w:tc>
          <w:tcPr>
            <w:tcW w:w="4785" w:type="dxa"/>
          </w:tcPr>
          <w:p w:rsidR="00EE7719" w:rsidRPr="00AD64DB" w:rsidRDefault="00EE7719" w:rsidP="000C3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EE7719" w:rsidRPr="00AD64DB" w:rsidRDefault="00EE7719" w:rsidP="000C3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EE7719" w:rsidRPr="00AD64DB" w:rsidTr="000C3D0B">
        <w:tc>
          <w:tcPr>
            <w:tcW w:w="9571" w:type="dxa"/>
            <w:gridSpan w:val="2"/>
          </w:tcPr>
          <w:p w:rsidR="00EE7719" w:rsidRPr="007440A0" w:rsidRDefault="00EE7719" w:rsidP="000C3D0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0A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задачи</w:t>
            </w: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1. Изучение индивидуальных особенностей и возможностей ребёнка в контексте музыкальности.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2. Учёт их в целостном образовательном процессе ДОУ.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3.  Отслеживание характера изменений, происходящих с ребёнком в ходе образовательного процесса детского сада, его продвижения в музыкальном развитии.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4. Определение эффективности влияния реализуемых в детском саду педагогических условий на музыкальное воспитание и развитие дошкольника.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Изучение индивидуальных особенностей и возможностей ребёнка, в том числе связанных с музыкальностью дошкольника.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 Учёт их в целостном образовательном процессе ДОУ.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 Отслеживания характера изменений, происходящих с ребёнком в ходе образовательного процесса детского сада, характер его продвижения в развитии, в том числе музыкальном.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</w:tr>
      <w:tr w:rsidR="00EE7719" w:rsidRPr="00AD64DB" w:rsidTr="000C3D0B">
        <w:tc>
          <w:tcPr>
            <w:tcW w:w="9571" w:type="dxa"/>
            <w:gridSpan w:val="2"/>
          </w:tcPr>
          <w:p w:rsidR="00EE7719" w:rsidRPr="007440A0" w:rsidRDefault="00EE7719" w:rsidP="000C3D0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Задачи педагогического проектирования образовательного процесса</w:t>
            </w:r>
          </w:p>
          <w:p w:rsidR="00EE7719" w:rsidRPr="00AD64DB" w:rsidRDefault="00EE7719" w:rsidP="000C3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5. Проектировать и организовывать целостный образовательный процесс, содействующий целостному музыкальному развитию здорового ребёнка-дошкольника в детском саду. 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5. Проектировать и организовывать целостный образовательный процесс, содействующий целостному развитию здорового ребёнка-дошкольника.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</w:p>
        </w:tc>
      </w:tr>
      <w:tr w:rsidR="00EE7719" w:rsidRPr="00AD64DB" w:rsidTr="000C3D0B">
        <w:tc>
          <w:tcPr>
            <w:tcW w:w="9571" w:type="dxa"/>
            <w:gridSpan w:val="2"/>
          </w:tcPr>
          <w:p w:rsidR="00EE7719" w:rsidRPr="007440A0" w:rsidRDefault="00EE7719" w:rsidP="000C3D0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Задачи взаимодействия с профессионально-педагогическим</w:t>
            </w:r>
          </w:p>
          <w:p w:rsidR="00EE7719" w:rsidRPr="007440A0" w:rsidRDefault="00EE7719" w:rsidP="000C3D0B">
            <w:pPr>
              <w:pStyle w:val="a3"/>
              <w:jc w:val="center"/>
              <w:rPr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и культурным сообществом</w:t>
            </w: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6.   Ознакомление с педагогическими задачами общего развития дошкольников данного возраста.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 Изучение особенностей общекультурной компетентности воспитателя детского сада, знание его музыкальных потребностей и интересов.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 Оказание профессиональной помощи и поддержки друг друга, </w:t>
            </w:r>
            <w:r w:rsidRPr="007440A0">
              <w:rPr>
                <w:sz w:val="28"/>
                <w:szCs w:val="28"/>
              </w:rPr>
              <w:lastRenderedPageBreak/>
              <w:t>совместное решение задач воспитания и развития ребёнка посредством музыки и музыкальной деятельности.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и семье воспитанника, в детском саду и учреждениях культуры, содружество с музыкальными учреждениями города.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lastRenderedPageBreak/>
              <w:t xml:space="preserve">6.Ознакомление с музыкальным репертуаром для слушания и исполнения детьми в целях содействия в работе музыкального педагога. 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7.  Знание задач музыкального воспитания и развития дошкольников, анализ их решения с точки зрения базовой компетентности музыкального </w:t>
            </w:r>
            <w:r w:rsidRPr="007440A0">
              <w:rPr>
                <w:sz w:val="28"/>
                <w:szCs w:val="28"/>
              </w:rPr>
              <w:lastRenderedPageBreak/>
              <w:t>руководителя.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8. Оказание профессиональной помощи и поддержки друг друга, совместное решение задач воспитания и развития ребёнка, в том числе и музыкального воспитания и развития.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учреждениях культуры. </w:t>
            </w:r>
          </w:p>
        </w:tc>
      </w:tr>
      <w:tr w:rsidR="00EE7719" w:rsidRPr="00AD64DB" w:rsidTr="000C3D0B">
        <w:tc>
          <w:tcPr>
            <w:tcW w:w="9571" w:type="dxa"/>
            <w:gridSpan w:val="2"/>
          </w:tcPr>
          <w:p w:rsidR="00EE7719" w:rsidRPr="007440A0" w:rsidRDefault="00EE7719" w:rsidP="000C3D0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lastRenderedPageBreak/>
              <w:t>Задачи проектирования и организации развивающей</w:t>
            </w:r>
          </w:p>
          <w:p w:rsidR="00EE7719" w:rsidRPr="007440A0" w:rsidRDefault="00EE7719" w:rsidP="000C3D0B">
            <w:pPr>
              <w:pStyle w:val="a3"/>
              <w:jc w:val="center"/>
              <w:rPr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образовательной среды ДОУ</w:t>
            </w: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ребёнка.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музыкального(художественного) развития и воспитания ребёнка.</w:t>
            </w:r>
          </w:p>
        </w:tc>
      </w:tr>
      <w:tr w:rsidR="00EE7719" w:rsidRPr="00AD64DB" w:rsidTr="000C3D0B">
        <w:tc>
          <w:tcPr>
            <w:tcW w:w="9571" w:type="dxa"/>
            <w:gridSpan w:val="2"/>
          </w:tcPr>
          <w:p w:rsidR="00EE7719" w:rsidRPr="007440A0" w:rsidRDefault="00EE7719" w:rsidP="000C3D0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Задачи развития субъектной позиции воспитателя,</w:t>
            </w:r>
          </w:p>
          <w:p w:rsidR="00EE7719" w:rsidRPr="007440A0" w:rsidRDefault="00EE7719" w:rsidP="000C3D0B">
            <w:pPr>
              <w:pStyle w:val="a3"/>
              <w:jc w:val="center"/>
              <w:rPr>
                <w:sz w:val="28"/>
                <w:szCs w:val="28"/>
              </w:rPr>
            </w:pPr>
            <w:r w:rsidRPr="007440A0">
              <w:rPr>
                <w:b/>
                <w:sz w:val="28"/>
                <w:szCs w:val="28"/>
              </w:rPr>
              <w:t>обогащения профессиональной компетентности</w:t>
            </w:r>
          </w:p>
        </w:tc>
      </w:tr>
      <w:tr w:rsidR="00EE7719" w:rsidRPr="00AD64DB" w:rsidTr="000C3D0B">
        <w:tc>
          <w:tcPr>
            <w:tcW w:w="4785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11. Личностно-профессиональное саморазвитие, самообразование: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4786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11.Личностно-профессиональное саморазвитие, самообразование:</w:t>
            </w:r>
          </w:p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-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</w:tr>
    </w:tbl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19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19" w:rsidRDefault="00EE7719" w:rsidP="00EE77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D85" w:rsidRDefault="00401D85" w:rsidP="00EE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196787" w:rsidRDefault="00EE7719" w:rsidP="00EE771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78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Приложение №2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Задачи и формы музыкального воспитания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и развития детей вне занятий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Задачи работы</w: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7"/>
        <w:gridCol w:w="2393"/>
        <w:gridCol w:w="2393"/>
      </w:tblGrid>
      <w:tr w:rsidR="00EE7719" w:rsidRPr="00AD64DB" w:rsidTr="000C3D0B">
        <w:tc>
          <w:tcPr>
            <w:tcW w:w="2268" w:type="dxa"/>
          </w:tcPr>
          <w:p w:rsidR="00EE7719" w:rsidRPr="00AD64DB" w:rsidRDefault="00514634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3" style="position:absolute;z-index:251678720" from="24.45pt,96.5pt" to="24.45pt,240.5pt">
                  <v:stroke endarrow="block"/>
                </v:line>
              </w:pict>
            </w:r>
            <w:r w:rsidR="00EE7719" w:rsidRPr="00AD64DB">
              <w:rPr>
                <w:rFonts w:ascii="Times New Roman" w:hAnsi="Times New Roman" w:cs="Times New Roman"/>
                <w:sz w:val="28"/>
                <w:szCs w:val="28"/>
              </w:rPr>
              <w:t>Исправление, закрепление на-выков и умений, полученных на музыкальном занятии.</w:t>
            </w:r>
          </w:p>
        </w:tc>
        <w:tc>
          <w:tcPr>
            <w:tcW w:w="2517" w:type="dxa"/>
          </w:tcPr>
          <w:p w:rsidR="00EE7719" w:rsidRPr="00AD64DB" w:rsidRDefault="00EE7719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ширение музы-кальных представле</w:t>
            </w: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ний, кругозора.</w:t>
            </w:r>
          </w:p>
        </w:tc>
        <w:tc>
          <w:tcPr>
            <w:tcW w:w="2393" w:type="dxa"/>
          </w:tcPr>
          <w:p w:rsidR="00EE7719" w:rsidRPr="00AD64DB" w:rsidRDefault="00EE7719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Выявление и</w:t>
            </w:r>
          </w:p>
          <w:p w:rsidR="00EE7719" w:rsidRPr="00AD64DB" w:rsidRDefault="00EE7719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E7719" w:rsidRPr="00AD64DB" w:rsidRDefault="00EE7719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склонностей и музыкальных интересов.</w:t>
            </w:r>
          </w:p>
        </w:tc>
        <w:tc>
          <w:tcPr>
            <w:tcW w:w="2393" w:type="dxa"/>
          </w:tcPr>
          <w:p w:rsidR="00EE7719" w:rsidRPr="00AD64DB" w:rsidRDefault="00EE7719" w:rsidP="000C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способностей, самостоятельных способов действий.</w:t>
            </w:r>
          </w:p>
        </w:tc>
      </w:tr>
    </w:tbl>
    <w:p w:rsidR="00EE7719" w:rsidRPr="00AD64DB" w:rsidRDefault="00514634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4" style="position:absolute;left:0;text-align:left;z-index:251679744;mso-position-horizontal-relative:text;mso-position-vertical-relative:text" from="297.45pt,1.7pt" to="297.45pt,64.7pt"/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5" style="position:absolute;left:0;text-align:left;z-index:251680768;mso-position-horizontal-relative:text;mso-position-vertical-relative:text" from="175.2pt,1.7pt" to="175.2pt,82.7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81792;mso-position-horizontal-relative:text;mso-position-vertical-relative:text" from="405pt,-.6pt" to="405pt,62.4pt"/>
        </w:pict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ab/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514634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82816" from="243pt,.3pt" to="450pt,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3840" from="450pt,.3pt" to="450pt,81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4864" from="342pt,.3pt" to="342pt,81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85888" from="243pt,.3pt" to="243pt,81.3pt">
            <v:stroke endarrow="block"/>
          </v:line>
        </w:pict>
      </w:r>
    </w:p>
    <w:p w:rsidR="00EE7719" w:rsidRPr="00AD64DB" w:rsidRDefault="00514634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1" style="position:absolute;left:0;text-align:left;z-index:251686912" from="45pt,2.2pt" to="405pt,2.2pt"/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2" style="position:absolute;left:0;text-align:left;z-index:251687936" from="405pt,2.2pt" to="405pt,65.2pt">
            <v:stroke endarrow="block"/>
          </v:line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3" style="position:absolute;left:0;text-align:left;z-index:251688960" from="4in,2.2pt" to="4in,65.2pt">
            <v:stroke endarrow="block"/>
          </v:line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4" style="position:absolute;left:0;text-align:left;z-index:251689984" from="207pt,2.2pt" to="207pt,65.2pt">
            <v:stroke endarrow="block"/>
          </v:line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5" style="position:absolute;left:0;text-align:left;z-index:251691008" from="126pt,2.2pt" to="126pt,65.2pt">
            <v:stroke endarrow="block"/>
          </v:line>
        </w:pict>
      </w:r>
      <w:r w:rsidRPr="0051463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6" style="position:absolute;left:0;text-align:left;z-index:251692032" from="45pt,2.2pt" to="45pt,65.2pt">
            <v:stroke endarrow="block"/>
          </v:line>
        </w:pict>
      </w:r>
    </w:p>
    <w:p w:rsidR="00EE7719" w:rsidRPr="00AD64DB" w:rsidRDefault="00EE7719" w:rsidP="00EE77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DB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460"/>
        <w:gridCol w:w="1500"/>
        <w:gridCol w:w="2328"/>
        <w:gridCol w:w="1915"/>
      </w:tblGrid>
      <w:tr w:rsidR="00EE7719" w:rsidRPr="00AD64DB" w:rsidTr="000C3D0B">
        <w:tc>
          <w:tcPr>
            <w:tcW w:w="1368" w:type="dxa"/>
          </w:tcPr>
          <w:p w:rsidR="00EE7719" w:rsidRDefault="00EE7719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7719" w:rsidRPr="00AD64DB" w:rsidRDefault="00EE7719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2460" w:type="dxa"/>
          </w:tcPr>
          <w:p w:rsidR="00EE7719" w:rsidRPr="007440A0" w:rsidRDefault="00EE7719" w:rsidP="000C3D0B">
            <w:pPr>
              <w:pStyle w:val="a3"/>
              <w:rPr>
                <w:sz w:val="28"/>
                <w:szCs w:val="28"/>
              </w:rPr>
            </w:pPr>
            <w:r w:rsidRPr="007440A0">
              <w:rPr>
                <w:sz w:val="28"/>
                <w:szCs w:val="28"/>
              </w:rPr>
              <w:t>Использование музыки на прогулке, гимнастике, занятиях по изо.</w:t>
            </w:r>
          </w:p>
        </w:tc>
        <w:tc>
          <w:tcPr>
            <w:tcW w:w="1500" w:type="dxa"/>
          </w:tcPr>
          <w:p w:rsidR="00EE7719" w:rsidRPr="00AD64DB" w:rsidRDefault="00EE7719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2328" w:type="dxa"/>
          </w:tcPr>
          <w:p w:rsidR="00EE7719" w:rsidRPr="00AD64DB" w:rsidRDefault="00EE7719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музыкально-дидакти</w:t>
            </w: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ческих игр, развлечений.</w:t>
            </w:r>
          </w:p>
        </w:tc>
        <w:tc>
          <w:tcPr>
            <w:tcW w:w="1915" w:type="dxa"/>
          </w:tcPr>
          <w:p w:rsidR="00EE7719" w:rsidRDefault="00514634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7" style="position:absolute;left:0;text-align:left;z-index:251693056;mso-position-horizontal-relative:text;mso-position-vertical-relative:text" from="-341.85pt,-36.05pt" to="-341.85pt,-36.05pt"/>
              </w:pict>
            </w:r>
            <w:r w:rsidR="00EE7719">
              <w:rPr>
                <w:rFonts w:ascii="Times New Roman" w:hAnsi="Times New Roman" w:cs="Times New Roman"/>
                <w:sz w:val="28"/>
                <w:szCs w:val="28"/>
              </w:rPr>
              <w:t>Руководство са</w:t>
            </w:r>
            <w:r w:rsidR="00EE7719" w:rsidRPr="00AD64DB">
              <w:rPr>
                <w:rFonts w:ascii="Times New Roman" w:hAnsi="Times New Roman" w:cs="Times New Roman"/>
                <w:sz w:val="28"/>
                <w:szCs w:val="28"/>
              </w:rPr>
              <w:t>мостоятельной деятель</w:t>
            </w:r>
            <w:r w:rsidR="00EE7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7719" w:rsidRPr="00AD64DB" w:rsidRDefault="00EE7719" w:rsidP="000C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B">
              <w:rPr>
                <w:rFonts w:ascii="Times New Roman" w:hAnsi="Times New Roman" w:cs="Times New Roman"/>
                <w:sz w:val="28"/>
                <w:szCs w:val="28"/>
              </w:rPr>
              <w:t>ностью.</w:t>
            </w:r>
          </w:p>
        </w:tc>
      </w:tr>
    </w:tbl>
    <w:p w:rsidR="00EE7719" w:rsidRPr="00AD64DB" w:rsidRDefault="00EE7719" w:rsidP="00EE7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B26" w:rsidRPr="002B6B26" w:rsidRDefault="002B6B26" w:rsidP="002B6B2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A2723"/>
          <w:lang w:eastAsia="ru-RU"/>
        </w:rPr>
      </w:pPr>
      <w:r w:rsidRPr="002B6B26">
        <w:rPr>
          <w:rFonts w:ascii="Georgia" w:eastAsia="Times New Roman" w:hAnsi="Georgia" w:cs="Times New Roman"/>
          <w:color w:val="2A2723"/>
          <w:lang w:eastAsia="ru-RU"/>
        </w:rPr>
        <w:t>Гогоберидзе А.Г. Теория и методика музыкального воспитания детей дошкольного возраста: Учеб. пособие для студ. высш. учеб. заведений /А. Г. Гогоберидзе, В.А.Деркунская</w:t>
      </w:r>
    </w:p>
    <w:p w:rsidR="002B6B26" w:rsidRDefault="002B6B26" w:rsidP="002B6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723"/>
          <w:sz w:val="13"/>
          <w:szCs w:val="13"/>
          <w:lang w:eastAsia="ru-RU"/>
        </w:rPr>
      </w:pPr>
      <w:r w:rsidRPr="002B6B26">
        <w:rPr>
          <w:rFonts w:ascii="Arial" w:eastAsia="Times New Roman" w:hAnsi="Arial" w:cs="Arial"/>
          <w:color w:val="2A2723"/>
          <w:sz w:val="13"/>
          <w:szCs w:val="13"/>
          <w:lang w:eastAsia="ru-RU"/>
        </w:rPr>
        <w:t>. —— М.: Издательский центр «Академия», 2005. — 320 с.</w:t>
      </w:r>
    </w:p>
    <w:p w:rsidR="002B6B26" w:rsidRDefault="002B6B26" w:rsidP="002B6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723"/>
          <w:sz w:val="13"/>
          <w:szCs w:val="13"/>
          <w:lang w:eastAsia="ru-RU"/>
        </w:rPr>
      </w:pPr>
    </w:p>
    <w:p w:rsidR="002B6B26" w:rsidRPr="00941521" w:rsidRDefault="00941521" w:rsidP="002B6B2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723"/>
          <w:sz w:val="28"/>
          <w:szCs w:val="28"/>
          <w:lang w:eastAsia="ru-RU"/>
        </w:rPr>
      </w:pPr>
      <w:r w:rsidRPr="00941521">
        <w:rPr>
          <w:rFonts w:ascii="Arial" w:eastAsia="Times New Roman" w:hAnsi="Arial" w:cs="Arial"/>
          <w:color w:val="2A2723"/>
          <w:sz w:val="28"/>
          <w:szCs w:val="28"/>
          <w:lang w:eastAsia="ru-RU"/>
        </w:rPr>
        <w:t xml:space="preserve">Основную часть материалов состовляет – переработанный материал из различных интернет ресурсов. </w:t>
      </w:r>
    </w:p>
    <w:p w:rsidR="00941521" w:rsidRPr="00941521" w:rsidRDefault="00941521" w:rsidP="002B6B2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723"/>
          <w:sz w:val="28"/>
          <w:szCs w:val="28"/>
          <w:u w:val="single"/>
          <w:lang w:eastAsia="ru-RU"/>
        </w:rPr>
      </w:pPr>
      <w:r w:rsidRPr="00941521">
        <w:rPr>
          <w:rFonts w:ascii="Arial" w:eastAsia="Times New Roman" w:hAnsi="Arial" w:cs="Arial"/>
          <w:color w:val="2A2723"/>
          <w:sz w:val="28"/>
          <w:szCs w:val="28"/>
          <w:u w:val="single"/>
          <w:lang w:eastAsia="ru-RU"/>
        </w:rPr>
        <w:t>НА  АВТОРСТВО  НЕ  ПРЕТЕНДУЮ!!!</w:t>
      </w:r>
    </w:p>
    <w:p w:rsidR="00E9484B" w:rsidRPr="00AD64DB" w:rsidRDefault="00E9484B" w:rsidP="00E948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484B" w:rsidRPr="00AD64DB" w:rsidSect="00790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85" w:rsidRDefault="00401D85" w:rsidP="00401D85">
      <w:pPr>
        <w:spacing w:after="0" w:line="240" w:lineRule="auto"/>
      </w:pPr>
      <w:r>
        <w:separator/>
      </w:r>
    </w:p>
  </w:endnote>
  <w:endnote w:type="continuationSeparator" w:id="0">
    <w:p w:rsidR="00401D85" w:rsidRDefault="00401D85" w:rsidP="0040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1813"/>
      <w:docPartObj>
        <w:docPartGallery w:val="Page Numbers (Bottom of Page)"/>
        <w:docPartUnique/>
      </w:docPartObj>
    </w:sdtPr>
    <w:sdtContent>
      <w:p w:rsidR="00401D85" w:rsidRDefault="00514634">
        <w:pPr>
          <w:pStyle w:val="aa"/>
          <w:jc w:val="right"/>
        </w:pPr>
        <w:fldSimple w:instr=" PAGE   \* MERGEFORMAT ">
          <w:r w:rsidR="00941521">
            <w:rPr>
              <w:noProof/>
            </w:rPr>
            <w:t>14</w:t>
          </w:r>
        </w:fldSimple>
      </w:p>
    </w:sdtContent>
  </w:sdt>
  <w:p w:rsidR="00401D85" w:rsidRDefault="00401D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85" w:rsidRDefault="00401D85" w:rsidP="00401D85">
      <w:pPr>
        <w:spacing w:after="0" w:line="240" w:lineRule="auto"/>
      </w:pPr>
      <w:r>
        <w:separator/>
      </w:r>
    </w:p>
  </w:footnote>
  <w:footnote w:type="continuationSeparator" w:id="0">
    <w:p w:rsidR="00401D85" w:rsidRDefault="00401D85" w:rsidP="0040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CE3"/>
    <w:multiLevelType w:val="multilevel"/>
    <w:tmpl w:val="3C6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3701F"/>
    <w:multiLevelType w:val="hybridMultilevel"/>
    <w:tmpl w:val="6BF03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6A1E"/>
    <w:multiLevelType w:val="multilevel"/>
    <w:tmpl w:val="A582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2302D"/>
    <w:multiLevelType w:val="hybridMultilevel"/>
    <w:tmpl w:val="864CBA60"/>
    <w:lvl w:ilvl="0" w:tplc="804A29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28D1"/>
    <w:multiLevelType w:val="hybridMultilevel"/>
    <w:tmpl w:val="1D6044A4"/>
    <w:lvl w:ilvl="0" w:tplc="9ACC04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D1F3B"/>
    <w:multiLevelType w:val="hybridMultilevel"/>
    <w:tmpl w:val="A0101DE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A731C1A"/>
    <w:multiLevelType w:val="hybridMultilevel"/>
    <w:tmpl w:val="9BE2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1182"/>
    <w:multiLevelType w:val="multilevel"/>
    <w:tmpl w:val="AD6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3234B"/>
    <w:multiLevelType w:val="hybridMultilevel"/>
    <w:tmpl w:val="566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B0820"/>
    <w:multiLevelType w:val="hybridMultilevel"/>
    <w:tmpl w:val="AE068B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EA0818"/>
    <w:multiLevelType w:val="hybridMultilevel"/>
    <w:tmpl w:val="2D046B16"/>
    <w:lvl w:ilvl="0" w:tplc="B3242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4B"/>
    <w:rsid w:val="00007B9E"/>
    <w:rsid w:val="000352E1"/>
    <w:rsid w:val="0003683E"/>
    <w:rsid w:val="000514A8"/>
    <w:rsid w:val="000642BF"/>
    <w:rsid w:val="00072260"/>
    <w:rsid w:val="00075688"/>
    <w:rsid w:val="000833BE"/>
    <w:rsid w:val="00086B89"/>
    <w:rsid w:val="000B28D1"/>
    <w:rsid w:val="000B4A16"/>
    <w:rsid w:val="000D2646"/>
    <w:rsid w:val="000D2774"/>
    <w:rsid w:val="000F2696"/>
    <w:rsid w:val="000F5BBC"/>
    <w:rsid w:val="001001B3"/>
    <w:rsid w:val="00100C02"/>
    <w:rsid w:val="00107271"/>
    <w:rsid w:val="0011154D"/>
    <w:rsid w:val="0013744B"/>
    <w:rsid w:val="00151C9C"/>
    <w:rsid w:val="0016336E"/>
    <w:rsid w:val="00172026"/>
    <w:rsid w:val="00183247"/>
    <w:rsid w:val="0018784B"/>
    <w:rsid w:val="001A32D3"/>
    <w:rsid w:val="001B12AD"/>
    <w:rsid w:val="001B40A2"/>
    <w:rsid w:val="001B71A9"/>
    <w:rsid w:val="001D1187"/>
    <w:rsid w:val="001D20BD"/>
    <w:rsid w:val="001E0439"/>
    <w:rsid w:val="001E75D3"/>
    <w:rsid w:val="00204462"/>
    <w:rsid w:val="00213291"/>
    <w:rsid w:val="00232FC7"/>
    <w:rsid w:val="00237DFD"/>
    <w:rsid w:val="00244384"/>
    <w:rsid w:val="00251563"/>
    <w:rsid w:val="0025636E"/>
    <w:rsid w:val="00263235"/>
    <w:rsid w:val="00263A80"/>
    <w:rsid w:val="0026681D"/>
    <w:rsid w:val="00267834"/>
    <w:rsid w:val="00280FC8"/>
    <w:rsid w:val="00283AD3"/>
    <w:rsid w:val="002929CA"/>
    <w:rsid w:val="00297ADF"/>
    <w:rsid w:val="002B6B26"/>
    <w:rsid w:val="002C0188"/>
    <w:rsid w:val="002D292B"/>
    <w:rsid w:val="002E4563"/>
    <w:rsid w:val="00300B1E"/>
    <w:rsid w:val="00313470"/>
    <w:rsid w:val="00332756"/>
    <w:rsid w:val="00332C46"/>
    <w:rsid w:val="0033542B"/>
    <w:rsid w:val="00344350"/>
    <w:rsid w:val="003503D9"/>
    <w:rsid w:val="00375FA5"/>
    <w:rsid w:val="00376B33"/>
    <w:rsid w:val="00395028"/>
    <w:rsid w:val="003C1B28"/>
    <w:rsid w:val="003D6804"/>
    <w:rsid w:val="003E460C"/>
    <w:rsid w:val="00401393"/>
    <w:rsid w:val="00401D85"/>
    <w:rsid w:val="00420986"/>
    <w:rsid w:val="00430672"/>
    <w:rsid w:val="00444443"/>
    <w:rsid w:val="00444C34"/>
    <w:rsid w:val="00447369"/>
    <w:rsid w:val="0046126A"/>
    <w:rsid w:val="00471326"/>
    <w:rsid w:val="00485054"/>
    <w:rsid w:val="00495F35"/>
    <w:rsid w:val="004A16DA"/>
    <w:rsid w:val="004B278A"/>
    <w:rsid w:val="004C0AEB"/>
    <w:rsid w:val="004C2CE3"/>
    <w:rsid w:val="004E0C1B"/>
    <w:rsid w:val="004F178B"/>
    <w:rsid w:val="004F4311"/>
    <w:rsid w:val="00502353"/>
    <w:rsid w:val="0050692A"/>
    <w:rsid w:val="00510674"/>
    <w:rsid w:val="00514634"/>
    <w:rsid w:val="00521380"/>
    <w:rsid w:val="00526353"/>
    <w:rsid w:val="005302A3"/>
    <w:rsid w:val="00535C6A"/>
    <w:rsid w:val="005379DB"/>
    <w:rsid w:val="005671F1"/>
    <w:rsid w:val="00577D0C"/>
    <w:rsid w:val="0058394E"/>
    <w:rsid w:val="00586F76"/>
    <w:rsid w:val="005C1607"/>
    <w:rsid w:val="005C1B65"/>
    <w:rsid w:val="005D39EC"/>
    <w:rsid w:val="005D53C3"/>
    <w:rsid w:val="005E2B45"/>
    <w:rsid w:val="005F2532"/>
    <w:rsid w:val="00603C8D"/>
    <w:rsid w:val="00616637"/>
    <w:rsid w:val="00616D65"/>
    <w:rsid w:val="00620C3A"/>
    <w:rsid w:val="00620F0D"/>
    <w:rsid w:val="00637620"/>
    <w:rsid w:val="00642074"/>
    <w:rsid w:val="006465CA"/>
    <w:rsid w:val="00655D10"/>
    <w:rsid w:val="00657F7F"/>
    <w:rsid w:val="006616DD"/>
    <w:rsid w:val="00662D77"/>
    <w:rsid w:val="0066583E"/>
    <w:rsid w:val="00673E92"/>
    <w:rsid w:val="00676A25"/>
    <w:rsid w:val="00680365"/>
    <w:rsid w:val="006A3101"/>
    <w:rsid w:val="006C5398"/>
    <w:rsid w:val="006E1740"/>
    <w:rsid w:val="006F14D0"/>
    <w:rsid w:val="00717767"/>
    <w:rsid w:val="007274B8"/>
    <w:rsid w:val="00736977"/>
    <w:rsid w:val="007440A0"/>
    <w:rsid w:val="0074695A"/>
    <w:rsid w:val="00750661"/>
    <w:rsid w:val="007713F2"/>
    <w:rsid w:val="00785FFC"/>
    <w:rsid w:val="007900E2"/>
    <w:rsid w:val="007A0AE8"/>
    <w:rsid w:val="007A123F"/>
    <w:rsid w:val="007B5B67"/>
    <w:rsid w:val="007C1E53"/>
    <w:rsid w:val="007C5867"/>
    <w:rsid w:val="007D19CC"/>
    <w:rsid w:val="007D2C44"/>
    <w:rsid w:val="007F0261"/>
    <w:rsid w:val="00814AEF"/>
    <w:rsid w:val="008209FC"/>
    <w:rsid w:val="00830CE8"/>
    <w:rsid w:val="00862844"/>
    <w:rsid w:val="0086481B"/>
    <w:rsid w:val="00867BC4"/>
    <w:rsid w:val="00890060"/>
    <w:rsid w:val="008916B4"/>
    <w:rsid w:val="0089459C"/>
    <w:rsid w:val="00897089"/>
    <w:rsid w:val="008C2E0C"/>
    <w:rsid w:val="008E17A0"/>
    <w:rsid w:val="008F2038"/>
    <w:rsid w:val="009015E1"/>
    <w:rsid w:val="00903C74"/>
    <w:rsid w:val="00906416"/>
    <w:rsid w:val="00910A70"/>
    <w:rsid w:val="0092025D"/>
    <w:rsid w:val="00922212"/>
    <w:rsid w:val="009253F2"/>
    <w:rsid w:val="00941521"/>
    <w:rsid w:val="0094158F"/>
    <w:rsid w:val="00957451"/>
    <w:rsid w:val="00975F88"/>
    <w:rsid w:val="00982124"/>
    <w:rsid w:val="009963E9"/>
    <w:rsid w:val="009B4C27"/>
    <w:rsid w:val="009B6DCB"/>
    <w:rsid w:val="009C1269"/>
    <w:rsid w:val="009C1474"/>
    <w:rsid w:val="009C41A0"/>
    <w:rsid w:val="009D695D"/>
    <w:rsid w:val="00A23A46"/>
    <w:rsid w:val="00A27A3B"/>
    <w:rsid w:val="00A3639D"/>
    <w:rsid w:val="00A56E4A"/>
    <w:rsid w:val="00A717B3"/>
    <w:rsid w:val="00A74813"/>
    <w:rsid w:val="00A97CF4"/>
    <w:rsid w:val="00AA03F9"/>
    <w:rsid w:val="00AA467A"/>
    <w:rsid w:val="00AB0B0F"/>
    <w:rsid w:val="00AC3C32"/>
    <w:rsid w:val="00AD45A4"/>
    <w:rsid w:val="00AE46C8"/>
    <w:rsid w:val="00AE71DD"/>
    <w:rsid w:val="00B039EA"/>
    <w:rsid w:val="00B10A1B"/>
    <w:rsid w:val="00B232C6"/>
    <w:rsid w:val="00B3014C"/>
    <w:rsid w:val="00B37A4A"/>
    <w:rsid w:val="00B62B06"/>
    <w:rsid w:val="00B7395B"/>
    <w:rsid w:val="00B879BD"/>
    <w:rsid w:val="00B92000"/>
    <w:rsid w:val="00B95EB9"/>
    <w:rsid w:val="00BA29D3"/>
    <w:rsid w:val="00BB7562"/>
    <w:rsid w:val="00BC2131"/>
    <w:rsid w:val="00BC4448"/>
    <w:rsid w:val="00BC71B3"/>
    <w:rsid w:val="00BF416F"/>
    <w:rsid w:val="00C03CA4"/>
    <w:rsid w:val="00C0646E"/>
    <w:rsid w:val="00C16E10"/>
    <w:rsid w:val="00C46DA8"/>
    <w:rsid w:val="00C5062C"/>
    <w:rsid w:val="00C61507"/>
    <w:rsid w:val="00C624D8"/>
    <w:rsid w:val="00C76548"/>
    <w:rsid w:val="00C9229D"/>
    <w:rsid w:val="00C962B0"/>
    <w:rsid w:val="00CA2FC9"/>
    <w:rsid w:val="00CA65D2"/>
    <w:rsid w:val="00CA6882"/>
    <w:rsid w:val="00CB0D89"/>
    <w:rsid w:val="00CD0347"/>
    <w:rsid w:val="00CF40A5"/>
    <w:rsid w:val="00CF4A73"/>
    <w:rsid w:val="00D04388"/>
    <w:rsid w:val="00D04C57"/>
    <w:rsid w:val="00D11378"/>
    <w:rsid w:val="00D1265F"/>
    <w:rsid w:val="00D2673D"/>
    <w:rsid w:val="00D26F46"/>
    <w:rsid w:val="00D328AD"/>
    <w:rsid w:val="00D467E8"/>
    <w:rsid w:val="00D4683D"/>
    <w:rsid w:val="00D61F34"/>
    <w:rsid w:val="00D80A4F"/>
    <w:rsid w:val="00D905ED"/>
    <w:rsid w:val="00D961EC"/>
    <w:rsid w:val="00DA5CFB"/>
    <w:rsid w:val="00DB53C3"/>
    <w:rsid w:val="00DC2832"/>
    <w:rsid w:val="00DC52C0"/>
    <w:rsid w:val="00DD575D"/>
    <w:rsid w:val="00DD59E0"/>
    <w:rsid w:val="00DE4722"/>
    <w:rsid w:val="00DE70A5"/>
    <w:rsid w:val="00DE7C7C"/>
    <w:rsid w:val="00DF2478"/>
    <w:rsid w:val="00E0750C"/>
    <w:rsid w:val="00E075B3"/>
    <w:rsid w:val="00E1076B"/>
    <w:rsid w:val="00E1755A"/>
    <w:rsid w:val="00E25322"/>
    <w:rsid w:val="00E51F34"/>
    <w:rsid w:val="00E564D4"/>
    <w:rsid w:val="00E752FE"/>
    <w:rsid w:val="00E77C33"/>
    <w:rsid w:val="00E9484B"/>
    <w:rsid w:val="00EA388B"/>
    <w:rsid w:val="00EB36A5"/>
    <w:rsid w:val="00EB4165"/>
    <w:rsid w:val="00EB7C16"/>
    <w:rsid w:val="00EC78DF"/>
    <w:rsid w:val="00ED0136"/>
    <w:rsid w:val="00EE2B3B"/>
    <w:rsid w:val="00EE7719"/>
    <w:rsid w:val="00F03891"/>
    <w:rsid w:val="00F11EFC"/>
    <w:rsid w:val="00F14CB7"/>
    <w:rsid w:val="00F40DC1"/>
    <w:rsid w:val="00F56261"/>
    <w:rsid w:val="00F578B2"/>
    <w:rsid w:val="00F6724C"/>
    <w:rsid w:val="00F70F5F"/>
    <w:rsid w:val="00F82E55"/>
    <w:rsid w:val="00F97E60"/>
    <w:rsid w:val="00FA53D4"/>
    <w:rsid w:val="00FA6486"/>
    <w:rsid w:val="00FA734D"/>
    <w:rsid w:val="00FB0657"/>
    <w:rsid w:val="00FB0DD1"/>
    <w:rsid w:val="00FB0E2F"/>
    <w:rsid w:val="00FB7767"/>
    <w:rsid w:val="00FC7598"/>
    <w:rsid w:val="00FF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0"/>
  </w:style>
  <w:style w:type="paragraph" w:styleId="2">
    <w:name w:val="heading 2"/>
    <w:basedOn w:val="a"/>
    <w:link w:val="20"/>
    <w:uiPriority w:val="9"/>
    <w:qFormat/>
    <w:rsid w:val="002B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8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484B"/>
  </w:style>
  <w:style w:type="paragraph" w:styleId="a4">
    <w:name w:val="Normal (Web)"/>
    <w:basedOn w:val="a"/>
    <w:uiPriority w:val="99"/>
    <w:semiHidden/>
    <w:unhideWhenUsed/>
    <w:rsid w:val="006E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1740"/>
    <w:rPr>
      <w:i/>
      <w:iCs/>
    </w:rPr>
  </w:style>
  <w:style w:type="table" w:styleId="a6">
    <w:name w:val="Table Grid"/>
    <w:basedOn w:val="a1"/>
    <w:uiPriority w:val="59"/>
    <w:rsid w:val="00007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1F3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D85"/>
  </w:style>
  <w:style w:type="paragraph" w:styleId="aa">
    <w:name w:val="footer"/>
    <w:basedOn w:val="a"/>
    <w:link w:val="ab"/>
    <w:uiPriority w:val="99"/>
    <w:unhideWhenUsed/>
    <w:rsid w:val="0040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D85"/>
  </w:style>
  <w:style w:type="character" w:customStyle="1" w:styleId="20">
    <w:name w:val="Заголовок 2 Знак"/>
    <w:basedOn w:val="a0"/>
    <w:link w:val="2"/>
    <w:uiPriority w:val="9"/>
    <w:rsid w:val="002B6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iki/%D0%92%D0%B8%D0%BA%D0%B8%D1%81%D0%BB%D0%BE%D0%B2%D0%B0%D1%80%D1%8C:%D0%A3%D1%81%D0%BB%D0%BE%D0%B2%D0%BD%D1%8B%D0%B5_%D1%81%D0%BE%D0%BA%D1%80%D0%B0%D1%89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Елена</cp:lastModifiedBy>
  <cp:revision>4</cp:revision>
  <cp:lastPrinted>2013-04-08T08:42:00Z</cp:lastPrinted>
  <dcterms:created xsi:type="dcterms:W3CDTF">2013-03-28T07:45:00Z</dcterms:created>
  <dcterms:modified xsi:type="dcterms:W3CDTF">2014-12-23T18:13:00Z</dcterms:modified>
</cp:coreProperties>
</file>