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BE" w:rsidRPr="00E16A91" w:rsidRDefault="00EB1DE7" w:rsidP="002C1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Коваленко Марина Викторовна</w:t>
      </w:r>
    </w:p>
    <w:p w:rsidR="002C1AC1" w:rsidRPr="00E16A91" w:rsidRDefault="002C1AC1" w:rsidP="002C1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1DE7" w:rsidRPr="00E16A91" w:rsidRDefault="005D6D6E" w:rsidP="002C1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91">
        <w:rPr>
          <w:rFonts w:ascii="Times New Roman" w:hAnsi="Times New Roman" w:cs="Times New Roman"/>
          <w:b/>
          <w:sz w:val="28"/>
          <w:szCs w:val="28"/>
        </w:rPr>
        <w:t>Как дошкольнику запомнить новый материал</w:t>
      </w:r>
      <w:r w:rsidR="00B07E55" w:rsidRPr="00E16A91">
        <w:rPr>
          <w:rFonts w:ascii="Times New Roman" w:hAnsi="Times New Roman" w:cs="Times New Roman"/>
          <w:b/>
          <w:sz w:val="28"/>
          <w:szCs w:val="28"/>
        </w:rPr>
        <w:t xml:space="preserve"> в процессе обучения английскому языку</w:t>
      </w:r>
      <w:r w:rsidRPr="00E16A91">
        <w:rPr>
          <w:rFonts w:ascii="Times New Roman" w:hAnsi="Times New Roman" w:cs="Times New Roman"/>
          <w:b/>
          <w:sz w:val="28"/>
          <w:szCs w:val="28"/>
        </w:rPr>
        <w:t>?</w:t>
      </w:r>
    </w:p>
    <w:p w:rsidR="002C1AC1" w:rsidRPr="00E16A91" w:rsidRDefault="002C1AC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E55" w:rsidRPr="00E16A91" w:rsidRDefault="00F538A6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Память как свойство человеческой психики неразрывно связана с восприятием. Иными словами, процесс восприятия лежит в основе механизма запоминания. Различа</w:t>
      </w:r>
      <w:r w:rsidR="00245790">
        <w:rPr>
          <w:rFonts w:ascii="Times New Roman" w:hAnsi="Times New Roman" w:cs="Times New Roman"/>
          <w:sz w:val="28"/>
          <w:szCs w:val="28"/>
        </w:rPr>
        <w:t>ю</w:t>
      </w:r>
      <w:r w:rsidRPr="00E16A91">
        <w:rPr>
          <w:rFonts w:ascii="Times New Roman" w:hAnsi="Times New Roman" w:cs="Times New Roman"/>
          <w:sz w:val="28"/>
          <w:szCs w:val="28"/>
        </w:rPr>
        <w:t xml:space="preserve">тся зрительное, слуховое, осязательное, вкусовое и обонятельное восприятие, в зависимости от того, какой анализатор является ведущим у данного индивида. В зависимости от ведущего канала восприятия, люди делятся на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 лучше воспринимают зрительную информацию.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 воспринимают основную информацию посредством слухового анализатора. Для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 свойственным является воспринимать информацию через другие ощущения (обоняние, осязание и др.), а также с помощью движений</w:t>
      </w:r>
      <w:r w:rsidR="003470FA" w:rsidRPr="00E16A91">
        <w:rPr>
          <w:rFonts w:ascii="Times New Roman" w:hAnsi="Times New Roman" w:cs="Times New Roman"/>
          <w:sz w:val="28"/>
          <w:szCs w:val="28"/>
        </w:rPr>
        <w:t xml:space="preserve">. Следовательно, должна различаться и подача материала учителем. Для </w:t>
      </w:r>
      <w:proofErr w:type="spellStart"/>
      <w:r w:rsidR="003470FA" w:rsidRPr="00E16A91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="003470FA" w:rsidRPr="00E16A91">
        <w:rPr>
          <w:rFonts w:ascii="Times New Roman" w:hAnsi="Times New Roman" w:cs="Times New Roman"/>
          <w:sz w:val="28"/>
          <w:szCs w:val="28"/>
        </w:rPr>
        <w:t xml:space="preserve"> очень важно наличие дидактических раздаточных материалов (картинок, схем), причем эстетика оформления играет немалую роль. В процессе обучения детей с аудиальным типом восприятия подходит рассказ нового материала учителем, но не монотонным, а выразительным голосом, с выделением важных моментов интонацией. Также учитель может подготовить аудиозапись или сопроводить видеоряд звуком. Не стоит запрещать </w:t>
      </w:r>
      <w:proofErr w:type="spellStart"/>
      <w:r w:rsidR="003470FA" w:rsidRPr="00E16A91">
        <w:rPr>
          <w:rFonts w:ascii="Times New Roman" w:hAnsi="Times New Roman" w:cs="Times New Roman"/>
          <w:sz w:val="28"/>
          <w:szCs w:val="28"/>
        </w:rPr>
        <w:t>аудиалам</w:t>
      </w:r>
      <w:proofErr w:type="spellEnd"/>
      <w:r w:rsidR="003470FA" w:rsidRPr="00E16A91">
        <w:rPr>
          <w:rFonts w:ascii="Times New Roman" w:hAnsi="Times New Roman" w:cs="Times New Roman"/>
          <w:sz w:val="28"/>
          <w:szCs w:val="28"/>
        </w:rPr>
        <w:t xml:space="preserve"> проговаривать свои действия. Главный инструмент восприятия у </w:t>
      </w:r>
      <w:proofErr w:type="spellStart"/>
      <w:r w:rsidR="003470FA" w:rsidRPr="00E16A91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="003470FA" w:rsidRPr="00E16A91">
        <w:rPr>
          <w:rFonts w:ascii="Times New Roman" w:hAnsi="Times New Roman" w:cs="Times New Roman"/>
          <w:sz w:val="28"/>
          <w:szCs w:val="28"/>
        </w:rPr>
        <w:t xml:space="preserve"> – тело, а главный способ восприятия – движение, действие. Чтобы понять новое, </w:t>
      </w:r>
      <w:proofErr w:type="spellStart"/>
      <w:r w:rsidR="003470FA" w:rsidRPr="00E16A91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="003470FA" w:rsidRPr="00E16A91">
        <w:rPr>
          <w:rFonts w:ascii="Times New Roman" w:hAnsi="Times New Roman" w:cs="Times New Roman"/>
          <w:sz w:val="28"/>
          <w:szCs w:val="28"/>
        </w:rPr>
        <w:t xml:space="preserve"> необходимо сделать, повторить действие руками.</w:t>
      </w:r>
      <w:r w:rsidR="005D6D6E" w:rsidRPr="00E16A91">
        <w:rPr>
          <w:rFonts w:ascii="Times New Roman" w:hAnsi="Times New Roman" w:cs="Times New Roman"/>
          <w:sz w:val="28"/>
          <w:szCs w:val="28"/>
        </w:rPr>
        <w:t xml:space="preserve"> </w:t>
      </w:r>
      <w:r w:rsidR="00B07E55" w:rsidRPr="00E16A91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чистые типы восприятия встречаются не так часто. Чаще попадаются смешанные типы, однако один из каналов восприятия, все равно,  преобладает. </w:t>
      </w:r>
      <w:r w:rsidR="00EE2A1E">
        <w:rPr>
          <w:rFonts w:ascii="Times New Roman" w:hAnsi="Times New Roman" w:cs="Times New Roman"/>
          <w:sz w:val="28"/>
          <w:szCs w:val="28"/>
        </w:rPr>
        <w:t>Определить ведущий тип восприятия ребенка поможет анкета, приведенная нами в Приложении.</w:t>
      </w:r>
    </w:p>
    <w:p w:rsidR="00EB1DE7" w:rsidRPr="00E16A91" w:rsidRDefault="005D6D6E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 xml:space="preserve">Но как </w:t>
      </w:r>
      <w:r w:rsidR="00B07E55" w:rsidRPr="00E16A91">
        <w:rPr>
          <w:rFonts w:ascii="Times New Roman" w:hAnsi="Times New Roman" w:cs="Times New Roman"/>
          <w:sz w:val="28"/>
          <w:szCs w:val="28"/>
        </w:rPr>
        <w:t>учитывать особенности всех малышей на одном уроке? Нужно использовать такие задания, в процессе выполнения которых задействовались бы все каналы восприятия. Не секрет, что хорошим дидактическим материалом является игрушка – на нее можно и посмотреть, и потрогать, и, конечно, услышать, как учитель называет ее по-английски. Например, во время изучения темы «животные» учитель может вводить новый материал следующим образом (на примере игрушечного медведя):</w:t>
      </w:r>
    </w:p>
    <w:p w:rsidR="00B07E55" w:rsidRPr="00E16A91" w:rsidRDefault="00B07E55" w:rsidP="002C1A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A91">
        <w:rPr>
          <w:rFonts w:ascii="Times New Roman" w:hAnsi="Times New Roman" w:cs="Times New Roman"/>
          <w:sz w:val="28"/>
          <w:szCs w:val="28"/>
        </w:rPr>
        <w:t>Сказать ребятам, что к ним в гости пришел новый друг. Показать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6A91">
        <w:rPr>
          <w:rFonts w:ascii="Times New Roman" w:hAnsi="Times New Roman" w:cs="Times New Roman"/>
          <w:sz w:val="28"/>
          <w:szCs w:val="28"/>
        </w:rPr>
        <w:t>медведя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This is a bear.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6A91">
        <w:rPr>
          <w:rFonts w:ascii="Times New Roman" w:hAnsi="Times New Roman" w:cs="Times New Roman"/>
          <w:sz w:val="28"/>
          <w:szCs w:val="28"/>
        </w:rPr>
        <w:t>Медведь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16A91">
        <w:rPr>
          <w:rFonts w:ascii="Times New Roman" w:hAnsi="Times New Roman" w:cs="Times New Roman"/>
          <w:sz w:val="28"/>
          <w:szCs w:val="28"/>
        </w:rPr>
        <w:t>здоровается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»: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Hello. Nice to meet you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16A91">
        <w:rPr>
          <w:rFonts w:ascii="Times New Roman" w:hAnsi="Times New Roman" w:cs="Times New Roman"/>
          <w:sz w:val="28"/>
          <w:szCs w:val="28"/>
        </w:rPr>
        <w:t>Дети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6A91">
        <w:rPr>
          <w:rFonts w:ascii="Times New Roman" w:hAnsi="Times New Roman" w:cs="Times New Roman"/>
          <w:sz w:val="28"/>
          <w:szCs w:val="28"/>
        </w:rPr>
        <w:t>отвечают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Hello, bear. Nice to meet you.</w:t>
      </w:r>
      <w:r w:rsidRPr="00E16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7090" w:rsidRPr="00E16A91" w:rsidRDefault="00D27090" w:rsidP="002C1A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Каждый ребенок берет медведя в руки и «здоровается» с ним лично.</w:t>
      </w:r>
    </w:p>
    <w:p w:rsidR="00D27090" w:rsidRPr="00E16A91" w:rsidRDefault="00D27090" w:rsidP="002C1A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 xml:space="preserve">Учитель предлагает ребятам изобразить их нового друга: пореветь и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покосолапить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090" w:rsidRPr="00E16A91" w:rsidRDefault="00D27090" w:rsidP="002C1A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 xml:space="preserve">Новую лексику по теме «еда» также хорошо вводить на примере настоящих фруктов и овощей (только нужно вначале узнать, нет ли у детей </w:t>
      </w:r>
      <w:r w:rsidRPr="00E16A91">
        <w:rPr>
          <w:rFonts w:ascii="Times New Roman" w:hAnsi="Times New Roman" w:cs="Times New Roman"/>
          <w:sz w:val="28"/>
          <w:szCs w:val="28"/>
        </w:rPr>
        <w:lastRenderedPageBreak/>
        <w:t xml:space="preserve">аллергии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 xml:space="preserve"> или иные продукты)</w:t>
      </w:r>
      <w:r w:rsidR="002C1AC1" w:rsidRPr="00E16A91">
        <w:rPr>
          <w:rFonts w:ascii="Times New Roman" w:hAnsi="Times New Roman" w:cs="Times New Roman"/>
          <w:sz w:val="28"/>
          <w:szCs w:val="28"/>
        </w:rPr>
        <w:t>. Одновременно происходит изучение глаголов, связанных с этой темой</w:t>
      </w:r>
      <w:r w:rsidRPr="00E16A91">
        <w:rPr>
          <w:rFonts w:ascii="Times New Roman" w:hAnsi="Times New Roman" w:cs="Times New Roman"/>
          <w:sz w:val="28"/>
          <w:szCs w:val="28"/>
        </w:rPr>
        <w:t>:</w:t>
      </w:r>
    </w:p>
    <w:p w:rsidR="00D27090" w:rsidRPr="00E16A91" w:rsidRDefault="00D27090" w:rsidP="002C1A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Учитель показывает фрукт или овощ, называет его по-английски, дети повторяют.</w:t>
      </w:r>
    </w:p>
    <w:p w:rsidR="00D27090" w:rsidRPr="00E16A91" w:rsidRDefault="00D27090" w:rsidP="002C1A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 xml:space="preserve">Учитель предлагает понюхать фрукт или овощ, также называя его и говоря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smell</w:t>
      </w:r>
      <w:r w:rsidRPr="00E16A9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sniff</w:t>
      </w:r>
      <w:r w:rsidRPr="00E16A91">
        <w:rPr>
          <w:rFonts w:ascii="Times New Roman" w:hAnsi="Times New Roman" w:cs="Times New Roman"/>
          <w:sz w:val="28"/>
          <w:szCs w:val="28"/>
        </w:rPr>
        <w:t>.</w:t>
      </w:r>
    </w:p>
    <w:p w:rsidR="00D27090" w:rsidRPr="00E16A91" w:rsidRDefault="00D27090" w:rsidP="002C1A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 xml:space="preserve">Учитель предлагает попробовать заранее нарезанный фрукт или овощ, также называя его и говоря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eat</w:t>
      </w:r>
      <w:r w:rsidRPr="00E16A91">
        <w:rPr>
          <w:rFonts w:ascii="Times New Roman" w:hAnsi="Times New Roman" w:cs="Times New Roman"/>
          <w:sz w:val="28"/>
          <w:szCs w:val="28"/>
        </w:rPr>
        <w:t>.</w:t>
      </w:r>
    </w:p>
    <w:p w:rsidR="00D27090" w:rsidRPr="00E16A91" w:rsidRDefault="00D27090" w:rsidP="002C1A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Учитель предлагает потрогать фрукт или овощ, также называя его и говоря</w:t>
      </w:r>
      <w:r w:rsidRPr="00E16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A91">
        <w:rPr>
          <w:rFonts w:ascii="Times New Roman" w:hAnsi="Times New Roman" w:cs="Times New Roman"/>
          <w:i/>
          <w:sz w:val="28"/>
          <w:szCs w:val="28"/>
          <w:lang w:val="en-US"/>
        </w:rPr>
        <w:t>touch</w:t>
      </w:r>
      <w:r w:rsidRPr="00E16A91">
        <w:rPr>
          <w:rFonts w:ascii="Times New Roman" w:hAnsi="Times New Roman" w:cs="Times New Roman"/>
          <w:sz w:val="28"/>
          <w:szCs w:val="28"/>
        </w:rPr>
        <w:t>.</w:t>
      </w:r>
    </w:p>
    <w:p w:rsidR="00D27090" w:rsidRPr="00E16A91" w:rsidRDefault="00D27090" w:rsidP="002C1A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 xml:space="preserve">Таким образом, оказывается воздействие на зрительные, слуховые, обонятельные, вкусовые и тактильные рецепторы, что способствует лучшему запоминанию. </w:t>
      </w:r>
    </w:p>
    <w:p w:rsidR="003470FA" w:rsidRDefault="00D27090" w:rsidP="002C1A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Итак, во время занятий английским языком педагог может подбирать наглядные материалы и задания с учетом особенностей восприятия и запоминания всех детей.</w:t>
      </w:r>
      <w:r w:rsidR="00EE2A1E">
        <w:rPr>
          <w:rFonts w:ascii="Times New Roman" w:hAnsi="Times New Roman" w:cs="Times New Roman"/>
          <w:sz w:val="28"/>
          <w:szCs w:val="28"/>
        </w:rPr>
        <w:t xml:space="preserve"> </w:t>
      </w:r>
      <w:r w:rsidRPr="00E16A91">
        <w:rPr>
          <w:rFonts w:ascii="Times New Roman" w:hAnsi="Times New Roman" w:cs="Times New Roman"/>
          <w:sz w:val="28"/>
          <w:szCs w:val="28"/>
        </w:rPr>
        <w:t xml:space="preserve">Использование подходящих для учащихся средств наглядности не только способствует успешному усвоению материала, но и повышению мотивации, которая обязательно должна присутствовать при выполнении задания, созданию ситуации успеха, что крайне немаловажно в рамках индивидуального подхода, так как вызывает положительные эмоции у обучающихся,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 xml:space="preserve"> как известно, эмоциональная память – самая стойкая.</w:t>
      </w:r>
    </w:p>
    <w:p w:rsidR="00EE2A1E" w:rsidRDefault="00EE2A1E" w:rsidP="002C1A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A1E" w:rsidRPr="00E16A91" w:rsidRDefault="00EE2A1E" w:rsidP="00EE2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467333" w:rsidRPr="00695A5F" w:rsidRDefault="00467333" w:rsidP="00695A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="00695A5F" w:rsidRPr="00695A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proofErr w:type="gramStart"/>
      <w:r w:rsidR="00695A5F" w:rsidRPr="00695A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="00695A5F" w:rsidRPr="00695A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 Режим доступа: </w:t>
      </w:r>
      <w:r w:rsidRPr="00695A5F">
        <w:rPr>
          <w:rFonts w:ascii="Times New Roman" w:hAnsi="Times New Roman" w:cs="Times New Roman"/>
          <w:sz w:val="28"/>
          <w:szCs w:val="28"/>
        </w:rPr>
        <w:t>http://ssrrschool42.ucoz.ru/load/testy/test_audial_vizual_ili_kinestetik/4-1-0-77</w:t>
      </w:r>
    </w:p>
    <w:p w:rsidR="00EE2A1E" w:rsidRPr="00695A5F" w:rsidRDefault="00EE2A1E" w:rsidP="00695A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, М.В. Возрастная и педагогическая психология: учеб. Пособие для студентов всех специальностей педагогических вузов [Текст] / М.В.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>, Е.А. Петрова, Л.М. Орлова – М.: Педагогическое общество России, 2003. – 512 с.</w:t>
      </w:r>
    </w:p>
    <w:p w:rsidR="00467333" w:rsidRPr="00695A5F" w:rsidRDefault="00467333" w:rsidP="00695A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5F">
        <w:rPr>
          <w:rFonts w:ascii="Times New Roman" w:hAnsi="Times New Roman" w:cs="Times New Roman"/>
          <w:sz w:val="28"/>
          <w:szCs w:val="28"/>
        </w:rPr>
        <w:t>Любимов, А. Мастерство коммуникации</w:t>
      </w:r>
      <w:proofErr w:type="gramStart"/>
      <w:r w:rsidRPr="00695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5F">
        <w:rPr>
          <w:rFonts w:ascii="Times New Roman" w:hAnsi="Times New Roman" w:cs="Times New Roman"/>
          <w:sz w:val="28"/>
          <w:szCs w:val="28"/>
        </w:rPr>
        <w:t xml:space="preserve"> Ч. 1 </w:t>
      </w:r>
      <w:r w:rsidRPr="00695A5F">
        <w:rPr>
          <w:rFonts w:ascii="Times New Roman" w:hAnsi="Times New Roman" w:cs="Times New Roman"/>
          <w:sz w:val="28"/>
          <w:szCs w:val="28"/>
        </w:rPr>
        <w:t xml:space="preserve">[Электронный ресурс] / </w:t>
      </w:r>
      <w:r w:rsidRPr="00695A5F">
        <w:rPr>
          <w:rFonts w:ascii="Times New Roman" w:hAnsi="Times New Roman" w:cs="Times New Roman"/>
          <w:sz w:val="28"/>
          <w:szCs w:val="28"/>
        </w:rPr>
        <w:t>А. Любимов – 2004</w:t>
      </w:r>
      <w:r w:rsidR="00695A5F" w:rsidRPr="00695A5F">
        <w:rPr>
          <w:rFonts w:ascii="Times New Roman" w:hAnsi="Times New Roman" w:cs="Times New Roman"/>
          <w:sz w:val="28"/>
          <w:szCs w:val="28"/>
        </w:rPr>
        <w:t>.</w:t>
      </w:r>
      <w:r w:rsidRPr="00695A5F">
        <w:rPr>
          <w:rFonts w:ascii="Times New Roman" w:hAnsi="Times New Roman" w:cs="Times New Roman"/>
          <w:sz w:val="28"/>
          <w:szCs w:val="28"/>
        </w:rPr>
        <w:t xml:space="preserve"> </w:t>
      </w:r>
      <w:r w:rsidR="00695A5F" w:rsidRPr="00695A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. –  Режим доступа:</w:t>
      </w:r>
      <w:r w:rsidR="00695A5F" w:rsidRPr="00695A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http://sbiblio.com/biblio/archive/lubimov_masterstvo/05.aspx</w:t>
      </w:r>
      <w:bookmarkStart w:id="0" w:name="_GoBack"/>
      <w:bookmarkEnd w:id="0"/>
    </w:p>
    <w:p w:rsidR="00EE2A1E" w:rsidRPr="00695A5F" w:rsidRDefault="00EE2A1E" w:rsidP="00695A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, Р.С. Психология: учебник [Текст] / Р.С.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 – М.: Высшее образование, 2008. – 639 с.</w:t>
      </w:r>
    </w:p>
    <w:p w:rsidR="00EE2A1E" w:rsidRPr="00695A5F" w:rsidRDefault="00EE2A1E" w:rsidP="00695A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Охитина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, Л.Д. Психологические основы урока [Текст] / Л.Д.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Охитина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– М.: Просвещение, 1997. – 96 с.</w:t>
      </w:r>
    </w:p>
    <w:p w:rsidR="00E1372C" w:rsidRPr="00695A5F" w:rsidRDefault="00E1372C" w:rsidP="00695A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A5F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, Н.Е. Культура современного урока /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Бабурова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И.В.,  Бадмаева С.В.,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Лукашонок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О.Н., Осипова Е.А.; ред. Н.Е.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gramStart"/>
      <w:r w:rsidRPr="00695A5F">
        <w:rPr>
          <w:rFonts w:ascii="Times New Roman" w:hAnsi="Times New Roman" w:cs="Times New Roman"/>
          <w:sz w:val="28"/>
          <w:szCs w:val="28"/>
        </w:rPr>
        <w:t>Российское</w:t>
      </w:r>
      <w:proofErr w:type="gramEnd"/>
      <w:r w:rsidRPr="00695A5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proofErr w:type="spellStart"/>
      <w:r w:rsidRPr="00695A5F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695A5F">
        <w:rPr>
          <w:rFonts w:ascii="Times New Roman" w:hAnsi="Times New Roman" w:cs="Times New Roman"/>
          <w:sz w:val="28"/>
          <w:szCs w:val="28"/>
        </w:rPr>
        <w:t>, 1997., 92 с.</w:t>
      </w:r>
    </w:p>
    <w:p w:rsidR="00EE2A1E" w:rsidRPr="00695A5F" w:rsidRDefault="00EE2A1E" w:rsidP="0069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22" w:rsidRPr="00695A5F" w:rsidRDefault="00EE2A1E" w:rsidP="00695A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A5F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3470FA" w:rsidRPr="00E16A91" w:rsidRDefault="003470FA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t>Определить ведущий тип восп</w:t>
      </w:r>
      <w:r w:rsidR="005D6D6E" w:rsidRPr="00E16A91">
        <w:rPr>
          <w:rFonts w:ascii="Times New Roman" w:hAnsi="Times New Roman" w:cs="Times New Roman"/>
          <w:sz w:val="28"/>
          <w:szCs w:val="28"/>
        </w:rPr>
        <w:t>риятия дошкольника родителям и педагогам</w:t>
      </w:r>
      <w:r w:rsidRPr="00E16A91">
        <w:rPr>
          <w:rFonts w:ascii="Times New Roman" w:hAnsi="Times New Roman" w:cs="Times New Roman"/>
          <w:sz w:val="28"/>
          <w:szCs w:val="28"/>
        </w:rPr>
        <w:t xml:space="preserve"> поможет следующая </w:t>
      </w:r>
      <w:r w:rsidRPr="00C47B22">
        <w:rPr>
          <w:rFonts w:ascii="Times New Roman" w:hAnsi="Times New Roman" w:cs="Times New Roman"/>
          <w:i/>
          <w:sz w:val="28"/>
          <w:szCs w:val="28"/>
        </w:rPr>
        <w:t>анкета</w:t>
      </w:r>
      <w:r w:rsidRPr="00E16A91">
        <w:rPr>
          <w:rFonts w:ascii="Times New Roman" w:hAnsi="Times New Roman" w:cs="Times New Roman"/>
          <w:sz w:val="28"/>
          <w:szCs w:val="28"/>
        </w:rPr>
        <w:t>:</w:t>
      </w:r>
    </w:p>
    <w:p w:rsidR="003470FA" w:rsidRPr="00E16A91" w:rsidRDefault="003470FA" w:rsidP="00EE2A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sz w:val="28"/>
          <w:szCs w:val="28"/>
        </w:rPr>
        <w:lastRenderedPageBreak/>
        <w:t>1) В какие игрушки предпочитает играть ребенок?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А. Игрушки, которые издают раз личные шумы и звуки, в том числе музыкальные инструменты. Любит слушать музыку, сказки. 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Настольные игры, пластилин глина, принадлежности для рисования, книги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 xml:space="preserve"> красочными картинка Любит лепить, рисовать, вырезать складывать 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>. Занятия и игры, которые основаны на взаимодействии глаз и рук.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Мягкие игрушки, конструкторы, игры-самоделки. Все, что можно разбирать, мять, гнуть. Любит раскрашивать, клеить, мастерить.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2) Как относится к тому, во что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>?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Все равно, какая одежда. Бывает, что не наденет вещь, о которой кто-то отозвался плохо.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В. Тщательно подбирает гардероб. Любит наряжаться.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Ему нравятся теплые, комнатные вещи. Отдает предпочтение привычной и удобной одежде, не стесняющей движений.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3) Как выражает чувства, любовь к родным?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Словами. Может при этом даже не смотреть на вас.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Важен личный контакт глаза в глаза, необходимо видеть ваше лицо. 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Нужен Физический контакт – объятия, поцелуи.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4) Чем любит заниматься?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Послушать музыку, поговорить, пошуметь.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Молчалив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>, предпочитает наблюдать за другими. Ему нравится  смотреть телевизор, разглядывать картинки в книжках.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К. Обожает подвижные игры, спорт.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Энергичен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>, не может долго концентрировать внимание на одном предмете.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5) Во что предпочитает играть?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С удовольствием придумывает и организовывает игры, распределяет роли. Но если намечаются подвижные игры, быстро охладевает.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В. Может подолгу заниматься сам. Прежде чем начать игру с другими детьми, ему необходимо присмотреться, что и как они делают.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Любит активные игры с прыжками бегом, борьбой.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6) Как ведет себя, когда волнуется, боится?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Вздрагивает от каждого звука, прислушивается к шагам.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В. Поправляет одежду, как будто она помялась, испачкалась, старается ее разгладить, отряхнуть.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Постоянно теребит волосы или что-то перебирает в руках.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7) Любимая воспитательница или педагог – скорее всего это: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Женщина с приятным голосом.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В. Самая миловидная и красиво одетая.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Та, от которой приятно пахнет, которую можно потрогать, обнять.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8) Что отвлекает его на занятиях больше всего?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А. Сосед бубнит все время что-то под нос.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Интересно смотреть в окно. 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К. Неудобные твердые стулья, шершавая парта.</w:t>
      </w:r>
      <w:r w:rsidRPr="00E16A91">
        <w:rPr>
          <w:rFonts w:ascii="Times New Roman" w:hAnsi="Times New Roman" w:cs="Times New Roman"/>
          <w:sz w:val="28"/>
          <w:szCs w:val="28"/>
        </w:rPr>
        <w:br/>
        <w:t>        9) Как говорит?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А. Говорит быстро. Эмоционален, общителен, многословен, часто </w:t>
      </w:r>
      <w:r w:rsidRPr="00E16A91">
        <w:rPr>
          <w:rFonts w:ascii="Times New Roman" w:hAnsi="Times New Roman" w:cs="Times New Roman"/>
          <w:sz w:val="28"/>
          <w:szCs w:val="28"/>
        </w:rPr>
        <w:lastRenderedPageBreak/>
        <w:t>болтает сам с собой.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Говорит медленно. Речь образная, в разговоре рисует «живые картины» перед собеседником. 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К. Говорит ритмично.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Богатая жестикуляция, множество «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ощущенческих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>» эпитетов.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        10) Какие слова использует наиболее часто?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br/>
        <w:t>        А. Слушать, ритм, звуки, говорить, молчать, громкий, тихий, спокойный.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Смотреть, видеть, наблюдать, ярко, картина,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 xml:space="preserve">, темный. 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К. Хватать, чувствовать, трогать, переживать, держать, давить, теплый, холодный.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        11) Любит ли читать?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А. С большим удовольствием слушает, как ему читают другие. 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В. Читает сам </w:t>
      </w:r>
      <w:proofErr w:type="gramStart"/>
      <w:r w:rsidRPr="00E16A91">
        <w:rPr>
          <w:rFonts w:ascii="Times New Roman" w:hAnsi="Times New Roman" w:cs="Times New Roman"/>
          <w:sz w:val="28"/>
          <w:szCs w:val="28"/>
        </w:rPr>
        <w:t>взахлеб</w:t>
      </w:r>
      <w:proofErr w:type="gramEnd"/>
      <w:r w:rsidRPr="00E16A91">
        <w:rPr>
          <w:rFonts w:ascii="Times New Roman" w:hAnsi="Times New Roman" w:cs="Times New Roman"/>
          <w:sz w:val="28"/>
          <w:szCs w:val="28"/>
        </w:rPr>
        <w:t xml:space="preserve">. </w:t>
      </w:r>
      <w:r w:rsidRPr="00E16A91">
        <w:rPr>
          <w:rFonts w:ascii="Times New Roman" w:hAnsi="Times New Roman" w:cs="Times New Roman"/>
          <w:sz w:val="28"/>
          <w:szCs w:val="28"/>
        </w:rPr>
        <w:br/>
        <w:t xml:space="preserve">        К. Предпочел бы поиграть во что-нибудь.      </w:t>
      </w:r>
    </w:p>
    <w:p w:rsidR="003470FA" w:rsidRPr="00E16A91" w:rsidRDefault="003470FA" w:rsidP="00EE2A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6A91">
        <w:rPr>
          <w:rFonts w:ascii="Times New Roman" w:hAnsi="Times New Roman" w:cs="Times New Roman"/>
          <w:b/>
          <w:sz w:val="28"/>
          <w:szCs w:val="28"/>
        </w:rPr>
        <w:t>А</w:t>
      </w:r>
      <w:r w:rsidRPr="00E16A91">
        <w:rPr>
          <w:rFonts w:ascii="Times New Roman" w:hAnsi="Times New Roman" w:cs="Times New Roman"/>
          <w:sz w:val="28"/>
          <w:szCs w:val="28"/>
        </w:rPr>
        <w:t xml:space="preserve"> означает «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», </w:t>
      </w:r>
      <w:r w:rsidRPr="00E16A91">
        <w:rPr>
          <w:rFonts w:ascii="Times New Roman" w:hAnsi="Times New Roman" w:cs="Times New Roman"/>
          <w:b/>
          <w:sz w:val="28"/>
          <w:szCs w:val="28"/>
        </w:rPr>
        <w:t>В</w:t>
      </w:r>
      <w:r w:rsidRPr="00E16A9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 xml:space="preserve">», </w:t>
      </w:r>
      <w:r w:rsidRPr="00E16A91">
        <w:rPr>
          <w:rFonts w:ascii="Times New Roman" w:hAnsi="Times New Roman" w:cs="Times New Roman"/>
          <w:b/>
          <w:sz w:val="28"/>
          <w:szCs w:val="28"/>
        </w:rPr>
        <w:t>К</w:t>
      </w:r>
      <w:r w:rsidRPr="00E16A9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E16A91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E16A91">
        <w:rPr>
          <w:rFonts w:ascii="Times New Roman" w:hAnsi="Times New Roman" w:cs="Times New Roman"/>
          <w:sz w:val="28"/>
          <w:szCs w:val="28"/>
        </w:rPr>
        <w:t>».</w:t>
      </w:r>
    </w:p>
    <w:p w:rsidR="003470FA" w:rsidRPr="00E16A91" w:rsidRDefault="003470FA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AC1" w:rsidRDefault="002C1AC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A91" w:rsidRDefault="00E16A9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A91" w:rsidRDefault="00E16A9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A91" w:rsidRDefault="00E16A9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A91" w:rsidRPr="00E16A91" w:rsidRDefault="00E16A9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1AC1" w:rsidRPr="00E16A91" w:rsidRDefault="002C1AC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AC1" w:rsidRPr="00E16A91" w:rsidRDefault="002C1AC1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0FA" w:rsidRPr="00E16A91" w:rsidRDefault="003470FA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0FA" w:rsidRPr="00E16A91" w:rsidRDefault="003470FA" w:rsidP="002C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70FA" w:rsidRPr="00E1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831"/>
    <w:multiLevelType w:val="hybridMultilevel"/>
    <w:tmpl w:val="1C1E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441A7"/>
    <w:multiLevelType w:val="hybridMultilevel"/>
    <w:tmpl w:val="D69E1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3FA"/>
    <w:multiLevelType w:val="hybridMultilevel"/>
    <w:tmpl w:val="92C2C156"/>
    <w:lvl w:ilvl="0" w:tplc="97DA28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63C4F"/>
    <w:multiLevelType w:val="hybridMultilevel"/>
    <w:tmpl w:val="C868B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9D"/>
    <w:rsid w:val="0005219D"/>
    <w:rsid w:val="00211E37"/>
    <w:rsid w:val="00245790"/>
    <w:rsid w:val="002C1AC1"/>
    <w:rsid w:val="003470FA"/>
    <w:rsid w:val="00467333"/>
    <w:rsid w:val="005D6D6E"/>
    <w:rsid w:val="00695A5F"/>
    <w:rsid w:val="006E7CBE"/>
    <w:rsid w:val="00B07E55"/>
    <w:rsid w:val="00C47B22"/>
    <w:rsid w:val="00D27090"/>
    <w:rsid w:val="00E1372C"/>
    <w:rsid w:val="00E16A91"/>
    <w:rsid w:val="00EB1DE7"/>
    <w:rsid w:val="00EE2A1E"/>
    <w:rsid w:val="00F5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12</cp:revision>
  <dcterms:created xsi:type="dcterms:W3CDTF">2013-03-22T09:48:00Z</dcterms:created>
  <dcterms:modified xsi:type="dcterms:W3CDTF">2013-03-23T15:58:00Z</dcterms:modified>
</cp:coreProperties>
</file>