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67" w:rsidRDefault="00082DC9" w:rsidP="004C64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ОТКРЫТЫЙ УРОК ПО МАТЕМАТИКЕ В 5 «В» КЛАССЕ.</w:t>
      </w:r>
    </w:p>
    <w:p w:rsidR="00082DC9" w:rsidRDefault="00082DC9" w:rsidP="00082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УРАВНЕНИЕ.</w:t>
      </w:r>
    </w:p>
    <w:p w:rsidR="00082DC9" w:rsidRDefault="00082DC9" w:rsidP="00E360A5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актуализировать знания учащихся об уравнениях; дать понятие уравнения, корня уравнения; формировать умение применять изученный материал; развивать познавательную активность</w:t>
      </w:r>
      <w:r w:rsidR="00E360A5">
        <w:rPr>
          <w:rFonts w:ascii="Times New Roman" w:hAnsi="Times New Roman" w:cs="Times New Roman"/>
          <w:sz w:val="24"/>
          <w:szCs w:val="24"/>
        </w:rPr>
        <w:t>, логическое мышление, кругозор; воспитывать интерес к математике.</w:t>
      </w:r>
    </w:p>
    <w:p w:rsidR="00E360A5" w:rsidRDefault="00E360A5" w:rsidP="00E360A5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презентация, файлы </w:t>
      </w:r>
      <w:r>
        <w:rPr>
          <w:rFonts w:ascii="Times New Roman" w:hAnsi="Times New Roman" w:cs="Times New Roman"/>
          <w:sz w:val="24"/>
          <w:szCs w:val="24"/>
          <w:lang w:val="en-US"/>
        </w:rPr>
        <w:t>Notebook</w:t>
      </w:r>
      <w:r>
        <w:rPr>
          <w:rFonts w:ascii="Times New Roman" w:hAnsi="Times New Roman" w:cs="Times New Roman"/>
          <w:sz w:val="24"/>
          <w:szCs w:val="24"/>
        </w:rPr>
        <w:t>, индивидуальные карточки.</w:t>
      </w:r>
    </w:p>
    <w:p w:rsidR="00E360A5" w:rsidRDefault="00E360A5" w:rsidP="00E360A5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0A5" w:rsidRDefault="00F824DF" w:rsidP="00F824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F824DF" w:rsidRDefault="00F824DF" w:rsidP="00F824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Устная работа.</w:t>
      </w:r>
    </w:p>
    <w:p w:rsidR="00F824DF" w:rsidRDefault="00F824DF" w:rsidP="00F824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нового материала.</w:t>
      </w:r>
    </w:p>
    <w:p w:rsidR="00F824DF" w:rsidRDefault="00F824DF" w:rsidP="00F824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 минутка.</w:t>
      </w:r>
    </w:p>
    <w:p w:rsidR="00F824DF" w:rsidRDefault="00F824DF" w:rsidP="00F824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материала.</w:t>
      </w:r>
    </w:p>
    <w:p w:rsidR="00F824DF" w:rsidRDefault="00F824DF" w:rsidP="00F824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Обучающая самостоятельная работа.</w:t>
      </w:r>
    </w:p>
    <w:p w:rsidR="00F824DF" w:rsidRDefault="00F824DF" w:rsidP="00F824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F824DF" w:rsidRDefault="00F824DF" w:rsidP="00F824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Историческая справка.</w:t>
      </w:r>
    </w:p>
    <w:p w:rsidR="00F824DF" w:rsidRDefault="00F824DF" w:rsidP="00F824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урока.</w:t>
      </w:r>
    </w:p>
    <w:p w:rsidR="00F824DF" w:rsidRPr="00F824DF" w:rsidRDefault="00F824DF" w:rsidP="00F824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60A5" w:rsidRDefault="00992633" w:rsidP="00F824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992633" w:rsidRDefault="00992633" w:rsidP="0099263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92633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992633" w:rsidRDefault="00992633" w:rsidP="009926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Начинать пора урок,</w:t>
      </w:r>
    </w:p>
    <w:p w:rsidR="00992633" w:rsidRDefault="00992633" w:rsidP="009926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Прозвенел уже звонок.</w:t>
      </w:r>
    </w:p>
    <w:p w:rsidR="00992633" w:rsidRDefault="00992633" w:rsidP="009926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Пришло время вычислять,</w:t>
      </w:r>
    </w:p>
    <w:p w:rsidR="00992633" w:rsidRDefault="00992633" w:rsidP="009926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вопросы отвечать!</w:t>
      </w:r>
    </w:p>
    <w:p w:rsidR="00992633" w:rsidRDefault="00992633" w:rsidP="009926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633" w:rsidRDefault="00992633" w:rsidP="009926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на уроке вспомним материал начальной школы и новый материал пятого класса. Тему урока мы определим немного позже, и какая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будет темы вы мне скажите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сами.</w:t>
      </w:r>
    </w:p>
    <w:p w:rsidR="00992633" w:rsidRDefault="00992633" w:rsidP="009926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устная работа.</w:t>
      </w:r>
    </w:p>
    <w:p w:rsidR="00992633" w:rsidRPr="00992633" w:rsidRDefault="00992633" w:rsidP="009926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633" w:rsidRPr="00992633" w:rsidRDefault="00992633" w:rsidP="0099263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92633">
        <w:rPr>
          <w:rFonts w:ascii="Times New Roman" w:hAnsi="Times New Roman" w:cs="Times New Roman"/>
          <w:b/>
          <w:sz w:val="24"/>
          <w:szCs w:val="24"/>
        </w:rPr>
        <w:t>Устная работа.</w:t>
      </w:r>
    </w:p>
    <w:p w:rsidR="00992633" w:rsidRDefault="00992633" w:rsidP="0099263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таблицами.</w:t>
      </w:r>
    </w:p>
    <w:p w:rsidR="00992633" w:rsidRPr="00992633" w:rsidRDefault="00992633" w:rsidP="00992633">
      <w:pPr>
        <w:tabs>
          <w:tab w:val="left" w:pos="1140"/>
        </w:tabs>
      </w:pPr>
      <w:r>
        <w:tab/>
      </w:r>
    </w:p>
    <w:tbl>
      <w:tblPr>
        <w:tblW w:w="7565" w:type="dxa"/>
        <w:tblInd w:w="889" w:type="dxa"/>
        <w:tblCellMar>
          <w:left w:w="0" w:type="dxa"/>
          <w:right w:w="0" w:type="dxa"/>
        </w:tblCellMar>
        <w:tblLook w:val="04A0"/>
      </w:tblPr>
      <w:tblGrid>
        <w:gridCol w:w="3317"/>
        <w:gridCol w:w="1686"/>
        <w:gridCol w:w="1160"/>
        <w:gridCol w:w="1402"/>
      </w:tblGrid>
      <w:tr w:rsidR="00992633" w:rsidRPr="00992633" w:rsidTr="00992633">
        <w:trPr>
          <w:trHeight w:val="578"/>
        </w:trPr>
        <w:tc>
          <w:tcPr>
            <w:tcW w:w="331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92633" w:rsidRDefault="00992633" w:rsidP="00992633">
            <w:pPr>
              <w:tabs>
                <w:tab w:val="left" w:pos="1140"/>
              </w:tabs>
            </w:pPr>
            <w:r w:rsidRPr="00992633">
              <w:t xml:space="preserve">  </w:t>
            </w:r>
            <w:r w:rsidRPr="00992633">
              <w:rPr>
                <w:b/>
                <w:bCs/>
              </w:rPr>
              <w:t xml:space="preserve">Слагаемое </w:t>
            </w:r>
          </w:p>
        </w:tc>
        <w:tc>
          <w:tcPr>
            <w:tcW w:w="168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92633" w:rsidRDefault="00992633" w:rsidP="00992633">
            <w:pPr>
              <w:tabs>
                <w:tab w:val="left" w:pos="1140"/>
              </w:tabs>
            </w:pPr>
            <w:r w:rsidRPr="00992633">
              <w:t> </w:t>
            </w:r>
            <w:r w:rsidRPr="00992633">
              <w:rPr>
                <w:b/>
                <w:bCs/>
              </w:rPr>
              <w:t>10</w:t>
            </w:r>
            <w:r w:rsidRPr="00992633">
              <w:t xml:space="preserve"> 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92633" w:rsidRDefault="00992633" w:rsidP="00992633">
            <w:pPr>
              <w:tabs>
                <w:tab w:val="left" w:pos="1140"/>
              </w:tabs>
            </w:pPr>
            <w:r w:rsidRPr="00992633">
              <w:t xml:space="preserve">  </w:t>
            </w:r>
          </w:p>
        </w:tc>
        <w:tc>
          <w:tcPr>
            <w:tcW w:w="14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92633" w:rsidRDefault="00992633" w:rsidP="00992633">
            <w:pPr>
              <w:tabs>
                <w:tab w:val="left" w:pos="1140"/>
              </w:tabs>
            </w:pPr>
            <w:r w:rsidRPr="00992633">
              <w:rPr>
                <w:b/>
                <w:bCs/>
              </w:rPr>
              <w:t xml:space="preserve"> 17 </w:t>
            </w:r>
          </w:p>
        </w:tc>
      </w:tr>
      <w:tr w:rsidR="00992633" w:rsidRPr="00992633" w:rsidTr="00992633">
        <w:trPr>
          <w:trHeight w:val="576"/>
        </w:trPr>
        <w:tc>
          <w:tcPr>
            <w:tcW w:w="33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92633" w:rsidRDefault="00992633" w:rsidP="00992633">
            <w:pPr>
              <w:tabs>
                <w:tab w:val="left" w:pos="1140"/>
              </w:tabs>
            </w:pPr>
            <w:r w:rsidRPr="00992633">
              <w:t xml:space="preserve">  </w:t>
            </w:r>
            <w:r w:rsidRPr="00992633">
              <w:rPr>
                <w:b/>
                <w:bCs/>
              </w:rPr>
              <w:t xml:space="preserve">Слагаемое 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92633" w:rsidRDefault="00992633" w:rsidP="00992633">
            <w:pPr>
              <w:tabs>
                <w:tab w:val="left" w:pos="1140"/>
              </w:tabs>
            </w:pPr>
            <w:r w:rsidRPr="00992633">
              <w:t> </w:t>
            </w:r>
            <w:r w:rsidRPr="00992633">
              <w:rPr>
                <w:b/>
                <w:bCs/>
              </w:rPr>
              <w:t xml:space="preserve">15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92633" w:rsidRDefault="00992633" w:rsidP="00992633">
            <w:pPr>
              <w:tabs>
                <w:tab w:val="left" w:pos="1140"/>
              </w:tabs>
            </w:pPr>
            <w:r w:rsidRPr="00992633">
              <w:t xml:space="preserve">  </w:t>
            </w:r>
            <w:r w:rsidRPr="00992633">
              <w:rPr>
                <w:b/>
                <w:bCs/>
              </w:rPr>
              <w:t xml:space="preserve">10 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92633" w:rsidRDefault="00992633" w:rsidP="00992633">
            <w:pPr>
              <w:tabs>
                <w:tab w:val="left" w:pos="1140"/>
              </w:tabs>
            </w:pPr>
            <w:r w:rsidRPr="00992633">
              <w:t xml:space="preserve">  </w:t>
            </w:r>
          </w:p>
        </w:tc>
      </w:tr>
      <w:tr w:rsidR="00992633" w:rsidRPr="00992633" w:rsidTr="00992633">
        <w:trPr>
          <w:trHeight w:val="628"/>
        </w:trPr>
        <w:tc>
          <w:tcPr>
            <w:tcW w:w="331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92633" w:rsidRDefault="00992633" w:rsidP="00992633">
            <w:pPr>
              <w:tabs>
                <w:tab w:val="left" w:pos="1140"/>
              </w:tabs>
            </w:pPr>
            <w:r w:rsidRPr="00992633">
              <w:t xml:space="preserve">    </w:t>
            </w:r>
            <w:r w:rsidRPr="00992633">
              <w:rPr>
                <w:b/>
                <w:bCs/>
              </w:rPr>
              <w:t xml:space="preserve">Сумма 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92633" w:rsidRDefault="00992633" w:rsidP="00992633">
            <w:pPr>
              <w:tabs>
                <w:tab w:val="left" w:pos="1140"/>
              </w:tabs>
            </w:pPr>
            <w:r w:rsidRPr="00992633">
              <w:t xml:space="preserve"> 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92633" w:rsidRDefault="00992633" w:rsidP="00992633">
            <w:pPr>
              <w:tabs>
                <w:tab w:val="left" w:pos="1140"/>
              </w:tabs>
            </w:pPr>
            <w:r w:rsidRPr="00992633">
              <w:t> </w:t>
            </w:r>
            <w:r w:rsidRPr="00992633">
              <w:rPr>
                <w:b/>
                <w:bCs/>
              </w:rPr>
              <w:t xml:space="preserve">40 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92633" w:rsidRDefault="00992633" w:rsidP="00992633">
            <w:pPr>
              <w:tabs>
                <w:tab w:val="left" w:pos="1140"/>
              </w:tabs>
            </w:pPr>
            <w:r w:rsidRPr="00992633">
              <w:t> </w:t>
            </w:r>
            <w:r w:rsidRPr="00992633">
              <w:rPr>
                <w:b/>
                <w:bCs/>
              </w:rPr>
              <w:t xml:space="preserve">25 </w:t>
            </w:r>
          </w:p>
        </w:tc>
      </w:tr>
    </w:tbl>
    <w:p w:rsidR="004A7914" w:rsidRDefault="004A7914" w:rsidP="00992633">
      <w:pPr>
        <w:tabs>
          <w:tab w:val="left" w:pos="114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92633" w:rsidRDefault="00992633" w:rsidP="00992633">
      <w:pPr>
        <w:tabs>
          <w:tab w:val="left" w:pos="114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92633">
        <w:rPr>
          <w:rFonts w:ascii="Times New Roman" w:hAnsi="Times New Roman" w:cs="Times New Roman"/>
          <w:sz w:val="24"/>
          <w:szCs w:val="24"/>
        </w:rPr>
        <w:t xml:space="preserve">- Каким </w:t>
      </w:r>
      <w:r>
        <w:rPr>
          <w:rFonts w:ascii="Times New Roman" w:hAnsi="Times New Roman" w:cs="Times New Roman"/>
          <w:sz w:val="24"/>
          <w:szCs w:val="24"/>
        </w:rPr>
        <w:t>математическим действием мы находим сумму?</w:t>
      </w:r>
    </w:p>
    <w:p w:rsidR="00992633" w:rsidRDefault="00992633" w:rsidP="00992633">
      <w:pPr>
        <w:tabs>
          <w:tab w:val="left" w:pos="114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 найти неизвестное слагаемое?</w:t>
      </w:r>
    </w:p>
    <w:p w:rsidR="00992633" w:rsidRDefault="00992633" w:rsidP="00992633">
      <w:pPr>
        <w:tabs>
          <w:tab w:val="left" w:pos="114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7281" w:type="dxa"/>
        <w:tblInd w:w="732" w:type="dxa"/>
        <w:tblCellMar>
          <w:left w:w="0" w:type="dxa"/>
          <w:right w:w="0" w:type="dxa"/>
        </w:tblCellMar>
        <w:tblLook w:val="04A0"/>
      </w:tblPr>
      <w:tblGrid>
        <w:gridCol w:w="3005"/>
        <w:gridCol w:w="1528"/>
        <w:gridCol w:w="1374"/>
        <w:gridCol w:w="1374"/>
      </w:tblGrid>
      <w:tr w:rsidR="00992633" w:rsidRPr="00992633" w:rsidTr="00992633">
        <w:trPr>
          <w:trHeight w:val="557"/>
        </w:trPr>
        <w:tc>
          <w:tcPr>
            <w:tcW w:w="300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92633" w:rsidRDefault="00992633" w:rsidP="0099263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926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2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Уменьшаемое </w:t>
            </w:r>
          </w:p>
        </w:tc>
        <w:tc>
          <w:tcPr>
            <w:tcW w:w="15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92633" w:rsidRDefault="00992633" w:rsidP="0099263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926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92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37 </w:t>
            </w:r>
          </w:p>
        </w:tc>
        <w:tc>
          <w:tcPr>
            <w:tcW w:w="137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92633" w:rsidRDefault="00992633" w:rsidP="0099263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9263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37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92633" w:rsidRDefault="00992633" w:rsidP="0099263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92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49 </w:t>
            </w:r>
          </w:p>
        </w:tc>
      </w:tr>
      <w:tr w:rsidR="00992633" w:rsidRPr="00992633" w:rsidTr="00992633">
        <w:trPr>
          <w:trHeight w:val="572"/>
        </w:trPr>
        <w:tc>
          <w:tcPr>
            <w:tcW w:w="30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92633" w:rsidRDefault="00992633" w:rsidP="0099263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926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2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Вычитаемое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92633" w:rsidRDefault="00992633" w:rsidP="0099263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92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17 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92633" w:rsidRDefault="00992633" w:rsidP="0099263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926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92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92633" w:rsidRDefault="00992633" w:rsidP="0099263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9263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992633" w:rsidRPr="00992633" w:rsidTr="00992633">
        <w:trPr>
          <w:trHeight w:val="557"/>
        </w:trPr>
        <w:tc>
          <w:tcPr>
            <w:tcW w:w="300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92633" w:rsidRDefault="00992633" w:rsidP="0099263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92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Разность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92633" w:rsidRDefault="00992633" w:rsidP="0099263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9263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92633" w:rsidRDefault="00992633" w:rsidP="0099263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92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35 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92633" w:rsidRDefault="00992633" w:rsidP="0099263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926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92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39 </w:t>
            </w:r>
          </w:p>
        </w:tc>
      </w:tr>
    </w:tbl>
    <w:p w:rsidR="00992633" w:rsidRDefault="00992633" w:rsidP="0099263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92633" w:rsidRDefault="00992633" w:rsidP="0099263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 математическим действием мы находим разность?</w:t>
      </w:r>
    </w:p>
    <w:p w:rsidR="00992633" w:rsidRDefault="00992633" w:rsidP="0099263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найти неизвестное уменьшаемое?</w:t>
      </w:r>
    </w:p>
    <w:p w:rsidR="00992633" w:rsidRDefault="00992633" w:rsidP="0099263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найти неизвестное вычитаемое?</w:t>
      </w:r>
    </w:p>
    <w:p w:rsidR="00736E05" w:rsidRPr="00736E05" w:rsidRDefault="00736E05" w:rsidP="00736E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6E05">
        <w:rPr>
          <w:rFonts w:ascii="Times New Roman" w:hAnsi="Times New Roman" w:cs="Times New Roman"/>
          <w:sz w:val="24"/>
          <w:szCs w:val="24"/>
        </w:rPr>
        <w:t>Работа с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736E05">
        <w:rPr>
          <w:rFonts w:ascii="Times New Roman" w:hAnsi="Times New Roman" w:cs="Times New Roman"/>
          <w:sz w:val="24"/>
          <w:szCs w:val="24"/>
        </w:rPr>
        <w:t xml:space="preserve"> слайдом </w:t>
      </w:r>
      <w:r w:rsidRPr="00736E05">
        <w:rPr>
          <w:rFonts w:ascii="Times New Roman" w:hAnsi="Times New Roman" w:cs="Times New Roman"/>
          <w:sz w:val="24"/>
          <w:szCs w:val="24"/>
          <w:lang w:val="en-US"/>
        </w:rPr>
        <w:t>Notebook</w:t>
      </w:r>
      <w:r w:rsidRPr="00736E05">
        <w:rPr>
          <w:rFonts w:ascii="Times New Roman" w:hAnsi="Times New Roman" w:cs="Times New Roman"/>
          <w:sz w:val="24"/>
          <w:szCs w:val="24"/>
        </w:rPr>
        <w:t>.</w:t>
      </w:r>
    </w:p>
    <w:p w:rsidR="00736E05" w:rsidRPr="00736E05" w:rsidRDefault="00736E05" w:rsidP="00736E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36E05">
        <w:rPr>
          <w:sz w:val="24"/>
          <w:szCs w:val="24"/>
        </w:rPr>
        <w:t xml:space="preserve"> </w:t>
      </w:r>
      <w:r w:rsidRPr="00736E05">
        <w:rPr>
          <w:rFonts w:ascii="Times New Roman" w:hAnsi="Times New Roman" w:cs="Times New Roman"/>
          <w:sz w:val="24"/>
          <w:szCs w:val="24"/>
        </w:rPr>
        <w:t>На слайде вы видите выражения.</w:t>
      </w:r>
    </w:p>
    <w:p w:rsidR="00736E05" w:rsidRPr="00736E05" w:rsidRDefault="00736E05" w:rsidP="00736E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36E05">
        <w:rPr>
          <w:rFonts w:ascii="Times New Roman" w:hAnsi="Times New Roman" w:cs="Times New Roman"/>
          <w:sz w:val="24"/>
          <w:szCs w:val="24"/>
        </w:rPr>
        <w:t>- На какие две группы можно разделить эти выражения?</w:t>
      </w:r>
    </w:p>
    <w:p w:rsidR="00736E05" w:rsidRDefault="00736E05" w:rsidP="00736E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36E05">
        <w:rPr>
          <w:rFonts w:ascii="Times New Roman" w:hAnsi="Times New Roman" w:cs="Times New Roman"/>
          <w:sz w:val="24"/>
          <w:szCs w:val="24"/>
        </w:rPr>
        <w:t xml:space="preserve">- Какие выражения называются </w:t>
      </w:r>
      <w:r>
        <w:rPr>
          <w:rFonts w:ascii="Times New Roman" w:hAnsi="Times New Roman" w:cs="Times New Roman"/>
          <w:sz w:val="24"/>
          <w:szCs w:val="24"/>
        </w:rPr>
        <w:t>числовыми?</w:t>
      </w:r>
    </w:p>
    <w:p w:rsidR="00736E05" w:rsidRPr="00736E05" w:rsidRDefault="00736E05" w:rsidP="00736E0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выражения называются буквенными?</w:t>
      </w:r>
    </w:p>
    <w:p w:rsidR="00736E05" w:rsidRPr="00736E05" w:rsidRDefault="00736E05" w:rsidP="00736E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6E05">
        <w:rPr>
          <w:rFonts w:ascii="Times New Roman" w:hAnsi="Times New Roman" w:cs="Times New Roman"/>
          <w:sz w:val="24"/>
          <w:szCs w:val="24"/>
        </w:rPr>
        <w:t>Работа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36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6E05">
        <w:rPr>
          <w:rFonts w:ascii="Times New Roman" w:hAnsi="Times New Roman" w:cs="Times New Roman"/>
          <w:sz w:val="24"/>
          <w:szCs w:val="24"/>
        </w:rPr>
        <w:t xml:space="preserve"> слайдом </w:t>
      </w:r>
      <w:r w:rsidRPr="00736E05">
        <w:rPr>
          <w:rFonts w:ascii="Times New Roman" w:hAnsi="Times New Roman" w:cs="Times New Roman"/>
          <w:sz w:val="24"/>
          <w:szCs w:val="24"/>
          <w:lang w:val="en-US"/>
        </w:rPr>
        <w:t>Notebook</w:t>
      </w:r>
      <w:r w:rsidRPr="00736E05">
        <w:rPr>
          <w:rFonts w:ascii="Times New Roman" w:hAnsi="Times New Roman" w:cs="Times New Roman"/>
          <w:sz w:val="24"/>
          <w:szCs w:val="24"/>
        </w:rPr>
        <w:t>.</w:t>
      </w:r>
    </w:p>
    <w:p w:rsidR="00992633" w:rsidRDefault="00314EB4" w:rsidP="00314EB4">
      <w:pPr>
        <w:tabs>
          <w:tab w:val="left" w:pos="1050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слайде записаны выражения. Рассмотрите записи, выберите запись, отличающуюся от остальных.</w:t>
      </w:r>
    </w:p>
    <w:p w:rsidR="00314EB4" w:rsidRDefault="00314EB4" w:rsidP="00314EB4">
      <w:pPr>
        <w:tabs>
          <w:tab w:val="left" w:pos="1050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Объясните, почему вы так решили?</w:t>
      </w:r>
    </w:p>
    <w:p w:rsidR="00314EB4" w:rsidRDefault="00314EB4" w:rsidP="00314EB4">
      <w:pPr>
        <w:tabs>
          <w:tab w:val="left" w:pos="1050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помнит, как называется такое равенство?</w:t>
      </w:r>
    </w:p>
    <w:p w:rsidR="00314EB4" w:rsidRDefault="00314EB4" w:rsidP="00314EB4">
      <w:pPr>
        <w:tabs>
          <w:tab w:val="left" w:pos="1050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теперь, ребята, сформулируйте тему нашего урока.</w:t>
      </w:r>
    </w:p>
    <w:p w:rsidR="00314EB4" w:rsidRDefault="00314EB4" w:rsidP="00314EB4">
      <w:pPr>
        <w:tabs>
          <w:tab w:val="left" w:pos="1050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открываем тетради, записываем число, классная работа, тема урока « Уравнение».</w:t>
      </w:r>
    </w:p>
    <w:p w:rsidR="00314EB4" w:rsidRDefault="00314EB4" w:rsidP="00314EB4">
      <w:pPr>
        <w:tabs>
          <w:tab w:val="left" w:pos="1050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сегодня на уроке мы будем учиться решать уравнения.</w:t>
      </w:r>
    </w:p>
    <w:p w:rsidR="00314EB4" w:rsidRDefault="00314EB4" w:rsidP="00314EB4">
      <w:pPr>
        <w:rPr>
          <w:rFonts w:ascii="Times New Roman" w:hAnsi="Times New Roman" w:cs="Times New Roman"/>
          <w:sz w:val="24"/>
          <w:szCs w:val="24"/>
        </w:rPr>
      </w:pPr>
    </w:p>
    <w:p w:rsidR="00314EB4" w:rsidRPr="00314EB4" w:rsidRDefault="00314EB4" w:rsidP="00314E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14EB4">
        <w:rPr>
          <w:rFonts w:ascii="Times New Roman" w:hAnsi="Times New Roman" w:cs="Times New Roman"/>
          <w:b/>
          <w:sz w:val="24"/>
          <w:szCs w:val="24"/>
        </w:rPr>
        <w:t>Объяснение нового материала.</w:t>
      </w:r>
    </w:p>
    <w:p w:rsidR="00314EB4" w:rsidRDefault="00314EB4" w:rsidP="00314EB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открываем учебник на стр.58 и решим задачу.</w:t>
      </w:r>
    </w:p>
    <w:p w:rsidR="00314EB4" w:rsidRDefault="00314EB4" w:rsidP="00314EB4">
      <w:pPr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Задача. На левой чашке весов лежат арбуз и гиря в 2 кг, а на правой чашке – гиря в 5 кг. Весы находятся в равновесии. Чему равна масса арбуза?</w:t>
      </w:r>
    </w:p>
    <w:p w:rsidR="00314EB4" w:rsidRDefault="00314EB4" w:rsidP="00314EB4">
      <w:pPr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Посмотрим на иллюстрацию этой задачи.</w:t>
      </w:r>
    </w:p>
    <w:p w:rsidR="00314EB4" w:rsidRDefault="00314EB4" w:rsidP="00314EB4">
      <w:pPr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математике неизвестную величину принято обозначать буквой, например, буквой </w:t>
      </w:r>
      <w:r w:rsidRPr="00314EB4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4EB4" w:rsidRDefault="00314EB4" w:rsidP="00314EB4">
      <w:pPr>
        <w:ind w:left="709" w:hanging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lastRenderedPageBreak/>
        <w:t>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масса арбуза.</w:t>
      </w:r>
    </w:p>
    <w:p w:rsidR="00314EB4" w:rsidRDefault="00314EB4" w:rsidP="00314EB4">
      <w:pPr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весы находятся в равновесии, то составим уравнение:   </w:t>
      </w:r>
      <w:proofErr w:type="spellStart"/>
      <w:r w:rsidRPr="00314EB4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="00137B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7B83">
        <w:rPr>
          <w:rFonts w:ascii="Times New Roman" w:hAnsi="Times New Roman" w:cs="Times New Roman"/>
          <w:sz w:val="24"/>
          <w:szCs w:val="24"/>
        </w:rPr>
        <w:t>+ 2 = 5.</w:t>
      </w:r>
    </w:p>
    <w:p w:rsidR="00137B83" w:rsidRDefault="00137B83" w:rsidP="00314EB4">
      <w:pPr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равенство называется уравнением.</w:t>
      </w:r>
    </w:p>
    <w:p w:rsidR="00137B83" w:rsidRDefault="00137B83" w:rsidP="00314EB4">
      <w:pPr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Уравнение – это равенство, содержащее букву, значение которой надо найти.</w:t>
      </w:r>
    </w:p>
    <w:p w:rsidR="00137B83" w:rsidRDefault="00137B83" w:rsidP="00314EB4">
      <w:pPr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нам надо найти такое значение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при котором наше уравнение превратится в верное числовое равенство.</w:t>
      </w:r>
    </w:p>
    <w:p w:rsidR="00137B83" w:rsidRDefault="00137B83" w:rsidP="00314EB4">
      <w:pPr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число 3.</w:t>
      </w:r>
    </w:p>
    <w:p w:rsidR="00137B83" w:rsidRDefault="00137B83" w:rsidP="00314EB4">
      <w:pPr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доске: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+2 = 5;</w:t>
      </w:r>
    </w:p>
    <w:p w:rsidR="00137B83" w:rsidRPr="00137B83" w:rsidRDefault="00137B83" w:rsidP="00314EB4">
      <w:pPr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3,</w:t>
      </w:r>
    </w:p>
    <w:p w:rsidR="00314EB4" w:rsidRDefault="00137B83" w:rsidP="00137B83">
      <w:pPr>
        <w:tabs>
          <w:tab w:val="left" w:pos="1725"/>
        </w:tabs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+ 2 = 5,</w:t>
      </w:r>
    </w:p>
    <w:p w:rsidR="00137B83" w:rsidRDefault="00137B83" w:rsidP="00137B83">
      <w:pPr>
        <w:tabs>
          <w:tab w:val="left" w:pos="1725"/>
        </w:tabs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5 = 5</w:t>
      </w:r>
    </w:p>
    <w:p w:rsidR="00137B83" w:rsidRDefault="00137B83" w:rsidP="00137B83">
      <w:pPr>
        <w:tabs>
          <w:tab w:val="left" w:pos="1725"/>
        </w:tabs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составили верное числовое равенство.</w:t>
      </w:r>
    </w:p>
    <w:p w:rsidR="00137B83" w:rsidRDefault="00137B83" w:rsidP="00137B83">
      <w:pPr>
        <w:tabs>
          <w:tab w:val="left" w:pos="1725"/>
        </w:tabs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называется корнем уравнения.</w:t>
      </w:r>
    </w:p>
    <w:p w:rsidR="00137B83" w:rsidRDefault="00137B83" w:rsidP="00137B83">
      <w:pPr>
        <w:tabs>
          <w:tab w:val="left" w:pos="1725"/>
        </w:tabs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Корень уравнения – это значение буквы, при котором из уравнения получается верное числовое равенство.</w:t>
      </w:r>
    </w:p>
    <w:p w:rsidR="00137B83" w:rsidRDefault="00137B83" w:rsidP="00137B83">
      <w:pPr>
        <w:tabs>
          <w:tab w:val="left" w:pos="1725"/>
        </w:tabs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 уравнение – это значит найти все его корни или убедиться, что корней нет.</w:t>
      </w:r>
    </w:p>
    <w:p w:rsidR="00137B83" w:rsidRPr="00137B83" w:rsidRDefault="00137B83" w:rsidP="00137B8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37B83">
        <w:rPr>
          <w:rFonts w:ascii="Times New Roman" w:hAnsi="Times New Roman" w:cs="Times New Roman"/>
          <w:b/>
          <w:sz w:val="24"/>
          <w:szCs w:val="24"/>
        </w:rPr>
        <w:t>Физкульт минутка.</w:t>
      </w:r>
    </w:p>
    <w:p w:rsidR="00137B83" w:rsidRDefault="00137B83" w:rsidP="00137B8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Гимнастика для глаз.</w:t>
      </w:r>
    </w:p>
    <w:p w:rsidR="00137B83" w:rsidRPr="00137B83" w:rsidRDefault="00137B83" w:rsidP="00137B8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37B83">
        <w:rPr>
          <w:rFonts w:ascii="Times New Roman" w:hAnsi="Times New Roman" w:cs="Times New Roman"/>
          <w:b/>
          <w:sz w:val="24"/>
          <w:szCs w:val="24"/>
        </w:rPr>
        <w:t>Закрепление материала.</w:t>
      </w:r>
    </w:p>
    <w:p w:rsidR="00137B83" w:rsidRDefault="00137B83" w:rsidP="00137B83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тетрадях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Вернемся к нашим таблицам. Составляем уравнения для каждого неизвестного компоненте и решаем его.</w:t>
      </w:r>
    </w:p>
    <w:p w:rsidR="004A7914" w:rsidRDefault="00137B83" w:rsidP="00137B8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№372 из учебника.</w:t>
      </w:r>
    </w:p>
    <w:p w:rsidR="004A7914" w:rsidRPr="004A7914" w:rsidRDefault="004A7914" w:rsidP="004A79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A7914">
        <w:rPr>
          <w:rFonts w:ascii="Times New Roman" w:hAnsi="Times New Roman" w:cs="Times New Roman"/>
          <w:b/>
          <w:sz w:val="24"/>
          <w:szCs w:val="24"/>
        </w:rPr>
        <w:t>Обучающая самостоятельная работа.</w:t>
      </w:r>
    </w:p>
    <w:p w:rsidR="004A7914" w:rsidRDefault="004A7914" w:rsidP="004A79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Обучающая самостоятельная работа по вариантам. Двое учащихся выполняют задания за доской. После решения уравнений идет взаимная проверка.</w:t>
      </w:r>
    </w:p>
    <w:p w:rsidR="004A7914" w:rsidRDefault="004A7914" w:rsidP="004A79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7914" w:rsidRPr="004A7914" w:rsidRDefault="004A7914" w:rsidP="004A79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A7914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4A7914" w:rsidRDefault="004A7914" w:rsidP="004A791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П.10, стр. 58, №395.</w:t>
      </w:r>
    </w:p>
    <w:p w:rsidR="004A7914" w:rsidRPr="004A7914" w:rsidRDefault="004A7914" w:rsidP="004A79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A7914">
        <w:rPr>
          <w:rFonts w:ascii="Times New Roman" w:hAnsi="Times New Roman" w:cs="Times New Roman"/>
          <w:b/>
          <w:sz w:val="24"/>
          <w:szCs w:val="24"/>
        </w:rPr>
        <w:t>Историческая справка.</w:t>
      </w:r>
    </w:p>
    <w:p w:rsidR="00137B83" w:rsidRDefault="004A7914" w:rsidP="004A791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ученика класса об истории уравнений.</w:t>
      </w:r>
    </w:p>
    <w:p w:rsidR="004A7914" w:rsidRPr="004A7914" w:rsidRDefault="004A7914" w:rsidP="004A79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A7914">
        <w:rPr>
          <w:rFonts w:ascii="Times New Roman" w:hAnsi="Times New Roman" w:cs="Times New Roman"/>
          <w:b/>
          <w:sz w:val="24"/>
          <w:szCs w:val="24"/>
        </w:rPr>
        <w:t>Итог урока.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7914" w:rsidRPr="004A7914" w:rsidRDefault="004A7914" w:rsidP="004A7914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A7914" w:rsidRPr="004A7914" w:rsidSect="004A7914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8D6"/>
    <w:multiLevelType w:val="hybridMultilevel"/>
    <w:tmpl w:val="4E489532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7E974D1"/>
    <w:multiLevelType w:val="hybridMultilevel"/>
    <w:tmpl w:val="64AED154"/>
    <w:lvl w:ilvl="0" w:tplc="346C6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501F1"/>
    <w:multiLevelType w:val="hybridMultilevel"/>
    <w:tmpl w:val="DA4AFEC4"/>
    <w:lvl w:ilvl="0" w:tplc="55AC3C06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980D87"/>
    <w:multiLevelType w:val="hybridMultilevel"/>
    <w:tmpl w:val="DA4AFEC4"/>
    <w:lvl w:ilvl="0" w:tplc="55AC3C06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F00171A"/>
    <w:multiLevelType w:val="hybridMultilevel"/>
    <w:tmpl w:val="64AED154"/>
    <w:lvl w:ilvl="0" w:tplc="346C6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44F"/>
    <w:rsid w:val="00082DC9"/>
    <w:rsid w:val="00137B83"/>
    <w:rsid w:val="00314EB4"/>
    <w:rsid w:val="004A7914"/>
    <w:rsid w:val="004C644F"/>
    <w:rsid w:val="00736E05"/>
    <w:rsid w:val="00992633"/>
    <w:rsid w:val="00BE1767"/>
    <w:rsid w:val="00E360A5"/>
    <w:rsid w:val="00F8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2011-11-30T18:55:00Z</cp:lastPrinted>
  <dcterms:created xsi:type="dcterms:W3CDTF">2011-11-30T17:16:00Z</dcterms:created>
  <dcterms:modified xsi:type="dcterms:W3CDTF">2011-11-30T18:56:00Z</dcterms:modified>
</cp:coreProperties>
</file>