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86" w:rsidRPr="00747C86" w:rsidRDefault="00747C86" w:rsidP="00747C86">
      <w:pPr>
        <w:rPr>
          <w:sz w:val="28"/>
          <w:szCs w:val="28"/>
          <w:lang w:val="ru-RU"/>
        </w:rPr>
      </w:pPr>
    </w:p>
    <w:p w:rsidR="00747C86" w:rsidRDefault="00747C86" w:rsidP="00747C8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Ясинуватська загальноосвітня школа І-ІІ ступенів № 7</w:t>
      </w:r>
    </w:p>
    <w:p w:rsidR="00747C86" w:rsidRPr="00445388" w:rsidRDefault="00747C86" w:rsidP="00747C8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міської ради Донецької області</w:t>
      </w:r>
    </w:p>
    <w:p w:rsidR="00747C86" w:rsidRPr="00445388" w:rsidRDefault="00747C86" w:rsidP="00747C86">
      <w:pPr>
        <w:spacing w:after="0" w:line="360" w:lineRule="auto"/>
        <w:ind w:left="-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Регіональний експериментальний майданчик  “ Школа майбутнього ”</w:t>
      </w:r>
    </w:p>
    <w:p w:rsidR="00420E74" w:rsidRPr="00525838" w:rsidRDefault="00420E74" w:rsidP="005258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25838" w:rsidRDefault="00525838" w:rsidP="00021851">
      <w:pPr>
        <w:spacing w:after="0"/>
        <w:jc w:val="center"/>
        <w:rPr>
          <w:rFonts w:ascii="Times New Roman" w:hAnsi="Times New Roman"/>
          <w:b/>
          <w:sz w:val="48"/>
          <w:szCs w:val="28"/>
          <w:lang w:val="ru-RU"/>
        </w:rPr>
      </w:pPr>
    </w:p>
    <w:p w:rsidR="00AC051D" w:rsidRDefault="00AC051D" w:rsidP="00021851">
      <w:pPr>
        <w:spacing w:after="0"/>
        <w:jc w:val="center"/>
        <w:rPr>
          <w:rFonts w:ascii="Times New Roman" w:hAnsi="Times New Roman"/>
          <w:b/>
          <w:sz w:val="48"/>
          <w:szCs w:val="28"/>
          <w:lang w:val="ru-RU"/>
        </w:rPr>
      </w:pPr>
    </w:p>
    <w:p w:rsidR="00AC051D" w:rsidRPr="00AC051D" w:rsidRDefault="00AC051D" w:rsidP="00021851">
      <w:pPr>
        <w:spacing w:after="0"/>
        <w:jc w:val="center"/>
        <w:rPr>
          <w:rFonts w:ascii="Times New Roman" w:hAnsi="Times New Roman"/>
          <w:b/>
          <w:sz w:val="48"/>
          <w:szCs w:val="28"/>
          <w:lang w:val="ru-RU"/>
        </w:rPr>
      </w:pPr>
    </w:p>
    <w:p w:rsidR="00021851" w:rsidRPr="0047389E" w:rsidRDefault="0047389E" w:rsidP="00021851">
      <w:pPr>
        <w:spacing w:after="0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  <w:lang w:val="ru-RU"/>
        </w:rPr>
        <w:t>Рекомендації</w:t>
      </w:r>
    </w:p>
    <w:p w:rsidR="0047389E" w:rsidRDefault="0047389E" w:rsidP="00021851">
      <w:pPr>
        <w:spacing w:after="0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щодо проведення виховних годин</w:t>
      </w:r>
    </w:p>
    <w:p w:rsidR="00747C86" w:rsidRPr="00021851" w:rsidRDefault="00021851" w:rsidP="00021851">
      <w:pPr>
        <w:spacing w:after="0"/>
        <w:jc w:val="center"/>
        <w:rPr>
          <w:rFonts w:ascii="Times New Roman" w:hAnsi="Times New Roman"/>
          <w:b/>
          <w:sz w:val="48"/>
          <w:szCs w:val="28"/>
          <w:lang w:val="ru-RU"/>
        </w:rPr>
      </w:pPr>
      <w:r w:rsidRPr="00021851">
        <w:rPr>
          <w:rFonts w:ascii="Times New Roman" w:hAnsi="Times New Roman"/>
          <w:b/>
          <w:sz w:val="48"/>
          <w:szCs w:val="28"/>
        </w:rPr>
        <w:t xml:space="preserve"> «Школ</w:t>
      </w:r>
      <w:r w:rsidR="00E1222B">
        <w:rPr>
          <w:rFonts w:ascii="Times New Roman" w:hAnsi="Times New Roman"/>
          <w:b/>
          <w:sz w:val="48"/>
          <w:szCs w:val="28"/>
        </w:rPr>
        <w:t xml:space="preserve">и </w:t>
      </w:r>
      <w:r w:rsidRPr="00021851">
        <w:rPr>
          <w:rFonts w:ascii="Times New Roman" w:hAnsi="Times New Roman"/>
          <w:b/>
          <w:sz w:val="48"/>
          <w:szCs w:val="28"/>
        </w:rPr>
        <w:t xml:space="preserve"> успіху»</w:t>
      </w:r>
    </w:p>
    <w:p w:rsidR="00021851" w:rsidRDefault="00021851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21851" w:rsidRDefault="00021851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47C86" w:rsidRPr="00021851" w:rsidRDefault="00021851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21851">
        <w:rPr>
          <w:rFonts w:ascii="Times New Roman" w:hAnsi="Times New Roman"/>
          <w:b/>
          <w:i/>
          <w:sz w:val="28"/>
          <w:szCs w:val="28"/>
          <w:lang w:val="ru-RU"/>
        </w:rPr>
        <w:t>для учнів 1-9 класів</w:t>
      </w:r>
    </w:p>
    <w:p w:rsidR="00021851" w:rsidRPr="00021851" w:rsidRDefault="00021851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21851">
        <w:rPr>
          <w:rFonts w:ascii="Times New Roman" w:hAnsi="Times New Roman"/>
          <w:b/>
          <w:i/>
          <w:sz w:val="28"/>
          <w:szCs w:val="28"/>
          <w:lang w:val="ru-RU"/>
        </w:rPr>
        <w:t>в рамках експерименту</w:t>
      </w:r>
    </w:p>
    <w:p w:rsidR="00021851" w:rsidRPr="00021851" w:rsidRDefault="00021851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21851">
        <w:rPr>
          <w:rFonts w:ascii="Times New Roman" w:hAnsi="Times New Roman"/>
          <w:b/>
          <w:i/>
          <w:sz w:val="28"/>
          <w:szCs w:val="28"/>
          <w:lang w:val="ru-RU"/>
        </w:rPr>
        <w:t>«ШКОЛА МАЙБУТНЬОГО- ШКОЛА ЖИТТЄВОГО УСПІХУ»</w:t>
      </w:r>
    </w:p>
    <w:p w:rsidR="00747C86" w:rsidRPr="00021851" w:rsidRDefault="003A68C7" w:rsidP="0002185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на 2013-2014 навчальний рік</w:t>
      </w: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A7483" w:rsidRDefault="007A7483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747C86" w:rsidP="00747C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47C86" w:rsidRDefault="003A68C7" w:rsidP="003A68C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м.Ясинувата</w:t>
      </w:r>
    </w:p>
    <w:p w:rsidR="00747C86" w:rsidRDefault="00021851" w:rsidP="0002185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2013-2014 навчальний рік</w:t>
      </w:r>
    </w:p>
    <w:p w:rsidR="007A7483" w:rsidRDefault="007A7483" w:rsidP="007A74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7C86" w:rsidRPr="007A7483" w:rsidRDefault="007A7483" w:rsidP="007A74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483">
        <w:rPr>
          <w:rFonts w:ascii="Times New Roman" w:hAnsi="Times New Roman"/>
          <w:b/>
          <w:sz w:val="28"/>
          <w:szCs w:val="28"/>
          <w:lang w:val="ru-RU"/>
        </w:rPr>
        <w:lastRenderedPageBreak/>
        <w:t>ВСТУП</w:t>
      </w:r>
    </w:p>
    <w:p w:rsidR="00D35DC3" w:rsidRPr="00D35DC3" w:rsidRDefault="00D35DC3" w:rsidP="00D35DC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5DC3">
        <w:rPr>
          <w:rFonts w:ascii="Times New Roman" w:hAnsi="Times New Roman"/>
          <w:b/>
          <w:i/>
          <w:sz w:val="28"/>
          <w:szCs w:val="28"/>
          <w:lang w:val="ru-RU"/>
        </w:rPr>
        <w:t>І. Загальні положення</w:t>
      </w:r>
    </w:p>
    <w:p w:rsidR="00D35DC3" w:rsidRDefault="00D35DC3" w:rsidP="007A74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1EF6">
        <w:rPr>
          <w:rFonts w:ascii="Times New Roman" w:hAnsi="Times New Roman"/>
          <w:sz w:val="28"/>
          <w:szCs w:val="28"/>
          <w:lang w:val="ru-RU"/>
        </w:rPr>
        <w:t xml:space="preserve"> 1.1.</w:t>
      </w:r>
      <w:r>
        <w:rPr>
          <w:rFonts w:ascii="Times New Roman" w:hAnsi="Times New Roman"/>
          <w:sz w:val="28"/>
          <w:szCs w:val="28"/>
          <w:lang w:val="ru-RU"/>
        </w:rPr>
        <w:t xml:space="preserve"> Дан</w:t>
      </w:r>
      <w:r w:rsidR="00E1222B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22B">
        <w:rPr>
          <w:rFonts w:ascii="Times New Roman" w:hAnsi="Times New Roman"/>
          <w:sz w:val="28"/>
          <w:szCs w:val="28"/>
          <w:lang w:val="ru-RU"/>
        </w:rPr>
        <w:t>Рекомендації</w:t>
      </w:r>
      <w:r>
        <w:rPr>
          <w:rFonts w:ascii="Times New Roman" w:hAnsi="Times New Roman"/>
          <w:sz w:val="28"/>
          <w:szCs w:val="28"/>
          <w:lang w:val="ru-RU"/>
        </w:rPr>
        <w:t xml:space="preserve"> розроблено  </w:t>
      </w: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2855AC">
        <w:rPr>
          <w:rFonts w:ascii="Times New Roman" w:hAnsi="Times New Roman"/>
          <w:sz w:val="28"/>
          <w:szCs w:val="28"/>
        </w:rPr>
        <w:t xml:space="preserve">Програми дослідно-експериментальної роботи, Концепції школи як регіонального експериментального майданчика «Школа майбутнього» і </w:t>
      </w:r>
      <w:r>
        <w:rPr>
          <w:rFonts w:ascii="Times New Roman" w:hAnsi="Times New Roman"/>
          <w:sz w:val="28"/>
          <w:szCs w:val="28"/>
        </w:rPr>
        <w:t>спрямова</w:t>
      </w:r>
      <w:r w:rsidRPr="002855AC">
        <w:rPr>
          <w:rFonts w:ascii="Times New Roman" w:hAnsi="Times New Roman"/>
          <w:sz w:val="28"/>
          <w:szCs w:val="28"/>
        </w:rPr>
        <w:t xml:space="preserve">но на підвищення ефективності </w:t>
      </w:r>
      <w:r w:rsidR="00251EF6">
        <w:rPr>
          <w:rFonts w:ascii="Times New Roman" w:hAnsi="Times New Roman"/>
          <w:sz w:val="28"/>
          <w:szCs w:val="28"/>
        </w:rPr>
        <w:t xml:space="preserve">виховної </w:t>
      </w:r>
      <w:r w:rsidRPr="002855AC">
        <w:rPr>
          <w:rFonts w:ascii="Times New Roman" w:hAnsi="Times New Roman"/>
          <w:sz w:val="28"/>
          <w:szCs w:val="28"/>
        </w:rPr>
        <w:t xml:space="preserve"> роботи з учнями</w:t>
      </w:r>
      <w:r>
        <w:rPr>
          <w:rFonts w:ascii="Times New Roman" w:hAnsi="Times New Roman"/>
          <w:sz w:val="28"/>
          <w:szCs w:val="28"/>
        </w:rPr>
        <w:t>.</w:t>
      </w:r>
    </w:p>
    <w:p w:rsidR="00CB0E83" w:rsidRPr="00AC051D" w:rsidRDefault="00D35DC3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B0E83">
        <w:rPr>
          <w:rFonts w:ascii="Times New Roman" w:hAnsi="Times New Roman"/>
          <w:sz w:val="28"/>
          <w:szCs w:val="28"/>
        </w:rPr>
        <w:t xml:space="preserve">Зростання соціальних вимог до школи вимагає подальшого вдосконалення всіх складових навчально-виховного процесу. Важливо побудувати свою роботу так, щоб кожен учитель міг найбільш повно розкрити свої здібності і талант, набуті навички дослідницької діяльності, розвивати ініціативу і творчий пошук, щоб позитивно вплинути на розвиток вихованців та сприяти досягненню оптимальних результатів у навчально-виховній роботі.   </w:t>
      </w:r>
    </w:p>
    <w:p w:rsidR="001D7C9E" w:rsidRDefault="00CB0E83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26DE">
        <w:rPr>
          <w:rFonts w:ascii="Times New Roman" w:hAnsi="Times New Roman"/>
          <w:sz w:val="28"/>
          <w:szCs w:val="28"/>
        </w:rPr>
        <w:t xml:space="preserve">   </w:t>
      </w:r>
      <w:r w:rsidR="00251EF6">
        <w:rPr>
          <w:rFonts w:ascii="Times New Roman" w:hAnsi="Times New Roman"/>
          <w:sz w:val="28"/>
          <w:szCs w:val="28"/>
        </w:rPr>
        <w:t>1.2.</w:t>
      </w:r>
      <w:r w:rsidRPr="007826DE">
        <w:rPr>
          <w:rFonts w:ascii="Times New Roman" w:hAnsi="Times New Roman"/>
          <w:sz w:val="28"/>
          <w:szCs w:val="28"/>
        </w:rPr>
        <w:t xml:space="preserve"> В основу системи виховної роботи навчального закладу покладено ідею «Школи майбутнього</w:t>
      </w:r>
      <w:r w:rsidR="007F6EDE" w:rsidRPr="007F6EDE">
        <w:rPr>
          <w:rFonts w:ascii="Times New Roman" w:hAnsi="Times New Roman"/>
          <w:sz w:val="28"/>
          <w:szCs w:val="28"/>
        </w:rPr>
        <w:t xml:space="preserve">- </w:t>
      </w:r>
      <w:r w:rsidR="007F6EDE">
        <w:rPr>
          <w:rFonts w:ascii="Times New Roman" w:hAnsi="Times New Roman"/>
          <w:sz w:val="28"/>
          <w:szCs w:val="28"/>
        </w:rPr>
        <w:t>Школи життєвого успіху</w:t>
      </w:r>
      <w:r w:rsidRPr="007826DE">
        <w:rPr>
          <w:rFonts w:ascii="Times New Roman" w:hAnsi="Times New Roman"/>
          <w:sz w:val="28"/>
          <w:szCs w:val="28"/>
        </w:rPr>
        <w:t xml:space="preserve">», яка передбачає формування позитивної соціалізації школярів як цілісного організму, який виникає у процесі інтеграції основних компонентів виховання.  </w:t>
      </w:r>
      <w:r w:rsidR="00D35DC3">
        <w:rPr>
          <w:rFonts w:ascii="Times New Roman" w:hAnsi="Times New Roman"/>
          <w:sz w:val="28"/>
          <w:szCs w:val="28"/>
        </w:rPr>
        <w:t>Педагогами було оновлено зміст виховання та створено виховну платформу для розвитку компетентісного потенціалу учнів. На основі отриманого досвіду в</w:t>
      </w:r>
      <w:r w:rsidR="00D35DC3" w:rsidRPr="00D35DC3">
        <w:rPr>
          <w:rFonts w:ascii="Times New Roman" w:hAnsi="Times New Roman"/>
          <w:b/>
          <w:sz w:val="28"/>
          <w:szCs w:val="28"/>
        </w:rPr>
        <w:t>изначено</w:t>
      </w:r>
      <w:r w:rsidR="00D35DC3">
        <w:rPr>
          <w:rFonts w:ascii="Times New Roman" w:hAnsi="Times New Roman"/>
          <w:sz w:val="28"/>
          <w:szCs w:val="28"/>
        </w:rPr>
        <w:t xml:space="preserve"> </w:t>
      </w:r>
      <w:r w:rsidR="00D35DC3" w:rsidRPr="00D35DC3">
        <w:rPr>
          <w:rFonts w:ascii="Times New Roman" w:hAnsi="Times New Roman"/>
          <w:b/>
          <w:sz w:val="28"/>
          <w:szCs w:val="28"/>
        </w:rPr>
        <w:t>мету</w:t>
      </w:r>
      <w:r w:rsidR="00D35DC3">
        <w:rPr>
          <w:rFonts w:ascii="Times New Roman" w:hAnsi="Times New Roman"/>
          <w:sz w:val="28"/>
          <w:szCs w:val="28"/>
        </w:rPr>
        <w:t xml:space="preserve"> виховної діяльності:</w:t>
      </w:r>
    </w:p>
    <w:p w:rsidR="00D35DC3" w:rsidRPr="004F46F1" w:rsidRDefault="00E1222B" w:rsidP="007A748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D35DC3" w:rsidRPr="004F46F1">
        <w:rPr>
          <w:rFonts w:ascii="Times New Roman" w:hAnsi="Times New Roman"/>
          <w:b/>
          <w:i/>
          <w:sz w:val="28"/>
          <w:szCs w:val="28"/>
        </w:rPr>
        <w:t>Виховна платформа школи як база для становлення демократично зорієнтованої, відповідальної, самоорганізованої та моральної особистості</w:t>
      </w:r>
    </w:p>
    <w:p w:rsidR="00D35DC3" w:rsidRPr="00D35DC3" w:rsidRDefault="00D35DC3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r w:rsidRPr="00D35DC3">
        <w:rPr>
          <w:rFonts w:ascii="Times New Roman" w:hAnsi="Times New Roman"/>
          <w:b/>
          <w:sz w:val="28"/>
          <w:szCs w:val="28"/>
        </w:rPr>
        <w:t>завдання</w:t>
      </w:r>
      <w:r>
        <w:rPr>
          <w:rFonts w:ascii="Times New Roman" w:hAnsi="Times New Roman"/>
          <w:sz w:val="28"/>
          <w:szCs w:val="28"/>
        </w:rPr>
        <w:t>:</w:t>
      </w:r>
    </w:p>
    <w:p w:rsidR="00D35DC3" w:rsidRPr="004F46F1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>Формування конкурентоспроможної особистості  та позитивної соціалізації підростаючого покоління;</w:t>
      </w:r>
    </w:p>
    <w:p w:rsidR="00D35DC3" w:rsidRPr="004F46F1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>Збереження та розвиток духовно</w:t>
      </w:r>
      <w:r w:rsidR="00295285">
        <w:rPr>
          <w:rFonts w:ascii="Times New Roman" w:hAnsi="Times New Roman"/>
          <w:sz w:val="28"/>
          <w:szCs w:val="28"/>
        </w:rPr>
        <w:t xml:space="preserve"> </w:t>
      </w:r>
      <w:r w:rsidRPr="004F46F1">
        <w:rPr>
          <w:rFonts w:ascii="Times New Roman" w:hAnsi="Times New Roman"/>
          <w:sz w:val="28"/>
          <w:szCs w:val="28"/>
        </w:rPr>
        <w:t xml:space="preserve">- морального, фізичного </w:t>
      </w:r>
    </w:p>
    <w:p w:rsidR="00D35DC3" w:rsidRPr="004F46F1" w:rsidRDefault="00D35DC3" w:rsidP="007A748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 xml:space="preserve"> та психічного  здоров’я  підростаючого  покоління;</w:t>
      </w:r>
    </w:p>
    <w:p w:rsidR="00D35DC3" w:rsidRPr="004F46F1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 xml:space="preserve">Збереження національних надбань та їх збагачення, надання  </w:t>
      </w:r>
    </w:p>
    <w:p w:rsidR="00D35DC3" w:rsidRPr="004F46F1" w:rsidRDefault="00D35DC3" w:rsidP="007A748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>особливої уваги вивченню історії , природи, традицій рідного краю;</w:t>
      </w:r>
    </w:p>
    <w:p w:rsidR="00D35DC3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t>Використання прогресивних інтерактивних технологій у процесі виховання;</w:t>
      </w:r>
    </w:p>
    <w:p w:rsidR="00D35DC3" w:rsidRPr="004F46F1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Впровадження здоров</w:t>
      </w:r>
      <w:r w:rsidRPr="004F46F1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язберігаючих технологій у виховний процес;</w:t>
      </w:r>
    </w:p>
    <w:p w:rsidR="00D35DC3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6F1">
        <w:rPr>
          <w:rFonts w:ascii="Times New Roman" w:hAnsi="Times New Roman"/>
          <w:sz w:val="28"/>
          <w:szCs w:val="28"/>
        </w:rPr>
        <w:lastRenderedPageBreak/>
        <w:t>Зміцнення партнерських зв'язків  з освітніми закладами міста, підприємствами, громадськими організаціями</w:t>
      </w:r>
      <w:r>
        <w:rPr>
          <w:rFonts w:ascii="Times New Roman" w:hAnsi="Times New Roman"/>
          <w:sz w:val="28"/>
          <w:szCs w:val="28"/>
        </w:rPr>
        <w:t>;</w:t>
      </w:r>
    </w:p>
    <w:p w:rsidR="00D35DC3" w:rsidRDefault="00D35DC3" w:rsidP="007A74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Оновлення роботи учнівського самоврядування;</w:t>
      </w:r>
    </w:p>
    <w:p w:rsidR="00D35DC3" w:rsidRPr="00875BB0" w:rsidRDefault="00D35DC3" w:rsidP="007A748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DC3">
        <w:rPr>
          <w:rFonts w:ascii="Times New Roman" w:hAnsi="Times New Roman"/>
          <w:sz w:val="28"/>
          <w:szCs w:val="28"/>
        </w:rPr>
        <w:t>Активна робота «Школи успіху» та «Школи здоров</w:t>
      </w:r>
      <w:r w:rsidRPr="00D35DC3">
        <w:rPr>
          <w:rFonts w:ascii="Times New Roman" w:hAnsi="Times New Roman"/>
          <w:sz w:val="28"/>
          <w:szCs w:val="28"/>
          <w:lang w:val="ru-RU"/>
        </w:rPr>
        <w:t>’я</w:t>
      </w:r>
    </w:p>
    <w:p w:rsidR="00875BB0" w:rsidRPr="00875BB0" w:rsidRDefault="00875BB0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5BB0">
        <w:rPr>
          <w:rFonts w:ascii="Times New Roman" w:hAnsi="Times New Roman"/>
          <w:sz w:val="28"/>
          <w:szCs w:val="28"/>
          <w:lang w:val="ru-RU"/>
        </w:rPr>
        <w:t xml:space="preserve">  1.3. </w:t>
      </w:r>
      <w:r>
        <w:rPr>
          <w:rFonts w:ascii="Times New Roman" w:hAnsi="Times New Roman"/>
          <w:sz w:val="28"/>
          <w:szCs w:val="28"/>
          <w:lang w:val="ru-RU"/>
        </w:rPr>
        <w:t xml:space="preserve"> Діяльність «Школи успіху» має виховувати в учнів впевненість у майбутньому, своїх силах, високий рівень  соціалізації.</w:t>
      </w:r>
    </w:p>
    <w:p w:rsidR="003E7CF3" w:rsidRPr="00251EF6" w:rsidRDefault="00251EF6" w:rsidP="007A748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1EF6">
        <w:rPr>
          <w:rFonts w:ascii="Times New Roman" w:hAnsi="Times New Roman"/>
          <w:b/>
          <w:i/>
          <w:sz w:val="28"/>
          <w:szCs w:val="28"/>
        </w:rPr>
        <w:t>ІІ. Організація діяльності «Школи успіху»</w:t>
      </w:r>
    </w:p>
    <w:p w:rsidR="00251EF6" w:rsidRDefault="00251EF6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Заняття «Школи успіху» проводяться один раз на місяць на  виховній годині.</w:t>
      </w:r>
    </w:p>
    <w:p w:rsidR="00251EF6" w:rsidRDefault="00251EF6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Проводять заняття класні керівники 1-9 класів, залучаючи до співпраці практичного психолога, батьків, запрошених гостей.</w:t>
      </w:r>
    </w:p>
    <w:p w:rsidR="00251EF6" w:rsidRDefault="00251EF6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2.3.Учасниками даних занять є учні 1-9 класів.</w:t>
      </w:r>
    </w:p>
    <w:p w:rsidR="00251EF6" w:rsidRDefault="00251EF6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Заняття мають бути  проведені  в інтерактивній формі з використанням відеозаписів, анкетування, тренінгів тощо.</w:t>
      </w:r>
    </w:p>
    <w:p w:rsidR="00251EF6" w:rsidRDefault="006B6E2B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Заняття можуть передбачати підготовку, під час якої учні виконують творчі завдання, проводять збір інформації, ведуть спостереження тощо.</w:t>
      </w:r>
    </w:p>
    <w:p w:rsidR="00875BB0" w:rsidRPr="00875BB0" w:rsidRDefault="00875BB0" w:rsidP="007A748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5BB0">
        <w:rPr>
          <w:rFonts w:ascii="Times New Roman" w:hAnsi="Times New Roman"/>
          <w:b/>
          <w:i/>
          <w:sz w:val="28"/>
          <w:szCs w:val="28"/>
        </w:rPr>
        <w:t>ІІІ. Обов’язки класних керівників</w:t>
      </w:r>
    </w:p>
    <w:p w:rsidR="00875BB0" w:rsidRDefault="00875BB0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Класні керівники зобов</w:t>
      </w:r>
      <w:r w:rsidRPr="00875BB0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язані проводити якісну підготовку занять.</w:t>
      </w:r>
    </w:p>
    <w:p w:rsidR="003E7CF3" w:rsidRDefault="00295285" w:rsidP="007A7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Наприкінці навчального року класні керівники мають здати теки</w:t>
      </w:r>
      <w:r w:rsidR="007420DF">
        <w:rPr>
          <w:rFonts w:ascii="Times New Roman" w:hAnsi="Times New Roman"/>
          <w:sz w:val="28"/>
          <w:szCs w:val="28"/>
        </w:rPr>
        <w:t xml:space="preserve"> «Матеріали проведення виховних годин в рамках «Школи успіху» </w:t>
      </w:r>
      <w:r>
        <w:rPr>
          <w:rFonts w:ascii="Times New Roman" w:hAnsi="Times New Roman"/>
          <w:sz w:val="28"/>
          <w:szCs w:val="28"/>
        </w:rPr>
        <w:t xml:space="preserve"> з практичними наробками: розроблені анкети та результати анкетувань; малюнки та творчі роботи учнів; </w:t>
      </w:r>
      <w:r w:rsidR="001E1370">
        <w:rPr>
          <w:rFonts w:ascii="Times New Roman" w:hAnsi="Times New Roman"/>
          <w:sz w:val="28"/>
          <w:szCs w:val="28"/>
        </w:rPr>
        <w:t xml:space="preserve">проведені </w:t>
      </w:r>
      <w:r w:rsidR="009950FB">
        <w:rPr>
          <w:rFonts w:ascii="Times New Roman" w:hAnsi="Times New Roman"/>
          <w:sz w:val="28"/>
          <w:szCs w:val="28"/>
        </w:rPr>
        <w:t>вправи,</w:t>
      </w:r>
      <w:r w:rsidR="001E1370">
        <w:rPr>
          <w:rFonts w:ascii="Times New Roman" w:hAnsi="Times New Roman"/>
          <w:sz w:val="28"/>
          <w:szCs w:val="28"/>
        </w:rPr>
        <w:t xml:space="preserve"> опис методів, </w:t>
      </w:r>
      <w:r w:rsidR="009950FB">
        <w:rPr>
          <w:rFonts w:ascii="Times New Roman" w:hAnsi="Times New Roman"/>
          <w:sz w:val="28"/>
          <w:szCs w:val="28"/>
        </w:rPr>
        <w:t xml:space="preserve"> які  виявились ефективними під час обговорення тієї чи іншої теми; </w:t>
      </w:r>
      <w:r w:rsidR="007420DF">
        <w:rPr>
          <w:rFonts w:ascii="Times New Roman" w:hAnsi="Times New Roman"/>
          <w:sz w:val="28"/>
          <w:szCs w:val="28"/>
        </w:rPr>
        <w:t>фотоматеріали з поясненнями.</w:t>
      </w: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7A7483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Ясинуватська загальноосвітня школа І-ІІ ступенів № 7</w:t>
      </w:r>
    </w:p>
    <w:p w:rsidR="003E7CF3" w:rsidRPr="00445388" w:rsidRDefault="003E7CF3" w:rsidP="007A7483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міської ради Донецької області</w:t>
      </w:r>
    </w:p>
    <w:p w:rsidR="003E7CF3" w:rsidRPr="00445388" w:rsidRDefault="003E7CF3" w:rsidP="007A7483">
      <w:pPr>
        <w:spacing w:after="0" w:line="360" w:lineRule="auto"/>
        <w:ind w:left="-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5388">
        <w:rPr>
          <w:rFonts w:ascii="Times New Roman" w:hAnsi="Times New Roman"/>
          <w:b/>
          <w:sz w:val="28"/>
          <w:szCs w:val="28"/>
        </w:rPr>
        <w:t>Регіональний експериментальний майданчик  “ Школа майбутнього ”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3ABB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14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МАТЕРІАЛИ ДЛЯ ПРОВЕДЕННЯ ВИХОВНИХ ГОДИН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 УЧНІВ 1-9 КЛАСІВ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РАМКАХ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A7483" w:rsidRDefault="007A748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Pr="00183ABB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b/>
          <w:sz w:val="32"/>
          <w:szCs w:val="28"/>
          <w:lang w:eastAsia="uk-UA"/>
        </w:rPr>
      </w:pPr>
      <w:r w:rsidRPr="00183ABB">
        <w:rPr>
          <w:rFonts w:ascii="Times New Roman" w:eastAsia="Times New Roman" w:hAnsi="Times New Roman"/>
          <w:b/>
          <w:sz w:val="32"/>
          <w:szCs w:val="28"/>
          <w:lang w:eastAsia="uk-UA"/>
        </w:rPr>
        <w:t>ШКОЛИ УСПІХУ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A7483" w:rsidRDefault="007A748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ТЕМАТИКА. СПРЯМУВАННЯ. ПОРАДИ.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3ABB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15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Матеріал підготувала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Агапова В.С.,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 директора школи 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 виховної роботи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2013-2014 навчальний рік</w:t>
      </w:r>
    </w:p>
    <w:p w:rsidR="003E7CF3" w:rsidRDefault="003E7CF3" w:rsidP="007A748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E7CF3" w:rsidRPr="0078219D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78219D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78219D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78219D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Вересень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0D8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Позитивні думки - крок до успіху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Позитив починається з вдячності. Направду є сотні тисяч людей, які б з радістю з нами хотіли помінятися місцями. За що можна бути вдячним? За все: за сонце, за дощ, за сніг, за бруд, за зір, слух, здоров’я, за те, що маєш можливість рухатися, за все, адже хтось того не має.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Думаєте про те, що хочете, а не те, чого б не хотіли. Це така гра з підсвідомістю. Думаю, про те, що хочу доти, доки воно не стане реальністю. Кожен момент в нашому житті ми вибираємо, як сприймати. Будьте врівноважені в будь-якій ситуації.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тут фішка – людина думає один день позитивно,другий, на третій забуває – а коли, згадає про правильне мислення через місяць, то скаже, що все це видумки: хоче, засіявши зерно на другий день зібрати урожай – однак, чи буває таке?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Будьте щасливі вже. Одна мудра людина сказала, що багатство приходить до щасливих людей – будьте ними вже.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Рекомендація: заведіть собі щоденник успіху-подяки: і кожен день записуйте те, що досягнули і за що вдячні в тому житті.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Починайте день і закінчуйте його з усмішкою на вустах, лягаючи, подякуйте за день, а встаючи смакуйте тим, що Вас чекає сьогодні, змоделюйте день</w:t>
      </w:r>
      <w:r w:rsidR="00065F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прокрутіть його в голові, думайте про свій результат.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3AB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76925" cy="571500"/>
            <wp:effectExtent l="19050" t="0" r="9525" b="0"/>
            <wp:docPr id="10" name="Рисунок 1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28"/>
        </w:rPr>
      </w:pPr>
    </w:p>
    <w:p w:rsidR="00065F24" w:rsidRDefault="00065F24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</w:p>
    <w:p w:rsidR="00065F24" w:rsidRDefault="00065F24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</w:p>
    <w:p w:rsidR="003E7CF3" w:rsidRPr="0078219D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78219D">
        <w:rPr>
          <w:rFonts w:ascii="Times New Roman" w:hAnsi="Times New Roman"/>
          <w:b/>
          <w:i/>
          <w:sz w:val="40"/>
          <w:szCs w:val="28"/>
        </w:rPr>
        <w:lastRenderedPageBreak/>
        <w:t>Уроки успіху</w:t>
      </w:r>
    </w:p>
    <w:p w:rsidR="003E7CF3" w:rsidRPr="0078219D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78219D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Жовтень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здоровому тілі – здоровий дух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Дайте Вашому тілу – можливість розрухатись. Кожного дня маєте йому присвятити хоча б 30 хв. Виберіть собі годину зручну для Вас і або побігайте, або поплавайте, або пограйте в теніс чи в будь-яку іншу гру, робіть, що хочете, аби Ваше тіло сказало Вам – „дякую!”, що „проганяв мене”, за бурхливість крові у Ваших венах.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Пийте багато води. Нашому організму треба в день 2-3 літри чистої, позитивно зарядженої води. 10 захворювань, як фізичних, так психічних можна уникнути займаючись спортом та маючи правильний раціон. Почніть день зі склянки теплої води, до 11 години випийте 1 літр</w:t>
      </w:r>
      <w:r w:rsidR="00065F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води,</w:t>
      </w:r>
      <w:r w:rsidR="00065F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протягом дня ще скільки треба. Побачите результат. І так треба робити все життя.</w:t>
      </w:r>
      <w:r w:rsidRPr="00DB10D8">
        <w:rPr>
          <w:rFonts w:ascii="Times New Roman" w:hAnsi="Times New Roman"/>
          <w:color w:val="5B5A5A"/>
          <w:sz w:val="28"/>
          <w:szCs w:val="28"/>
        </w:rPr>
        <w:br/>
      </w:r>
      <w:r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Харчуйтесь правильно: подумайте, що їсте, кількість поживних речовин в тому, що споживаєте, що можна змінити, аби почувати себе краще.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40"/>
        </w:rPr>
      </w:pPr>
      <w:r w:rsidRPr="00183ABB">
        <w:rPr>
          <w:rFonts w:ascii="Times New Roman" w:hAnsi="Times New Roman"/>
          <w:b/>
          <w:i/>
          <w:noProof/>
          <w:sz w:val="40"/>
          <w:szCs w:val="40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11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95529B">
        <w:rPr>
          <w:rFonts w:ascii="Times New Roman" w:hAnsi="Times New Roman"/>
          <w:b/>
          <w:i/>
          <w:sz w:val="40"/>
          <w:szCs w:val="40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Листопад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Читайте, слухайте, міркуйте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065F24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3E7CF3"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Книги, стимулюють нас, роблять наш духовний світ більшим, гармонічнішим, допомагають бути сильними, збільшують віру в себе. Можна читати, можна слухати, можна дивитися повчальні фільми. Зараз доступ є до всього – все </w:t>
      </w:r>
      <w:r w:rsidR="003E7CF3"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залишається за Вашим вибором.</w:t>
      </w:r>
      <w:r w:rsidR="003E7CF3" w:rsidRPr="00DB10D8">
        <w:rPr>
          <w:rFonts w:ascii="Times New Roman" w:hAnsi="Times New Roman"/>
          <w:color w:val="5B5A5A"/>
          <w:sz w:val="28"/>
          <w:szCs w:val="28"/>
        </w:rPr>
        <w:br/>
      </w:r>
      <w:r w:rsidR="003E7CF3"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Кожен день виділяйте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7CF3"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30 хв.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7CF3" w:rsidRPr="00DB10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читання.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29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4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Грудень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фінансово грамотними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1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Ведіть, записуйте витрати-доходи, 10% з будь-якого доходу відкладайте собі на свободу, так-так – на свободу, на незалежність, на досягнення поставлених цілей. Думайте над тим, що Вам подобається робити, і що корисного Ви можете дати людству – на цьому завжди можна також заробити. Будьте відкриті до нових можливостей. Майте велику ціль і йдіть до неї.</w:t>
      </w:r>
    </w:p>
    <w:p w:rsidR="00065F24" w:rsidRPr="00DB10D8" w:rsidRDefault="00065F24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29B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5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Pr="00892284" w:rsidRDefault="003E7CF3" w:rsidP="00065F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Січень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щедрі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 xml:space="preserve">Так у світі пов’язано, що до нас приходить рівно стільки скільки ми віддали. Це може бути гроші, це енергія, час – будь-що. Тому завжди будь-що треба робити </w:t>
      </w:r>
      <w:r w:rsidRPr="00892284">
        <w:rPr>
          <w:color w:val="000000"/>
          <w:sz w:val="28"/>
          <w:szCs w:val="28"/>
          <w:bdr w:val="none" w:sz="0" w:space="0" w:color="auto" w:frame="1"/>
        </w:rPr>
        <w:lastRenderedPageBreak/>
        <w:t>по-справжньому, віддаватися справі наповну, давати від щирого серця. Ви це маєте робити легко, залишити думки – а що я і коли буду мати взамін.</w:t>
      </w:r>
    </w:p>
    <w:p w:rsidR="003E7CF3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92284">
        <w:rPr>
          <w:sz w:val="28"/>
          <w:szCs w:val="28"/>
        </w:rPr>
        <w:tab/>
      </w:r>
      <w:r w:rsidRPr="0095529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6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Лютий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Ставте собі цілі і досягайте їх.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2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Кажуть, що Бог дає нам уроки в житті, щоб ми ставали сильнішими.. Аби вийти на новий рівень, треба пройти попередній – це як в грі. Тому, якщо ми втікаємо від випробувань, ми завжди залишаємось на одному щаблі або падаємо вниз.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CF3" w:rsidRPr="007A748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29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7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Березень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Дійте і пам</w:t>
      </w:r>
      <w:r w:rsidRPr="0089228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’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ятайте: для успіху нема дієт.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2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 прості звички, яких треба дотримуватись все життя.</w:t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CF3" w:rsidRPr="00892284" w:rsidRDefault="003E7CF3" w:rsidP="00065F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29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8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Квітень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Власний бренд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Якщо взяти з вікіпедії, то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9"/>
          <w:color w:val="000000"/>
          <w:sz w:val="28"/>
          <w:szCs w:val="28"/>
          <w:bdr w:val="none" w:sz="0" w:space="0" w:color="auto" w:frame="1"/>
        </w:rPr>
        <w:t>Бренд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color w:val="000000"/>
          <w:sz w:val="28"/>
          <w:szCs w:val="28"/>
          <w:bdr w:val="none" w:sz="0" w:space="0" w:color="auto" w:frame="1"/>
        </w:rPr>
        <w:t>(</w:t>
      </w:r>
      <w:hyperlink r:id="rId9" w:tooltip="Англійська мова" w:history="1">
        <w:r w:rsidRPr="00892284">
          <w:rPr>
            <w:rStyle w:val="ac"/>
            <w:color w:val="000000"/>
            <w:sz w:val="28"/>
            <w:szCs w:val="28"/>
            <w:bdr w:val="none" w:sz="0" w:space="0" w:color="auto" w:frame="1"/>
          </w:rPr>
          <w:t>англ.</w:t>
        </w:r>
      </w:hyperlink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d"/>
          <w:rFonts w:eastAsia="Calibri"/>
          <w:color w:val="000000"/>
          <w:sz w:val="28"/>
          <w:szCs w:val="28"/>
          <w:bdr w:val="none" w:sz="0" w:space="0" w:color="auto" w:frame="1"/>
        </w:rPr>
        <w:t>brand</w:t>
      </w:r>
      <w:r w:rsidRPr="00892284">
        <w:rPr>
          <w:color w:val="000000"/>
          <w:sz w:val="28"/>
          <w:szCs w:val="28"/>
          <w:bdr w:val="none" w:sz="0" w:space="0" w:color="auto" w:frame="1"/>
        </w:rPr>
        <w:t>)— комплекс понять, які узагальнюють уявлення людей про відповідний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hyperlink r:id="rId10" w:tooltip="Товар" w:history="1">
        <w:r w:rsidRPr="00892284">
          <w:rPr>
            <w:rStyle w:val="ac"/>
            <w:color w:val="000000"/>
            <w:sz w:val="28"/>
            <w:szCs w:val="28"/>
            <w:bdr w:val="none" w:sz="0" w:space="0" w:color="auto" w:frame="1"/>
          </w:rPr>
          <w:t>товар</w:t>
        </w:r>
      </w:hyperlink>
      <w:r w:rsidRPr="00892284">
        <w:rPr>
          <w:color w:val="000000"/>
          <w:sz w:val="28"/>
          <w:szCs w:val="28"/>
          <w:bdr w:val="none" w:sz="0" w:space="0" w:color="auto" w:frame="1"/>
        </w:rPr>
        <w:t>,</w:t>
      </w:r>
      <w:hyperlink r:id="rId11" w:tooltip="Послуга" w:history="1">
        <w:r w:rsidRPr="00892284">
          <w:rPr>
            <w:rStyle w:val="ac"/>
            <w:color w:val="000000"/>
            <w:sz w:val="28"/>
            <w:szCs w:val="28"/>
            <w:bdr w:val="none" w:sz="0" w:space="0" w:color="auto" w:frame="1"/>
          </w:rPr>
          <w:t>послугу</w:t>
        </w:r>
      </w:hyperlink>
      <w:r w:rsidRPr="00892284">
        <w:rPr>
          <w:color w:val="000000"/>
          <w:sz w:val="28"/>
          <w:szCs w:val="28"/>
          <w:bdr w:val="none" w:sz="0" w:space="0" w:color="auto" w:frame="1"/>
        </w:rPr>
        <w:t>, компанію або особистість. Широко використовується в</w:t>
      </w:r>
      <w:hyperlink r:id="rId12" w:tooltip="Маркетинг" w:history="1">
        <w:r w:rsidRPr="00892284">
          <w:rPr>
            <w:rStyle w:val="ac"/>
            <w:color w:val="000000"/>
            <w:sz w:val="28"/>
            <w:szCs w:val="28"/>
            <w:bdr w:val="none" w:sz="0" w:space="0" w:color="auto" w:frame="1"/>
          </w:rPr>
          <w:t>маркетингу</w:t>
        </w:r>
      </w:hyperlink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color w:val="000000"/>
          <w:sz w:val="28"/>
          <w:szCs w:val="28"/>
          <w:bdr w:val="none" w:sz="0" w:space="0" w:color="auto" w:frame="1"/>
        </w:rPr>
        <w:t>та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hyperlink r:id="rId13" w:tooltip="Реклама" w:history="1">
        <w:r w:rsidRPr="00892284">
          <w:rPr>
            <w:rStyle w:val="ac"/>
            <w:color w:val="000000"/>
            <w:sz w:val="28"/>
            <w:szCs w:val="28"/>
            <w:bdr w:val="none" w:sz="0" w:space="0" w:color="auto" w:frame="1"/>
          </w:rPr>
          <w:t>рекламі</w:t>
        </w:r>
      </w:hyperlink>
      <w:r w:rsidRPr="00892284">
        <w:rPr>
          <w:color w:val="000000"/>
          <w:sz w:val="28"/>
          <w:szCs w:val="28"/>
          <w:bdr w:val="none" w:sz="0" w:space="0" w:color="auto" w:frame="1"/>
        </w:rPr>
        <w:t>, але тим не менше є фінансовим поняттям.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Бренд – це те, ким Вас повинні бачити інші люди, що вони повинні уявляти при назві Вашого імені.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Добре, тепер по-порядку: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Як кажуть, зустрічають по одежі…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rStyle w:val="a9"/>
          <w:color w:val="000000"/>
          <w:sz w:val="28"/>
          <w:szCs w:val="28"/>
          <w:bdr w:val="none" w:sz="0" w:space="0" w:color="auto" w:frame="1"/>
        </w:rPr>
        <w:t>Зовнішній вигляд</w:t>
      </w:r>
      <w:r w:rsidRPr="00892284">
        <w:rPr>
          <w:color w:val="000000"/>
          <w:sz w:val="28"/>
          <w:szCs w:val="28"/>
          <w:bdr w:val="none" w:sz="0" w:space="0" w:color="auto" w:frame="1"/>
        </w:rPr>
        <w:t>. Треба стежити за собою. Якщо Ви хочете скласти про себе враження ділової успішної людини, а маєте брудні штани, несвіжий погляд чи подих, нечищене взуття і т.д., то від успішної людини залишається тільки назва.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Рекомендації: виробіть звичку при виході з дому заглядати в дзеркало і усувати недоліки, якщо такі є.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9"/>
          <w:color w:val="000000"/>
          <w:sz w:val="28"/>
          <w:szCs w:val="28"/>
          <w:bdr w:val="none" w:sz="0" w:space="0" w:color="auto" w:frame="1"/>
        </w:rPr>
        <w:t>Пунктуальність: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color w:val="000000"/>
          <w:sz w:val="28"/>
          <w:szCs w:val="28"/>
          <w:bdr w:val="none" w:sz="0" w:space="0" w:color="auto" w:frame="1"/>
        </w:rPr>
        <w:t>робити все вчасно є ознакою відповідальної особи. Сюди входить вміння приходити вчасно, вміння планувати, прогнозувати. Бажано виробити звичку «тримати слово». Якщо пообіцяв, то роби, а якщо ні – то краще не обіцяй.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rStyle w:val="a9"/>
          <w:i/>
          <w:iCs/>
          <w:color w:val="000000"/>
          <w:sz w:val="28"/>
          <w:szCs w:val="28"/>
          <w:bdr w:val="none" w:sz="0" w:space="0" w:color="auto" w:frame="1"/>
        </w:rPr>
        <w:t>         Рекомендації</w:t>
      </w:r>
      <w:r w:rsidRPr="00892284">
        <w:rPr>
          <w:color w:val="000000"/>
          <w:sz w:val="28"/>
          <w:szCs w:val="28"/>
          <w:bdr w:val="none" w:sz="0" w:space="0" w:color="auto" w:frame="1"/>
        </w:rPr>
        <w:t>: при кожній зустрічі робіть собі зазор. Якщо у Вас зустріч на, наприклад, 14:00, то Ви собі записуйте на 13:50. Можна також на 5 хвилин навести вперед годинника.</w:t>
      </w:r>
    </w:p>
    <w:p w:rsidR="003E7CF3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B5A5A"/>
          <w:sz w:val="21"/>
          <w:szCs w:val="21"/>
        </w:rPr>
      </w:pPr>
      <w:r>
        <w:rPr>
          <w:rStyle w:val="a9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Харизма.</w:t>
      </w:r>
      <w:r>
        <w:rPr>
          <w:rStyle w:val="apple-converted-space"/>
          <w:rFonts w:ascii="inherit" w:eastAsia="Calibri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Людям цікаві сильні особистості. Цю рису можна в собі розвинути. Що характеризує сильних людей: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-        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d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Швидкість приймання рішення</w:t>
      </w:r>
      <w:r w:rsidRPr="00892284">
        <w:rPr>
          <w:color w:val="000000"/>
          <w:sz w:val="28"/>
          <w:szCs w:val="28"/>
          <w:bdr w:val="none" w:sz="0" w:space="0" w:color="auto" w:frame="1"/>
        </w:rPr>
        <w:t>. Почніть з маленького, наприклад, замовляйте собі будь-яку страву до 30 секунд.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t>-        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d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Твердість у вирішеному</w:t>
      </w:r>
      <w:r w:rsidRPr="00892284">
        <w:rPr>
          <w:color w:val="000000"/>
          <w:sz w:val="28"/>
          <w:szCs w:val="28"/>
          <w:bdr w:val="none" w:sz="0" w:space="0" w:color="auto" w:frame="1"/>
        </w:rPr>
        <w:t>. Невдахи довго не можуть прийняти рішення, а потім за кілька хвилин його змінюють. Якщо вирішили – йдіть до кінця.</w:t>
      </w: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  <w:r w:rsidRPr="00892284">
        <w:rPr>
          <w:color w:val="000000"/>
          <w:sz w:val="28"/>
          <w:szCs w:val="28"/>
          <w:bdr w:val="none" w:sz="0" w:space="0" w:color="auto" w:frame="1"/>
        </w:rPr>
        <w:lastRenderedPageBreak/>
        <w:t>-        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d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Формування власної думки.</w:t>
      </w:r>
      <w:r w:rsidRPr="00892284">
        <w:rPr>
          <w:rStyle w:val="apple-converted-space"/>
          <w:rFonts w:eastAsia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color w:val="000000"/>
          <w:sz w:val="28"/>
          <w:szCs w:val="28"/>
          <w:bdr w:val="none" w:sz="0" w:space="0" w:color="auto" w:frame="1"/>
        </w:rPr>
        <w:t>Майте свою думку. Бережіть себе від стадного інстинкту. Майте свою бачення на світ. Кожного разу, коли відповідаєте, подумайте, чи дійсно це Ваше розуміння ситуації чи це просто нав’язане комись.</w:t>
      </w:r>
    </w:p>
    <w:p w:rsidR="003E7CF3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92284">
        <w:rPr>
          <w:rStyle w:val="a9"/>
          <w:color w:val="000000"/>
          <w:sz w:val="28"/>
          <w:szCs w:val="28"/>
          <w:bdr w:val="none" w:sz="0" w:space="0" w:color="auto" w:frame="1"/>
        </w:rPr>
        <w:t>Ваше ім’я в Інтернеті.</w:t>
      </w:r>
      <w:r w:rsidRPr="00892284">
        <w:rPr>
          <w:rStyle w:val="apple-converted-space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color w:val="000000"/>
          <w:sz w:val="28"/>
          <w:szCs w:val="28"/>
          <w:bdr w:val="none" w:sz="0" w:space="0" w:color="auto" w:frame="1"/>
        </w:rPr>
        <w:t>Для багатьох людей Інтернет, зокрема соціальні мережі, – це забавка. Але, як кажуть,</w:t>
      </w:r>
      <w:r w:rsidRPr="00892284">
        <w:rPr>
          <w:rStyle w:val="apple-converted-space"/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Pr="00892284">
        <w:rPr>
          <w:rStyle w:val="ad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виграє той, хто знає, що робить</w:t>
      </w:r>
      <w:r w:rsidRPr="00892284">
        <w:rPr>
          <w:color w:val="000000"/>
          <w:sz w:val="28"/>
          <w:szCs w:val="28"/>
          <w:bdr w:val="none" w:sz="0" w:space="0" w:color="auto" w:frame="1"/>
        </w:rPr>
        <w:t>. Вже на даний час тисячі людей використовують Інтернет для просування власного бренду, товару, послуг, пошук партнерів для бізнесу і т.д.</w:t>
      </w:r>
    </w:p>
    <w:p w:rsidR="003E7CF3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E7CF3" w:rsidRPr="00892284" w:rsidRDefault="003E7CF3" w:rsidP="00065F2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B5A5A"/>
          <w:sz w:val="28"/>
          <w:szCs w:val="28"/>
        </w:rPr>
      </w:pP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29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571500"/>
            <wp:effectExtent l="19050" t="0" r="9525" b="0"/>
            <wp:docPr id="9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F3" w:rsidRDefault="003E7CF3" w:rsidP="00065F24">
      <w:pPr>
        <w:spacing w:after="0" w:line="360" w:lineRule="auto"/>
        <w:jc w:val="both"/>
        <w:rPr>
          <w:rFonts w:ascii="Times New Roman" w:hAnsi="Times New Roman"/>
          <w:b/>
          <w:i/>
          <w:sz w:val="40"/>
          <w:szCs w:val="28"/>
        </w:rPr>
      </w:pPr>
    </w:p>
    <w:p w:rsidR="003E7CF3" w:rsidRPr="0095529B" w:rsidRDefault="003E7CF3" w:rsidP="00065F2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95529B">
        <w:rPr>
          <w:rFonts w:ascii="Times New Roman" w:hAnsi="Times New Roman"/>
          <w:b/>
          <w:i/>
          <w:sz w:val="40"/>
          <w:szCs w:val="28"/>
        </w:rPr>
        <w:t>Уроки успіху</w:t>
      </w:r>
    </w:p>
    <w:p w:rsidR="003E7CF3" w:rsidRPr="0095529B" w:rsidRDefault="003E7CF3" w:rsidP="00065F24">
      <w:pPr>
        <w:spacing w:after="0" w:line="360" w:lineRule="auto"/>
        <w:jc w:val="both"/>
        <w:rPr>
          <w:rStyle w:val="a9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95529B">
        <w:rPr>
          <w:rStyle w:val="a9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Травень</w:t>
      </w:r>
    </w:p>
    <w:p w:rsidR="003E7CF3" w:rsidRPr="00DB10D8" w:rsidRDefault="003E7CF3" w:rsidP="00065F24">
      <w:pPr>
        <w:pStyle w:val="aa"/>
        <w:numPr>
          <w:ilvl w:val="0"/>
          <w:numId w:val="1"/>
        </w:numPr>
        <w:spacing w:after="0" w:line="360" w:lineRule="auto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Звички успішної людини.</w:t>
      </w:r>
    </w:p>
    <w:p w:rsidR="003E7CF3" w:rsidRPr="00DB10D8" w:rsidRDefault="003E7CF3" w:rsidP="00065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r w:rsidRPr="00DB10D8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E7CF3" w:rsidRPr="00892284" w:rsidRDefault="003E7CF3" w:rsidP="00065F24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Сьогодні поговоримо з Вами про </w:t>
      </w:r>
      <w:r w:rsidRPr="0089228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звички</w:t>
      </w: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, які роблять нас успішними:</w:t>
      </w:r>
    </w:p>
    <w:p w:rsidR="003E7CF3" w:rsidRPr="0089228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Звичка планувати</w:t>
      </w:r>
    </w:p>
    <w:p w:rsidR="003E7CF3" w:rsidRPr="0089228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Звичка навчатися</w:t>
      </w:r>
    </w:p>
    <w:p w:rsidR="003E7CF3" w:rsidRPr="0089228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Звичка брати на себе відповідальність</w:t>
      </w:r>
    </w:p>
    <w:p w:rsidR="003E7CF3" w:rsidRPr="0089228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Звичка не бачити перешкод</w:t>
      </w:r>
    </w:p>
    <w:p w:rsidR="003E7CF3" w:rsidRPr="0089228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892284">
        <w:rPr>
          <w:rFonts w:ascii="Times New Roman" w:eastAsia="Times New Roman" w:hAnsi="Times New Roman"/>
          <w:sz w:val="28"/>
          <w:szCs w:val="28"/>
          <w:lang w:eastAsia="uk-UA"/>
        </w:rPr>
        <w:t>Звичка вирішувати задачі</w:t>
      </w:r>
    </w:p>
    <w:p w:rsidR="00747C86" w:rsidRPr="00065F24" w:rsidRDefault="003E7CF3" w:rsidP="00065F24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5F24">
        <w:rPr>
          <w:rFonts w:ascii="Times New Roman" w:eastAsia="Times New Roman" w:hAnsi="Times New Roman"/>
          <w:sz w:val="28"/>
          <w:szCs w:val="28"/>
          <w:lang w:eastAsia="uk-UA"/>
        </w:rPr>
        <w:t>Звичка все робити вчасно</w:t>
      </w:r>
    </w:p>
    <w:sectPr w:rsidR="00747C86" w:rsidRPr="00065F24" w:rsidSect="00747C86">
      <w:head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91" w:rsidRDefault="00CE4091" w:rsidP="00021851">
      <w:pPr>
        <w:spacing w:after="0" w:line="240" w:lineRule="auto"/>
      </w:pPr>
      <w:r>
        <w:separator/>
      </w:r>
    </w:p>
  </w:endnote>
  <w:endnote w:type="continuationSeparator" w:id="1">
    <w:p w:rsidR="00CE4091" w:rsidRDefault="00CE4091" w:rsidP="0002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91" w:rsidRDefault="00CE4091" w:rsidP="00021851">
      <w:pPr>
        <w:spacing w:after="0" w:line="240" w:lineRule="auto"/>
      </w:pPr>
      <w:r>
        <w:separator/>
      </w:r>
    </w:p>
  </w:footnote>
  <w:footnote w:type="continuationSeparator" w:id="1">
    <w:p w:rsidR="00CE4091" w:rsidRDefault="00CE4091" w:rsidP="0002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51" w:rsidRDefault="00A63713">
    <w:pPr>
      <w:pStyle w:val="a3"/>
    </w:pPr>
    <w:r w:rsidRPr="00A63713"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Заголовок"/>
                    <w:id w:val="538682326"/>
                    <w:placeholder>
                      <w:docPart w:val="258498B5374446C89661FD10B3DE13E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021851" w:rsidRDefault="00021851">
                      <w:pPr>
                        <w:pStyle w:val="a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ШКОЛА УСПІХУ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021851" w:rsidRPr="00021851" w:rsidRDefault="00021851" w:rsidP="00021851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ВИХОВНІ ГОДИНИ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7968"/>
    <w:multiLevelType w:val="hybridMultilevel"/>
    <w:tmpl w:val="A1747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E2042"/>
    <w:multiLevelType w:val="multilevel"/>
    <w:tmpl w:val="7A1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A75D1C"/>
    <w:multiLevelType w:val="hybridMultilevel"/>
    <w:tmpl w:val="9F46C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C706D"/>
    <w:multiLevelType w:val="multilevel"/>
    <w:tmpl w:val="AE4E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7C86"/>
    <w:rsid w:val="0000241F"/>
    <w:rsid w:val="00021851"/>
    <w:rsid w:val="00065F24"/>
    <w:rsid w:val="000B26C3"/>
    <w:rsid w:val="001D7C9E"/>
    <w:rsid w:val="001E1370"/>
    <w:rsid w:val="00205064"/>
    <w:rsid w:val="00235869"/>
    <w:rsid w:val="00251EF6"/>
    <w:rsid w:val="00271676"/>
    <w:rsid w:val="00295285"/>
    <w:rsid w:val="003A68C7"/>
    <w:rsid w:val="003E7CF3"/>
    <w:rsid w:val="00420E74"/>
    <w:rsid w:val="0047389E"/>
    <w:rsid w:val="00525838"/>
    <w:rsid w:val="0061110F"/>
    <w:rsid w:val="006B6E2B"/>
    <w:rsid w:val="007420DF"/>
    <w:rsid w:val="00747C86"/>
    <w:rsid w:val="007A7483"/>
    <w:rsid w:val="007F6EDE"/>
    <w:rsid w:val="00875BB0"/>
    <w:rsid w:val="009950FB"/>
    <w:rsid w:val="00A63713"/>
    <w:rsid w:val="00AC051D"/>
    <w:rsid w:val="00CA540C"/>
    <w:rsid w:val="00CB0E83"/>
    <w:rsid w:val="00CE4091"/>
    <w:rsid w:val="00D35DC3"/>
    <w:rsid w:val="00DF5F7F"/>
    <w:rsid w:val="00E1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8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851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2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851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2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851"/>
    <w:rPr>
      <w:rFonts w:ascii="Tahoma" w:eastAsia="Calibri" w:hAnsi="Tahoma" w:cs="Tahoma"/>
      <w:sz w:val="16"/>
      <w:szCs w:val="16"/>
      <w:lang w:val="uk-UA"/>
    </w:rPr>
  </w:style>
  <w:style w:type="character" w:styleId="a9">
    <w:name w:val="Strong"/>
    <w:basedOn w:val="a0"/>
    <w:uiPriority w:val="22"/>
    <w:qFormat/>
    <w:rsid w:val="003E7CF3"/>
    <w:rPr>
      <w:b/>
      <w:bCs/>
    </w:rPr>
  </w:style>
  <w:style w:type="paragraph" w:styleId="aa">
    <w:name w:val="List Paragraph"/>
    <w:basedOn w:val="a"/>
    <w:uiPriority w:val="34"/>
    <w:qFormat/>
    <w:rsid w:val="003E7CF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rmal (Web)"/>
    <w:basedOn w:val="a"/>
    <w:uiPriority w:val="99"/>
    <w:unhideWhenUsed/>
    <w:rsid w:val="003E7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E7CF3"/>
  </w:style>
  <w:style w:type="character" w:styleId="ac">
    <w:name w:val="Hyperlink"/>
    <w:basedOn w:val="a0"/>
    <w:uiPriority w:val="99"/>
    <w:semiHidden/>
    <w:unhideWhenUsed/>
    <w:rsid w:val="003E7CF3"/>
    <w:rPr>
      <w:color w:val="0000FF"/>
      <w:u w:val="single"/>
    </w:rPr>
  </w:style>
  <w:style w:type="character" w:styleId="ad">
    <w:name w:val="Emphasis"/>
    <w:basedOn w:val="a0"/>
    <w:uiPriority w:val="20"/>
    <w:qFormat/>
    <w:rsid w:val="003E7C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uk.wikipedia.org/wiki/%D0%A0%D0%B5%D0%BA%D0%BB%D0%B0%D0%BC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9C%D0%B0%D1%80%D0%BA%D0%B5%D1%82%D0%B8%D0%BD%D0%B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9F%D0%BE%D1%81%D0%BB%D1%83%D0%B3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k.wikipedia.org/wiki/%D0%A2%D0%BE%D0%B2%D0%B0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0%D0%BD%D0%B3%D0%BB%D1%96%D0%B9%D1%81%D1%8C%D0%BA%D0%B0_%D0%BC%D0%BE%D0%B2%D0%B0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8498B5374446C89661FD10B3DE1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4C4F5-7BFC-4CCF-900F-E75504D9DE12}"/>
      </w:docPartPr>
      <w:docPartBody>
        <w:p w:rsidR="00282412" w:rsidRDefault="00DE4848" w:rsidP="00DE4848">
          <w:pPr>
            <w:pStyle w:val="258498B5374446C89661FD10B3DE13E0"/>
          </w:pPr>
          <w:r>
            <w:rPr>
              <w:color w:val="FFFFFF" w:themeColor="background1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E4848"/>
    <w:rsid w:val="00196A16"/>
    <w:rsid w:val="00282412"/>
    <w:rsid w:val="00945377"/>
    <w:rsid w:val="00D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8498B5374446C89661FD10B3DE13E0">
    <w:name w:val="258498B5374446C89661FD10B3DE13E0"/>
    <w:rsid w:val="00DE4848"/>
  </w:style>
  <w:style w:type="paragraph" w:customStyle="1" w:styleId="AEA202B0F8F44AC49B1CC310838BEC77">
    <w:name w:val="AEA202B0F8F44AC49B1CC310838BEC77"/>
    <w:rsid w:val="00DE48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УСПІХУ</vt:lpstr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УСПІХУ</dc:title>
  <dc:subject/>
  <dc:creator>victoriya</dc:creator>
  <cp:keywords/>
  <dc:description/>
  <cp:lastModifiedBy>victoriya</cp:lastModifiedBy>
  <cp:revision>18</cp:revision>
  <dcterms:created xsi:type="dcterms:W3CDTF">2013-07-04T09:05:00Z</dcterms:created>
  <dcterms:modified xsi:type="dcterms:W3CDTF">2013-07-08T11:35:00Z</dcterms:modified>
</cp:coreProperties>
</file>