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57" w:rsidRDefault="00C94857" w:rsidP="00C94857">
      <w:pPr>
        <w:jc w:val="center"/>
        <w:rPr>
          <w:sz w:val="28"/>
          <w:szCs w:val="28"/>
        </w:rPr>
      </w:pPr>
      <w:r w:rsidRPr="003F4D07">
        <w:rPr>
          <w:b/>
          <w:bCs/>
          <w:sz w:val="32"/>
          <w:szCs w:val="32"/>
        </w:rPr>
        <w:t>Государственное</w:t>
      </w:r>
      <w:r w:rsidRPr="003F4D07">
        <w:rPr>
          <w:sz w:val="32"/>
          <w:szCs w:val="32"/>
        </w:rPr>
        <w:t xml:space="preserve"> </w:t>
      </w:r>
      <w:r w:rsidRPr="003F4D07">
        <w:rPr>
          <w:b/>
          <w:bCs/>
          <w:sz w:val="32"/>
          <w:szCs w:val="32"/>
        </w:rPr>
        <w:t>Казенное</w:t>
      </w:r>
      <w:r w:rsidRPr="003F4D07">
        <w:rPr>
          <w:sz w:val="32"/>
          <w:szCs w:val="32"/>
        </w:rPr>
        <w:t xml:space="preserve"> </w:t>
      </w:r>
      <w:r w:rsidRPr="003F4D07">
        <w:rPr>
          <w:b/>
          <w:bCs/>
          <w:sz w:val="32"/>
          <w:szCs w:val="32"/>
        </w:rPr>
        <w:t>Учреждение</w:t>
      </w:r>
      <w:r>
        <w:rPr>
          <w:b/>
          <w:bCs/>
        </w:rPr>
        <w:t xml:space="preserve"> </w:t>
      </w:r>
    </w:p>
    <w:p w:rsidR="00C94857" w:rsidRPr="0079018C" w:rsidRDefault="00C94857" w:rsidP="00C94857">
      <w:pPr>
        <w:jc w:val="center"/>
        <w:rPr>
          <w:rFonts w:ascii="Times New Roman" w:hAnsi="Times New Roman"/>
          <w:sz w:val="36"/>
          <w:szCs w:val="36"/>
        </w:rPr>
      </w:pPr>
      <w:r w:rsidRPr="0079018C">
        <w:rPr>
          <w:sz w:val="36"/>
          <w:szCs w:val="36"/>
        </w:rPr>
        <w:t>Детский Дом Интернат «Южное Бутово</w:t>
      </w:r>
      <w:r w:rsidRPr="0079018C">
        <w:rPr>
          <w:rFonts w:ascii="Times New Roman" w:hAnsi="Times New Roman"/>
          <w:sz w:val="36"/>
          <w:szCs w:val="36"/>
        </w:rPr>
        <w:t>»</w:t>
      </w:r>
    </w:p>
    <w:p w:rsidR="00C94857" w:rsidRDefault="00C94857" w:rsidP="00C94857">
      <w:pPr>
        <w:jc w:val="center"/>
      </w:pPr>
    </w:p>
    <w:p w:rsidR="00C94857" w:rsidRDefault="00C94857" w:rsidP="00C94857">
      <w:pPr>
        <w:jc w:val="center"/>
      </w:pPr>
    </w:p>
    <w:p w:rsidR="00C94857" w:rsidRDefault="00C94857" w:rsidP="00C94857">
      <w:pPr>
        <w:jc w:val="center"/>
      </w:pPr>
    </w:p>
    <w:p w:rsidR="00C94857" w:rsidRDefault="00C94857" w:rsidP="00C94857">
      <w:pPr>
        <w:jc w:val="center"/>
      </w:pPr>
    </w:p>
    <w:p w:rsidR="00C94857" w:rsidRDefault="00C94857" w:rsidP="00C94857">
      <w:pPr>
        <w:jc w:val="center"/>
      </w:pPr>
    </w:p>
    <w:p w:rsidR="00C94857" w:rsidRPr="00702988" w:rsidRDefault="00C94857" w:rsidP="00C94857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702988">
        <w:rPr>
          <w:b/>
          <w:sz w:val="36"/>
          <w:szCs w:val="36"/>
        </w:rPr>
        <w:t>Предмет: Развитие речи</w:t>
      </w:r>
    </w:p>
    <w:p w:rsidR="00C94857" w:rsidRPr="005608C0" w:rsidRDefault="00C94857" w:rsidP="00C94857">
      <w:pPr>
        <w:rPr>
          <w:b/>
          <w:sz w:val="36"/>
          <w:szCs w:val="36"/>
        </w:rPr>
      </w:pPr>
      <w:r w:rsidRPr="00E140A5">
        <w:rPr>
          <w:b/>
          <w:sz w:val="36"/>
          <w:szCs w:val="36"/>
        </w:rPr>
        <w:t>Дидактические игры и упражнения на тему: «Овощи»;</w:t>
      </w:r>
      <w:r>
        <w:rPr>
          <w:b/>
          <w:sz w:val="36"/>
          <w:szCs w:val="36"/>
        </w:rPr>
        <w:t xml:space="preserve"> </w:t>
      </w:r>
    </w:p>
    <w:p w:rsidR="00C94857" w:rsidRPr="00E924F2" w:rsidRDefault="00C94857" w:rsidP="00C94857">
      <w:pPr>
        <w:rPr>
          <w:b/>
          <w:sz w:val="36"/>
          <w:szCs w:val="36"/>
        </w:rPr>
      </w:pPr>
    </w:p>
    <w:p w:rsidR="00C94857" w:rsidRDefault="00C94857" w:rsidP="00C94857">
      <w:pPr>
        <w:jc w:val="center"/>
        <w:rPr>
          <w:color w:val="999999"/>
          <w:sz w:val="56"/>
        </w:rPr>
      </w:pPr>
    </w:p>
    <w:p w:rsidR="00C94857" w:rsidRPr="009A6BAD" w:rsidRDefault="00C94857" w:rsidP="00C94857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9A6BAD">
        <w:rPr>
          <w:rFonts w:ascii="Times New Roman" w:hAnsi="Times New Roman"/>
          <w:sz w:val="28"/>
          <w:szCs w:val="28"/>
        </w:rPr>
        <w:t>п</w:t>
      </w:r>
      <w:proofErr w:type="gramEnd"/>
      <w:r w:rsidRPr="009A6BAD">
        <w:rPr>
          <w:rFonts w:ascii="Times New Roman" w:hAnsi="Times New Roman"/>
          <w:sz w:val="28"/>
          <w:szCs w:val="28"/>
        </w:rPr>
        <w:t xml:space="preserve">одготовила </w:t>
      </w:r>
    </w:p>
    <w:p w:rsidR="00C94857" w:rsidRPr="009A6BAD" w:rsidRDefault="00C94857" w:rsidP="00C948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C94857" w:rsidRPr="00724094" w:rsidRDefault="00C94857" w:rsidP="00C9485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Чекалина Ирина Сергеевна</w:t>
      </w:r>
    </w:p>
    <w:p w:rsidR="00C94857" w:rsidRDefault="00C94857" w:rsidP="00C94857">
      <w:pPr>
        <w:jc w:val="right"/>
        <w:rPr>
          <w:sz w:val="28"/>
        </w:rPr>
      </w:pPr>
    </w:p>
    <w:p w:rsidR="00C94857" w:rsidRDefault="00C94857" w:rsidP="00C94857">
      <w:pPr>
        <w:jc w:val="right"/>
        <w:rPr>
          <w:sz w:val="28"/>
        </w:rPr>
      </w:pPr>
    </w:p>
    <w:p w:rsidR="00C94857" w:rsidRDefault="00C94857" w:rsidP="00C94857">
      <w:pPr>
        <w:jc w:val="right"/>
        <w:rPr>
          <w:sz w:val="28"/>
        </w:rPr>
      </w:pPr>
    </w:p>
    <w:p w:rsidR="00C94857" w:rsidRDefault="00C94857" w:rsidP="00C94857">
      <w:pPr>
        <w:jc w:val="right"/>
        <w:rPr>
          <w:sz w:val="28"/>
        </w:rPr>
      </w:pPr>
    </w:p>
    <w:p w:rsidR="00C94857" w:rsidRDefault="00C94857" w:rsidP="00C94857">
      <w:pPr>
        <w:rPr>
          <w:sz w:val="28"/>
        </w:rPr>
      </w:pPr>
    </w:p>
    <w:p w:rsidR="00C94857" w:rsidRDefault="00C94857" w:rsidP="00C94857">
      <w:pPr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>г. Москва</w:t>
      </w:r>
    </w:p>
    <w:p w:rsidR="00C94857" w:rsidRDefault="00C94857" w:rsidP="00C948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 w:rsidRPr="009A6BAD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3</w:t>
      </w:r>
    </w:p>
    <w:p w:rsidR="00C94857" w:rsidRDefault="00C94857" w:rsidP="00C94857">
      <w:pPr>
        <w:jc w:val="center"/>
        <w:rPr>
          <w:sz w:val="28"/>
          <w:szCs w:val="28"/>
        </w:rPr>
      </w:pPr>
    </w:p>
    <w:p w:rsidR="00C94857" w:rsidRDefault="00C94857" w:rsidP="00C94857">
      <w:pPr>
        <w:rPr>
          <w:sz w:val="28"/>
          <w:szCs w:val="28"/>
        </w:rPr>
      </w:pPr>
    </w:p>
    <w:p w:rsidR="00C94857" w:rsidRDefault="00C94857" w:rsidP="00C94857">
      <w:pPr>
        <w:rPr>
          <w:sz w:val="28"/>
          <w:szCs w:val="28"/>
        </w:rPr>
      </w:pPr>
    </w:p>
    <w:p w:rsidR="00C94857" w:rsidRDefault="00C94857" w:rsidP="00C94857">
      <w:pPr>
        <w:rPr>
          <w:sz w:val="28"/>
          <w:szCs w:val="28"/>
        </w:rPr>
      </w:pPr>
      <w:r w:rsidRPr="00002801">
        <w:rPr>
          <w:sz w:val="28"/>
          <w:szCs w:val="28"/>
        </w:rPr>
        <w:lastRenderedPageBreak/>
        <w:t>Предмет: Развитие речи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Тема: дидактические игры и упражнения на тему «Овощи»</w:t>
      </w:r>
    </w:p>
    <w:p w:rsidR="00C94857" w:rsidRDefault="00C94857" w:rsidP="00C948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Наглядно-дидактический материал: вареные овощи морковь, свекла, помидор, игра «Чудесный мешочек», мяч.</w:t>
      </w:r>
      <w:proofErr w:type="gramEnd"/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Лексический материал: учить использовать в речи слова сырой, вареный, саленный, длинный, круглый.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Организационный мотивационный компонент.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 xml:space="preserve">Перед занятием организуется 1 - 2, целевые прогулки на огород. Детям показывают, как растут морковь, свекла, капуста, картофель. Исследуют их на ощупь, характеризуя цвет форму. 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предлагаемых заданий. 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На стол воспитатель выкладывает вымытые овощи: морковь, свеклу, картофель, помидор (овощи вареные). Воспитатель показывает их, обращает внимание на цвет форму.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Воспитатель вызывает двух детей и просит найти тот или иной овощ среди других.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Дальше предложит детям определить овощи на ощупь (дидактическая игра «Чудесный мешочек»), в мешочке лежат овощи, что и на столе. Надо определить овощ на ощупь и назвать его.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 xml:space="preserve">Если ребенок выполнит задание правильно, овощ оставляет на столе среди других, если ошибся, возвращает в мешочек. 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Затем воспитатель проводит упражнение «Угадай овощ по вкусу».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Вызывает ребенка к столу, ребенок закрывает глаза, педагог вилочкой с блюда берет кусочек овощей и показывает всем и кладет в рот ребенку (морковь, картофель, помидор и свекла).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Динамическая пауза: подвижная игра с мячом «Назови овощи».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Цель: закрепить название овощей и ловить мяч.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Воспитатель: к нам в гости пришли овощи, поприветствуем их!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Свекла.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Выходят дети с символами овощей, и читают стихотворение: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 xml:space="preserve">Я тетушка </w:t>
      </w:r>
      <w:proofErr w:type="spellStart"/>
      <w:r>
        <w:rPr>
          <w:sz w:val="28"/>
          <w:szCs w:val="28"/>
        </w:rPr>
        <w:t>Фекла</w:t>
      </w:r>
      <w:proofErr w:type="spellEnd"/>
      <w:r>
        <w:rPr>
          <w:sz w:val="28"/>
          <w:szCs w:val="28"/>
        </w:rPr>
        <w:t xml:space="preserve"> красная свекла,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Я салаты, винегреты украшаю алым цветом</w:t>
      </w:r>
    </w:p>
    <w:p w:rsidR="00C94857" w:rsidRDefault="00C94857" w:rsidP="00C948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ничего вкусней и наваристей борщей.</w:t>
      </w:r>
    </w:p>
    <w:p w:rsidR="00C94857" w:rsidRDefault="00C94857" w:rsidP="00C94857">
      <w:pPr>
        <w:rPr>
          <w:sz w:val="28"/>
          <w:szCs w:val="28"/>
        </w:rPr>
      </w:pP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Помидор.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Всем известен тот синьор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Он растет в теплице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Красный помидор - важный круглолицый.</w:t>
      </w:r>
    </w:p>
    <w:p w:rsidR="00C94857" w:rsidRDefault="00C94857" w:rsidP="00C94857">
      <w:pPr>
        <w:rPr>
          <w:sz w:val="28"/>
          <w:szCs w:val="28"/>
        </w:rPr>
      </w:pP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Капуста.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 xml:space="preserve">Про меня вы знаете загадки 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Сто одежек надеваю я,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В огороде в них сижу на грядке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Щи и борщ не сваришь без меня!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И так ребята давайте посмотрим на картинки, которые я вам сейчас покажу: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Показываются картинки овощей, дети их называют</w:t>
      </w:r>
    </w:p>
    <w:p w:rsidR="00C94857" w:rsidRDefault="00C94857" w:rsidP="00C94857">
      <w:pPr>
        <w:rPr>
          <w:sz w:val="28"/>
          <w:szCs w:val="28"/>
        </w:rPr>
      </w:pPr>
      <w:r>
        <w:rPr>
          <w:sz w:val="28"/>
          <w:szCs w:val="28"/>
        </w:rPr>
        <w:t>Далее все садятся за стол и кушают блюда из приготовленных овощей.</w:t>
      </w:r>
    </w:p>
    <w:p w:rsidR="00C94857" w:rsidRDefault="00C94857" w:rsidP="00C94857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C94857" w:rsidRDefault="00C94857" w:rsidP="00C94857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C94857" w:rsidRDefault="00C94857" w:rsidP="00C94857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C94857" w:rsidRDefault="00C94857" w:rsidP="00C94857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C94857" w:rsidRDefault="00C94857" w:rsidP="00C94857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C94857" w:rsidRDefault="00C94857" w:rsidP="00C94857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</w:p>
    <w:p w:rsidR="00C94857" w:rsidRPr="00663269" w:rsidRDefault="00C94857" w:rsidP="00C94857">
      <w:pPr>
        <w:spacing w:before="100" w:beforeAutospacing="1" w:after="75" w:line="240" w:lineRule="auto"/>
        <w:jc w:val="center"/>
        <w:outlineLvl w:val="2"/>
        <w:rPr>
          <w:rFonts w:ascii="Calibri" w:hAnsi="Calibri"/>
          <w:b/>
          <w:sz w:val="28"/>
          <w:szCs w:val="28"/>
        </w:rPr>
      </w:pPr>
      <w:r w:rsidRPr="00663269">
        <w:rPr>
          <w:rFonts w:ascii="Calibri" w:hAnsi="Calibri"/>
          <w:b/>
          <w:sz w:val="28"/>
          <w:szCs w:val="28"/>
        </w:rPr>
        <w:lastRenderedPageBreak/>
        <w:t>Список использованной литературы</w:t>
      </w:r>
      <w:r w:rsidRPr="00663269">
        <w:rPr>
          <w:rFonts w:ascii="Calibri" w:hAnsi="Calibri"/>
          <w:b/>
          <w:sz w:val="28"/>
          <w:szCs w:val="28"/>
        </w:rPr>
        <w:br/>
      </w:r>
    </w:p>
    <w:p w:rsidR="00C94857" w:rsidRPr="00663269" w:rsidRDefault="00C94857" w:rsidP="00C94857">
      <w:pPr>
        <w:spacing w:before="100" w:beforeAutospacing="1" w:after="75" w:line="240" w:lineRule="auto"/>
        <w:outlineLvl w:val="2"/>
        <w:rPr>
          <w:rFonts w:ascii="Calibri" w:eastAsia="Times New Roman" w:hAnsi="Calibri"/>
          <w:bCs/>
          <w:sz w:val="28"/>
          <w:szCs w:val="28"/>
          <w:lang w:eastAsia="ru-RU"/>
        </w:rPr>
      </w:pPr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 xml:space="preserve">1. </w:t>
      </w:r>
      <w:r w:rsidRPr="00663269">
        <w:rPr>
          <w:rFonts w:ascii="Calibri" w:hAnsi="Calibri"/>
          <w:sz w:val="28"/>
          <w:szCs w:val="28"/>
        </w:rPr>
        <w:t>А. Э. Симановский «Развитие творческого мышления детей», 1996.</w:t>
      </w:r>
    </w:p>
    <w:p w:rsidR="00C94857" w:rsidRPr="00663269" w:rsidRDefault="00C94857" w:rsidP="00C94857">
      <w:pPr>
        <w:spacing w:before="100" w:beforeAutospacing="1" w:after="75" w:line="240" w:lineRule="auto"/>
        <w:outlineLvl w:val="2"/>
        <w:rPr>
          <w:rFonts w:ascii="Calibri" w:eastAsia="Times New Roman" w:hAnsi="Calibri"/>
          <w:bCs/>
          <w:iCs/>
          <w:sz w:val="28"/>
          <w:szCs w:val="28"/>
          <w:lang w:eastAsia="ru-RU"/>
        </w:rPr>
      </w:pPr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 xml:space="preserve">2. Т. И. </w:t>
      </w:r>
      <w:proofErr w:type="spellStart"/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>Подрезова</w:t>
      </w:r>
      <w:proofErr w:type="spellEnd"/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 xml:space="preserve"> «Материал к занятиям по развитию речи», 2006.</w:t>
      </w:r>
    </w:p>
    <w:p w:rsidR="00C94857" w:rsidRPr="00663269" w:rsidRDefault="00C94857" w:rsidP="00C94857">
      <w:pPr>
        <w:spacing w:before="100" w:beforeAutospacing="1" w:after="75" w:line="240" w:lineRule="auto"/>
        <w:outlineLvl w:val="2"/>
        <w:rPr>
          <w:rFonts w:ascii="Calibri" w:eastAsia="Times New Roman" w:hAnsi="Calibri"/>
          <w:bCs/>
          <w:sz w:val="28"/>
          <w:szCs w:val="28"/>
          <w:lang w:eastAsia="ru-RU"/>
        </w:rPr>
      </w:pPr>
      <w:r w:rsidRPr="00663269">
        <w:rPr>
          <w:rFonts w:ascii="Calibri" w:eastAsia="Times New Roman" w:hAnsi="Calibri"/>
          <w:bCs/>
          <w:iCs/>
          <w:sz w:val="28"/>
          <w:szCs w:val="28"/>
          <w:lang w:eastAsia="ru-RU"/>
        </w:rPr>
        <w:t>3. Л. А. Парамоновой «Развивающие занятия с детьми 5-6 лет», 2007.</w:t>
      </w:r>
    </w:p>
    <w:p w:rsidR="00C94857" w:rsidRPr="00591854" w:rsidRDefault="00C94857" w:rsidP="00C9485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4. </w:t>
      </w:r>
      <w:r w:rsidRPr="00591854">
        <w:rPr>
          <w:rFonts w:ascii="Calibri" w:eastAsia="Times New Roman" w:hAnsi="Calibri" w:cs="Times New Roman"/>
          <w:sz w:val="28"/>
          <w:szCs w:val="28"/>
        </w:rPr>
        <w:t xml:space="preserve">Н.В. </w:t>
      </w:r>
      <w:proofErr w:type="spellStart"/>
      <w:r w:rsidRPr="00591854">
        <w:rPr>
          <w:rFonts w:ascii="Calibri" w:eastAsia="Times New Roman" w:hAnsi="Calibri" w:cs="Times New Roman"/>
          <w:sz w:val="28"/>
          <w:szCs w:val="28"/>
        </w:rPr>
        <w:t>Нищева</w:t>
      </w:r>
      <w:proofErr w:type="spellEnd"/>
      <w:r w:rsidRPr="00591854">
        <w:rPr>
          <w:rFonts w:ascii="Calibri" w:eastAsia="Times New Roman" w:hAnsi="Calibri" w:cs="Times New Roman"/>
          <w:sz w:val="28"/>
          <w:szCs w:val="28"/>
        </w:rPr>
        <w:t xml:space="preserve"> - дидактическая игра « </w:t>
      </w:r>
      <w:proofErr w:type="spellStart"/>
      <w:r w:rsidRPr="00591854">
        <w:rPr>
          <w:rFonts w:ascii="Calibri" w:eastAsia="Times New Roman" w:hAnsi="Calibri" w:cs="Times New Roman"/>
          <w:sz w:val="28"/>
          <w:szCs w:val="28"/>
        </w:rPr>
        <w:t>Играйка</w:t>
      </w:r>
      <w:proofErr w:type="spellEnd"/>
      <w:r w:rsidRPr="00591854">
        <w:rPr>
          <w:rFonts w:ascii="Calibri" w:eastAsia="Times New Roman" w:hAnsi="Calibri" w:cs="Times New Roman"/>
          <w:sz w:val="28"/>
          <w:szCs w:val="28"/>
        </w:rPr>
        <w:t>».</w:t>
      </w:r>
    </w:p>
    <w:p w:rsidR="00C94857" w:rsidRPr="00591854" w:rsidRDefault="00C94857" w:rsidP="00C94857">
      <w:pPr>
        <w:pStyle w:val="2"/>
        <w:numPr>
          <w:ilvl w:val="0"/>
          <w:numId w:val="1"/>
        </w:numPr>
        <w:shd w:val="clear" w:color="auto" w:fill="auto"/>
        <w:tabs>
          <w:tab w:val="left" w:pos="156"/>
        </w:tabs>
        <w:spacing w:after="0" w:line="269" w:lineRule="exact"/>
        <w:ind w:right="220"/>
        <w:rPr>
          <w:rFonts w:ascii="Calibri" w:hAnsi="Calibri"/>
          <w:sz w:val="28"/>
          <w:szCs w:val="28"/>
        </w:rPr>
      </w:pPr>
      <w:r w:rsidRPr="00591854">
        <w:rPr>
          <w:rFonts w:ascii="Calibri" w:hAnsi="Calibri"/>
          <w:sz w:val="28"/>
          <w:szCs w:val="28"/>
        </w:rPr>
        <w:t xml:space="preserve">Н.В. </w:t>
      </w:r>
      <w:proofErr w:type="spellStart"/>
      <w:r w:rsidRPr="00591854">
        <w:rPr>
          <w:rFonts w:ascii="Calibri" w:hAnsi="Calibri"/>
          <w:sz w:val="28"/>
          <w:szCs w:val="28"/>
        </w:rPr>
        <w:t>Нищева</w:t>
      </w:r>
      <w:proofErr w:type="spellEnd"/>
      <w:r w:rsidRPr="00591854">
        <w:rPr>
          <w:rFonts w:ascii="Calibri" w:hAnsi="Calibri"/>
          <w:sz w:val="28"/>
          <w:szCs w:val="28"/>
        </w:rPr>
        <w:t xml:space="preserve"> </w:t>
      </w:r>
      <w:proofErr w:type="gramStart"/>
      <w:r w:rsidRPr="00591854">
        <w:rPr>
          <w:rFonts w:ascii="Calibri" w:hAnsi="Calibri"/>
          <w:sz w:val="28"/>
          <w:szCs w:val="28"/>
        </w:rPr>
        <w:t>-«</w:t>
      </w:r>
      <w:proofErr w:type="gramEnd"/>
      <w:r w:rsidRPr="00591854">
        <w:rPr>
          <w:rFonts w:ascii="Calibri" w:hAnsi="Calibri"/>
          <w:sz w:val="28"/>
          <w:szCs w:val="28"/>
        </w:rPr>
        <w:t>Конспекты подгрупповых логопедических занятий в подготовительной группе детского сада для детей с ОНР».</w:t>
      </w:r>
    </w:p>
    <w:p w:rsidR="00C94857" w:rsidRPr="00663269" w:rsidRDefault="00C94857" w:rsidP="00C94857">
      <w:pPr>
        <w:jc w:val="center"/>
        <w:rPr>
          <w:rFonts w:ascii="Calibri" w:hAnsi="Calibri"/>
          <w:b/>
          <w:sz w:val="28"/>
          <w:szCs w:val="28"/>
        </w:rPr>
      </w:pPr>
    </w:p>
    <w:p w:rsidR="003F221C" w:rsidRDefault="003F221C"/>
    <w:sectPr w:rsidR="003F221C" w:rsidSect="003F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832A3"/>
    <w:multiLevelType w:val="hybridMultilevel"/>
    <w:tmpl w:val="D060AD3C"/>
    <w:lvl w:ilvl="0" w:tplc="2160E362">
      <w:start w:val="5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4857"/>
    <w:rsid w:val="003F221C"/>
    <w:rsid w:val="007A27ED"/>
    <w:rsid w:val="00B71EFF"/>
    <w:rsid w:val="00C9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948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C94857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2013-04-22T19:25:00Z</dcterms:created>
  <dcterms:modified xsi:type="dcterms:W3CDTF">2013-04-22T19:27:00Z</dcterms:modified>
</cp:coreProperties>
</file>