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должна занять прочное место в ваших занятиях с ребенком.</w:t>
      </w:r>
    </w:p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 xml:space="preserve">У детей с задержкой речевого развития наблюдается плохая координация мелкой моторики пальцев рук. И как следствие - может развиться </w:t>
      </w:r>
      <w:proofErr w:type="spellStart"/>
      <w:r>
        <w:rPr>
          <w:rFonts w:ascii="Verdana" w:hAnsi="Verdana"/>
          <w:color w:val="605757"/>
          <w:sz w:val="20"/>
          <w:szCs w:val="20"/>
        </w:rPr>
        <w:t>дисграфия</w:t>
      </w:r>
      <w:proofErr w:type="spellEnd"/>
      <w:r>
        <w:rPr>
          <w:rFonts w:ascii="Verdana" w:hAnsi="Verdana"/>
          <w:color w:val="605757"/>
          <w:sz w:val="20"/>
          <w:szCs w:val="20"/>
        </w:rPr>
        <w:t xml:space="preserve"> (нарушение письма). Развитие движения пальцев как бы подготовит платформу для дальнейшего развития речи. Начать тренировать пальчики ребенка вы можете уже в течение первых пяти месяцев.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Fonts w:ascii="Verdana" w:hAnsi="Verdana"/>
          <w:color w:val="605757"/>
          <w:sz w:val="20"/>
          <w:szCs w:val="20"/>
        </w:rPr>
        <w:br/>
      </w:r>
      <w:bookmarkStart w:id="0" w:name="massage"/>
      <w:bookmarkEnd w:id="0"/>
    </w:p>
    <w:p w:rsidR="000F60B4" w:rsidRDefault="000F60B4" w:rsidP="000F60B4">
      <w:pPr>
        <w:pStyle w:val="1"/>
        <w:shd w:val="clear" w:color="auto" w:fill="FFFACD"/>
        <w:spacing w:before="0" w:line="285" w:lineRule="atLeast"/>
        <w:jc w:val="center"/>
        <w:rPr>
          <w:rFonts w:ascii="Verdana" w:hAnsi="Verdana"/>
          <w:color w:val="F96526"/>
          <w:sz w:val="20"/>
          <w:szCs w:val="20"/>
        </w:rPr>
      </w:pPr>
      <w:r>
        <w:rPr>
          <w:rFonts w:ascii="Verdana" w:hAnsi="Verdana"/>
          <w:color w:val="F96526"/>
          <w:sz w:val="20"/>
          <w:szCs w:val="20"/>
        </w:rPr>
        <w:t>ПАССИВНАЯ ГИМНАСТИКА (МАССАЖ)</w:t>
      </w:r>
    </w:p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Лучше, если технику массажа вам покажет опытный массажист, однако самые простые приемы Вы можете освоить сами.</w:t>
      </w:r>
    </w:p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Массаж выполняется одной рукой, другая рука придерживает массируемую конечность. Продолжительность массажа</w:t>
      </w:r>
      <w:r>
        <w:rPr>
          <w:rStyle w:val="apple-converted-space"/>
          <w:rFonts w:ascii="Verdana" w:hAnsi="Verdana"/>
          <w:color w:val="605757"/>
          <w:sz w:val="20"/>
          <w:szCs w:val="20"/>
        </w:rPr>
        <w:t> </w:t>
      </w:r>
      <w:r>
        <w:rPr>
          <w:rFonts w:ascii="Verdana" w:hAnsi="Verdana"/>
          <w:color w:val="605757"/>
          <w:sz w:val="20"/>
          <w:szCs w:val="20"/>
        </w:rPr>
        <w:t>3-5 минут;</w:t>
      </w:r>
      <w:r>
        <w:rPr>
          <w:rStyle w:val="apple-converted-space"/>
          <w:rFonts w:ascii="Verdana" w:hAnsi="Verdana"/>
          <w:color w:val="605757"/>
          <w:sz w:val="20"/>
          <w:szCs w:val="20"/>
        </w:rPr>
        <w:t> </w:t>
      </w:r>
      <w:r>
        <w:rPr>
          <w:rFonts w:ascii="Verdana" w:hAnsi="Verdana"/>
          <w:color w:val="605757"/>
          <w:sz w:val="20"/>
          <w:szCs w:val="20"/>
        </w:rPr>
        <w:t>проводится несколько раз в день.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  <w:shd w:val="clear" w:color="auto" w:fill="FFFACD"/>
        </w:rPr>
        <w:t>Массаж включает в себя следующие типы движений: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numPr>
          <w:ilvl w:val="0"/>
          <w:numId w:val="1"/>
        </w:numPr>
        <w:shd w:val="clear" w:color="auto" w:fill="FFFACD"/>
        <w:spacing w:before="120"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smallCaps/>
          <w:color w:val="605757"/>
          <w:sz w:val="20"/>
          <w:szCs w:val="20"/>
          <w:u w:val="single"/>
        </w:rPr>
        <w:t>поглаживание</w:t>
      </w:r>
      <w:r>
        <w:rPr>
          <w:rFonts w:ascii="Verdana" w:hAnsi="Verdana"/>
          <w:color w:val="605757"/>
          <w:sz w:val="20"/>
          <w:szCs w:val="20"/>
        </w:rPr>
        <w:t>: совершается в разных направлениях.</w:t>
      </w:r>
    </w:p>
    <w:p w:rsidR="000F60B4" w:rsidRDefault="000F60B4" w:rsidP="000F60B4">
      <w:pPr>
        <w:numPr>
          <w:ilvl w:val="0"/>
          <w:numId w:val="1"/>
        </w:numPr>
        <w:shd w:val="clear" w:color="auto" w:fill="FFFACD"/>
        <w:spacing w:before="120"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proofErr w:type="gramStart"/>
      <w:r>
        <w:rPr>
          <w:rFonts w:ascii="Verdana" w:hAnsi="Verdana"/>
          <w:smallCaps/>
          <w:color w:val="605757"/>
          <w:sz w:val="20"/>
          <w:szCs w:val="20"/>
          <w:u w:val="single"/>
        </w:rPr>
        <w:t>р</w:t>
      </w:r>
      <w:proofErr w:type="gramEnd"/>
      <w:r>
        <w:rPr>
          <w:rFonts w:ascii="Verdana" w:hAnsi="Verdana"/>
          <w:smallCaps/>
          <w:color w:val="605757"/>
          <w:sz w:val="20"/>
          <w:szCs w:val="20"/>
          <w:u w:val="single"/>
        </w:rPr>
        <w:t>астирание</w:t>
      </w:r>
      <w:r>
        <w:rPr>
          <w:rFonts w:ascii="Verdana" w:hAnsi="Verdana"/>
          <w:color w:val="605757"/>
          <w:sz w:val="20"/>
          <w:szCs w:val="20"/>
        </w:rPr>
        <w:t>: отличается от поглаживания большей силой давления (рука не скользит по коже, а сдвигает ее).</w:t>
      </w:r>
    </w:p>
    <w:p w:rsidR="000F60B4" w:rsidRDefault="000F60B4" w:rsidP="000F60B4">
      <w:pPr>
        <w:numPr>
          <w:ilvl w:val="0"/>
          <w:numId w:val="1"/>
        </w:numPr>
        <w:shd w:val="clear" w:color="auto" w:fill="FFFACD"/>
        <w:spacing w:before="120"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smallCaps/>
          <w:color w:val="605757"/>
          <w:sz w:val="20"/>
          <w:szCs w:val="20"/>
          <w:u w:val="single"/>
        </w:rPr>
        <w:t>вибрация</w:t>
      </w:r>
      <w:r>
        <w:rPr>
          <w:rFonts w:ascii="Verdana" w:hAnsi="Verdana"/>
          <w:color w:val="605757"/>
          <w:sz w:val="20"/>
          <w:szCs w:val="20"/>
        </w:rPr>
        <w:t xml:space="preserve">: нанесение частых ударов кончиками полусогнутых пальцев (можно использовать </w:t>
      </w:r>
      <w:proofErr w:type="spellStart"/>
      <w:r>
        <w:rPr>
          <w:rFonts w:ascii="Verdana" w:hAnsi="Verdana"/>
          <w:color w:val="605757"/>
          <w:sz w:val="20"/>
          <w:szCs w:val="20"/>
        </w:rPr>
        <w:t>вибромассажер</w:t>
      </w:r>
      <w:proofErr w:type="spellEnd"/>
      <w:r>
        <w:rPr>
          <w:rFonts w:ascii="Verdana" w:hAnsi="Verdana"/>
          <w:color w:val="605757"/>
          <w:sz w:val="20"/>
          <w:szCs w:val="20"/>
        </w:rPr>
        <w:t>)</w:t>
      </w:r>
    </w:p>
    <w:p w:rsidR="000F60B4" w:rsidRDefault="000F60B4" w:rsidP="000F60B4">
      <w:pPr>
        <w:numPr>
          <w:ilvl w:val="0"/>
          <w:numId w:val="1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" w:name="ball"/>
      <w:bookmarkEnd w:id="1"/>
      <w:r>
        <w:rPr>
          <w:rFonts w:ascii="Verdana" w:hAnsi="Verdana"/>
          <w:smallCaps/>
          <w:color w:val="605757"/>
          <w:sz w:val="20"/>
          <w:szCs w:val="20"/>
          <w:u w:val="single"/>
        </w:rPr>
        <w:t>массаж с помощью специального мячика</w:t>
      </w:r>
      <w:r>
        <w:rPr>
          <w:rFonts w:ascii="Verdana" w:hAnsi="Verdana"/>
          <w:color w:val="605757"/>
          <w:sz w:val="20"/>
          <w:szCs w:val="20"/>
        </w:rPr>
        <w:t>: мячиком нужно совершать движения по спирали от центра ладони к кончикам пальцев; практический совет: мячик должен быть твердым, то есть не должен легко деформироваться (тогда воздействие будет максимальным).</w:t>
      </w:r>
      <w:r>
        <w:rPr>
          <w:rStyle w:val="apple-converted-space"/>
          <w:rFonts w:ascii="Verdana" w:hAnsi="Verdana"/>
          <w:color w:val="605757"/>
          <w:sz w:val="20"/>
          <w:szCs w:val="20"/>
        </w:rPr>
        <w:t> 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Fonts w:ascii="Verdana" w:hAnsi="Verdana"/>
          <w:noProof/>
          <w:color w:val="605757"/>
          <w:sz w:val="20"/>
          <w:szCs w:val="20"/>
        </w:rPr>
        <w:drawing>
          <wp:inline distT="0" distB="0" distL="0" distR="0">
            <wp:extent cx="600075" cy="476250"/>
            <wp:effectExtent l="19050" t="0" r="9525" b="0"/>
            <wp:docPr id="1" name="Рисунок 1" descr="МАССАЖНЫЙ МЯ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САЖНЫЙ МЯЧ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B4" w:rsidRDefault="000F60B4" w:rsidP="000F60B4">
      <w:pPr>
        <w:numPr>
          <w:ilvl w:val="0"/>
          <w:numId w:val="1"/>
        </w:numPr>
        <w:shd w:val="clear" w:color="auto" w:fill="FFFACD"/>
        <w:spacing w:before="120"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smallCaps/>
          <w:color w:val="605757"/>
          <w:sz w:val="20"/>
          <w:szCs w:val="20"/>
          <w:u w:val="single"/>
        </w:rPr>
        <w:t>сгибание-разгибание пальцев</w:t>
      </w:r>
      <w:r>
        <w:rPr>
          <w:rFonts w:ascii="Verdana" w:hAnsi="Verdana"/>
          <w:color w:val="605757"/>
          <w:sz w:val="20"/>
          <w:szCs w:val="20"/>
        </w:rPr>
        <w:t xml:space="preserve">: пальцы изначально сжаты в кулак; каждый палец </w:t>
      </w:r>
      <w:proofErr w:type="spellStart"/>
      <w:r>
        <w:rPr>
          <w:rFonts w:ascii="Verdana" w:hAnsi="Verdana"/>
          <w:color w:val="605757"/>
          <w:sz w:val="20"/>
          <w:szCs w:val="20"/>
        </w:rPr>
        <w:t>по-очереди</w:t>
      </w:r>
      <w:proofErr w:type="spellEnd"/>
      <w:r>
        <w:rPr>
          <w:rFonts w:ascii="Verdana" w:hAnsi="Verdana"/>
          <w:color w:val="605757"/>
          <w:sz w:val="20"/>
          <w:szCs w:val="20"/>
        </w:rPr>
        <w:t xml:space="preserve"> разгибается и массируется со стороны ладони круговыми движениями от основания к кончику.</w:t>
      </w:r>
    </w:p>
    <w:p w:rsidR="000F60B4" w:rsidRDefault="000F60B4" w:rsidP="000F60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Fonts w:ascii="Verdana" w:hAnsi="Verdana"/>
          <w:color w:val="605757"/>
          <w:sz w:val="20"/>
          <w:szCs w:val="20"/>
        </w:rPr>
        <w:br/>
      </w:r>
      <w:bookmarkStart w:id="2" w:name="play"/>
      <w:bookmarkEnd w:id="2"/>
    </w:p>
    <w:p w:rsidR="000F60B4" w:rsidRDefault="000F60B4" w:rsidP="000F60B4">
      <w:pPr>
        <w:pStyle w:val="1"/>
        <w:shd w:val="clear" w:color="auto" w:fill="FFFACD"/>
        <w:spacing w:before="0" w:line="285" w:lineRule="atLeast"/>
        <w:jc w:val="center"/>
        <w:rPr>
          <w:rFonts w:ascii="Verdana" w:hAnsi="Verdana"/>
          <w:color w:val="F96526"/>
          <w:sz w:val="20"/>
          <w:szCs w:val="20"/>
        </w:rPr>
      </w:pPr>
      <w:r>
        <w:rPr>
          <w:rFonts w:ascii="Verdana" w:hAnsi="Verdana"/>
          <w:color w:val="F96526"/>
          <w:sz w:val="20"/>
          <w:szCs w:val="20"/>
        </w:rPr>
        <w:t>АКТИВНАЯ ГИМНАСТИКА (ИГРЫ)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bold"/>
          <w:rFonts w:ascii="Verdana" w:hAnsi="Verdana"/>
          <w:b/>
          <w:bCs/>
          <w:color w:val="605757"/>
          <w:sz w:val="20"/>
          <w:szCs w:val="20"/>
          <w:shd w:val="clear" w:color="auto" w:fill="FFFACD"/>
        </w:rPr>
        <w:t>Игры для детей от 2-х месяцев:</w:t>
      </w:r>
    </w:p>
    <w:p w:rsidR="000F60B4" w:rsidRDefault="000F60B4" w:rsidP="000F60B4">
      <w:pPr>
        <w:numPr>
          <w:ilvl w:val="0"/>
          <w:numId w:val="2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3" w:name="diff"/>
      <w:bookmarkEnd w:id="3"/>
      <w:r>
        <w:rPr>
          <w:rFonts w:ascii="Verdana" w:hAnsi="Verdana"/>
          <w:smallCaps/>
          <w:color w:val="605757"/>
          <w:sz w:val="20"/>
          <w:szCs w:val="20"/>
          <w:u w:val="single"/>
        </w:rPr>
        <w:t>вот какие разные</w:t>
      </w:r>
      <w:r>
        <w:rPr>
          <w:rFonts w:ascii="Verdana" w:hAnsi="Verdana"/>
          <w:color w:val="605757"/>
          <w:sz w:val="20"/>
          <w:szCs w:val="20"/>
        </w:rPr>
        <w:br/>
        <w:t xml:space="preserve">Ребенку вкладывают в руку различные по фактуре и форме предметы. Малыш должен схватить предмет и удержать его некоторое время. Такое упражнение не только развивает моторику, но и позволяет развивать тактильные ощущения. Взрослый при </w:t>
      </w:r>
      <w:r>
        <w:rPr>
          <w:rFonts w:ascii="Verdana" w:hAnsi="Verdana"/>
          <w:color w:val="605757"/>
          <w:sz w:val="20"/>
          <w:szCs w:val="20"/>
        </w:rPr>
        <w:lastRenderedPageBreak/>
        <w:t>этом должен «комментировать» предмет («этот шарик гладкий», «этот ёжик колючий» и так далее).</w:t>
      </w:r>
    </w:p>
    <w:p w:rsidR="000F60B4" w:rsidRDefault="000F60B4" w:rsidP="000F60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bold"/>
          <w:rFonts w:ascii="Verdana" w:hAnsi="Verdana"/>
          <w:b/>
          <w:bCs/>
          <w:color w:val="605757"/>
          <w:sz w:val="20"/>
          <w:szCs w:val="20"/>
          <w:shd w:val="clear" w:color="auto" w:fill="FFFACD"/>
        </w:rPr>
        <w:t>Игры для детей от 9-ти месяцев:</w:t>
      </w:r>
    </w:p>
    <w:p w:rsidR="000F60B4" w:rsidRDefault="000F60B4" w:rsidP="000F60B4">
      <w:pPr>
        <w:numPr>
          <w:ilvl w:val="0"/>
          <w:numId w:val="3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4" w:name="doll"/>
      <w:bookmarkEnd w:id="4"/>
      <w:r>
        <w:rPr>
          <w:rFonts w:ascii="Verdana" w:hAnsi="Verdana"/>
          <w:smallCaps/>
          <w:color w:val="605757"/>
          <w:sz w:val="20"/>
          <w:szCs w:val="20"/>
          <w:u w:val="single"/>
        </w:rPr>
        <w:t>сборные матрешки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С</w:t>
      </w:r>
      <w:proofErr w:type="gramEnd"/>
      <w:r>
        <w:rPr>
          <w:rFonts w:ascii="Verdana" w:hAnsi="Verdana"/>
          <w:color w:val="605757"/>
          <w:sz w:val="20"/>
          <w:szCs w:val="20"/>
        </w:rPr>
        <w:t>начала нужно собирать одну куколку, затем постепенно усложнять игру (после двух лет это должна быть уже тройная матрешка).</w:t>
      </w:r>
    </w:p>
    <w:p w:rsidR="000F60B4" w:rsidRDefault="000F60B4" w:rsidP="000F60B4">
      <w:pPr>
        <w:numPr>
          <w:ilvl w:val="0"/>
          <w:numId w:val="3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5" w:name="conus"/>
      <w:bookmarkEnd w:id="5"/>
      <w:r>
        <w:rPr>
          <w:rFonts w:ascii="Verdana" w:hAnsi="Verdana"/>
          <w:smallCaps/>
          <w:color w:val="605757"/>
          <w:sz w:val="20"/>
          <w:szCs w:val="20"/>
          <w:u w:val="single"/>
        </w:rPr>
        <w:t>пирамидки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Д</w:t>
      </w:r>
      <w:proofErr w:type="gramEnd"/>
      <w:r>
        <w:rPr>
          <w:rFonts w:ascii="Verdana" w:hAnsi="Verdana"/>
          <w:color w:val="605757"/>
          <w:sz w:val="20"/>
          <w:szCs w:val="20"/>
        </w:rPr>
        <w:t xml:space="preserve">ля начала нужно использовать классическую пирамидку. То есть </w:t>
      </w:r>
      <w:proofErr w:type="gramStart"/>
      <w:r>
        <w:rPr>
          <w:rFonts w:ascii="Verdana" w:hAnsi="Verdana"/>
          <w:color w:val="605757"/>
          <w:sz w:val="20"/>
          <w:szCs w:val="20"/>
        </w:rPr>
        <w:t>такую</w:t>
      </w:r>
      <w:proofErr w:type="gramEnd"/>
      <w:r>
        <w:rPr>
          <w:rFonts w:ascii="Verdana" w:hAnsi="Verdana"/>
          <w:color w:val="605757"/>
          <w:sz w:val="20"/>
          <w:szCs w:val="20"/>
        </w:rPr>
        <w:t>, у которой кольца равномерно уменьшаются к вершине (это поможет развить логическое мышление ребенка).</w:t>
      </w:r>
    </w:p>
    <w:p w:rsidR="000F60B4" w:rsidRDefault="000F60B4" w:rsidP="000F60B4">
      <w:pPr>
        <w:numPr>
          <w:ilvl w:val="0"/>
          <w:numId w:val="3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6" w:name="contur"/>
      <w:bookmarkEnd w:id="6"/>
      <w:r>
        <w:rPr>
          <w:rFonts w:ascii="Verdana" w:hAnsi="Verdana"/>
          <w:smallCaps/>
          <w:color w:val="605757"/>
          <w:sz w:val="20"/>
          <w:szCs w:val="20"/>
          <w:u w:val="single"/>
        </w:rPr>
        <w:t>обведи по контуру</w:t>
      </w:r>
      <w:r>
        <w:rPr>
          <w:rFonts w:ascii="Verdana" w:hAnsi="Verdana"/>
          <w:color w:val="605757"/>
          <w:sz w:val="20"/>
          <w:szCs w:val="20"/>
        </w:rPr>
        <w:br/>
        <w:t>Нужно сделать карточки с изображениями известных малышу предметов (например: домик, дерево, машинка и так далее) и обклеить их контуры бархатной бумагой. Суть игры: взрослый ведет пальчик малыша по контуру и называет предмет. Потом контур обклеивают бусинами или горошинами и повторяют игру.</w:t>
      </w:r>
    </w:p>
    <w:p w:rsidR="000F60B4" w:rsidRDefault="000F60B4" w:rsidP="000F60B4">
      <w:pPr>
        <w:numPr>
          <w:ilvl w:val="0"/>
          <w:numId w:val="3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7" w:name="caps"/>
      <w:bookmarkEnd w:id="7"/>
      <w:r>
        <w:rPr>
          <w:rFonts w:ascii="Verdana" w:hAnsi="Verdana"/>
          <w:smallCaps/>
          <w:color w:val="605757"/>
          <w:sz w:val="20"/>
          <w:szCs w:val="20"/>
          <w:u w:val="single"/>
        </w:rPr>
        <w:t>чашки-ложки</w:t>
      </w:r>
      <w:r>
        <w:rPr>
          <w:rFonts w:ascii="Verdana" w:hAnsi="Verdana"/>
          <w:color w:val="605757"/>
          <w:sz w:val="20"/>
          <w:szCs w:val="20"/>
        </w:rPr>
        <w:br/>
        <w:t>Ребенок пересыпает ложкой сахар или манную крупу из одной чашки в другую. Можно также перекладывать рукой фасоль, горох или орехи.</w:t>
      </w:r>
    </w:p>
    <w:p w:rsidR="000F60B4" w:rsidRDefault="000F60B4" w:rsidP="000F60B4">
      <w:pPr>
        <w:numPr>
          <w:ilvl w:val="0"/>
          <w:numId w:val="3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8" w:name="plasticine"/>
      <w:bookmarkEnd w:id="8"/>
      <w:r>
        <w:rPr>
          <w:rFonts w:ascii="Verdana" w:hAnsi="Verdana"/>
          <w:smallCaps/>
          <w:color w:val="605757"/>
          <w:sz w:val="20"/>
          <w:szCs w:val="20"/>
          <w:u w:val="single"/>
        </w:rPr>
        <w:t>лепка из пластилина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Н</w:t>
      </w:r>
      <w:proofErr w:type="gramEnd"/>
      <w:r>
        <w:rPr>
          <w:rFonts w:ascii="Verdana" w:hAnsi="Verdana"/>
          <w:color w:val="605757"/>
          <w:sz w:val="20"/>
          <w:szCs w:val="20"/>
        </w:rPr>
        <w:t>ачинать надо с цилиндра, а со временем усложнять задания (шарик, морковка, змейка).</w:t>
      </w:r>
    </w:p>
    <w:p w:rsidR="000F60B4" w:rsidRDefault="000F60B4" w:rsidP="000F60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Во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время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проведения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игр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не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забывайте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комментировать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свои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действия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и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объясняйте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ребенку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все</w:t>
      </w:r>
      <w:r>
        <w:rPr>
          <w:rFonts w:ascii="Verdana" w:hAnsi="Verdana"/>
          <w:color w:val="605757"/>
          <w:sz w:val="20"/>
          <w:szCs w:val="20"/>
          <w:shd w:val="clear" w:color="auto" w:fill="FFFACD"/>
        </w:rPr>
        <w:t>,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чтовы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Style w:val="dash"/>
          <w:rFonts w:ascii="Verdana" w:hAnsi="Verdana"/>
          <w:color w:val="605757"/>
          <w:sz w:val="20"/>
          <w:szCs w:val="20"/>
          <w:shd w:val="clear" w:color="auto" w:fill="FFFACD"/>
        </w:rPr>
        <w:t>делаете</w:t>
      </w:r>
      <w:r>
        <w:rPr>
          <w:rFonts w:ascii="Verdana" w:hAnsi="Verdana"/>
          <w:color w:val="605757"/>
          <w:sz w:val="20"/>
          <w:szCs w:val="20"/>
          <w:shd w:val="clear" w:color="auto" w:fill="FFFACD"/>
        </w:rPr>
        <w:t>.</w:t>
      </w:r>
      <w:r>
        <w:rPr>
          <w:rStyle w:val="apple-converted-space"/>
          <w:rFonts w:ascii="Verdana" w:hAnsi="Verdana"/>
          <w:color w:val="605757"/>
          <w:sz w:val="20"/>
          <w:szCs w:val="20"/>
          <w:shd w:val="clear" w:color="auto" w:fill="FFFACD"/>
        </w:rPr>
        <w:t> 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bold"/>
          <w:rFonts w:ascii="Verdana" w:hAnsi="Verdana"/>
          <w:b/>
          <w:bCs/>
          <w:color w:val="605757"/>
          <w:sz w:val="20"/>
          <w:szCs w:val="20"/>
          <w:shd w:val="clear" w:color="auto" w:fill="FFFACD"/>
        </w:rPr>
        <w:t>Игры для детей от одного года: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9" w:name="stronghand"/>
      <w:bookmarkEnd w:id="9"/>
      <w:r>
        <w:rPr>
          <w:rFonts w:ascii="Verdana" w:hAnsi="Verdana"/>
          <w:smallCaps/>
          <w:color w:val="605757"/>
          <w:sz w:val="20"/>
          <w:szCs w:val="20"/>
          <w:u w:val="single"/>
        </w:rPr>
        <w:t>сильные ладошки</w:t>
      </w:r>
      <w:r>
        <w:rPr>
          <w:rFonts w:ascii="Verdana" w:hAnsi="Verdana"/>
          <w:color w:val="605757"/>
          <w:sz w:val="20"/>
          <w:szCs w:val="20"/>
        </w:rPr>
        <w:br/>
        <w:t xml:space="preserve">Ребенок сжимает резиновые игрушки (самое лучшее - резиновый ежик, так как иголки воздействуют как </w:t>
      </w:r>
      <w:proofErr w:type="spellStart"/>
      <w:r>
        <w:rPr>
          <w:rFonts w:ascii="Verdana" w:hAnsi="Verdana"/>
          <w:color w:val="605757"/>
          <w:sz w:val="20"/>
          <w:szCs w:val="20"/>
        </w:rPr>
        <w:t>массажер</w:t>
      </w:r>
      <w:proofErr w:type="spellEnd"/>
      <w:r>
        <w:rPr>
          <w:rFonts w:ascii="Verdana" w:hAnsi="Verdana"/>
          <w:color w:val="605757"/>
          <w:sz w:val="20"/>
          <w:szCs w:val="20"/>
        </w:rPr>
        <w:t>).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0" w:name="mosaic"/>
      <w:bookmarkEnd w:id="10"/>
      <w:r>
        <w:rPr>
          <w:rFonts w:ascii="Verdana" w:hAnsi="Verdana"/>
          <w:smallCaps/>
          <w:color w:val="605757"/>
          <w:sz w:val="20"/>
          <w:szCs w:val="20"/>
          <w:u w:val="single"/>
        </w:rPr>
        <w:t>мозаика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С</w:t>
      </w:r>
      <w:proofErr w:type="gramEnd"/>
      <w:r>
        <w:rPr>
          <w:rFonts w:ascii="Verdana" w:hAnsi="Verdana"/>
          <w:color w:val="605757"/>
          <w:sz w:val="20"/>
          <w:szCs w:val="20"/>
        </w:rPr>
        <w:t>начала нужно выкладывать простые фигуры (дорожки, цветочки, квадратики), а затем переходить к более сложным (домики, машинки, елочки).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1" w:name="constructor"/>
      <w:bookmarkEnd w:id="11"/>
      <w:r>
        <w:rPr>
          <w:rFonts w:ascii="Verdana" w:hAnsi="Verdana"/>
          <w:smallCaps/>
          <w:color w:val="605757"/>
          <w:sz w:val="20"/>
          <w:szCs w:val="20"/>
          <w:u w:val="single"/>
        </w:rPr>
        <w:t>конструктор</w:t>
      </w:r>
      <w:r>
        <w:rPr>
          <w:rFonts w:ascii="Verdana" w:hAnsi="Verdana"/>
          <w:color w:val="605757"/>
          <w:sz w:val="20"/>
          <w:szCs w:val="20"/>
        </w:rPr>
        <w:br/>
        <w:t>Величина деталей и «сложность конструкции» зависят от возраста малыша: начинать нужно с самых крупных деталей и с самых простых конструкций (например, с построения башенки).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2" w:name="busina"/>
      <w:bookmarkEnd w:id="12"/>
      <w:r>
        <w:rPr>
          <w:rFonts w:ascii="Verdana" w:hAnsi="Verdana"/>
          <w:smallCaps/>
          <w:color w:val="605757"/>
          <w:sz w:val="20"/>
          <w:szCs w:val="20"/>
          <w:u w:val="single"/>
        </w:rPr>
        <w:t>бусины</w:t>
      </w:r>
      <w:r>
        <w:rPr>
          <w:rFonts w:ascii="Verdana" w:hAnsi="Verdana"/>
          <w:color w:val="605757"/>
          <w:sz w:val="20"/>
          <w:szCs w:val="20"/>
        </w:rPr>
        <w:br/>
        <w:t>Величина бусин также зависит от возраста ребенка. Сначала вместо бусин можно использовать шарики от пирамидок с круглыми деталями и нанизывать их на толстый шнурок; затем детали нужно постепенно «измельчать».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5"/>
        <w:gridCol w:w="2696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2" name="Рисунок 2" descr="УПРАЖНЕНИЯ С БУСИНАМИ: увеличить картинку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ПРАЖНЕНИЯ С БУСИНАМИ: увеличить картинку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a5"/>
                  <w:rFonts w:ascii="Verdana" w:hAnsi="Verdana"/>
                  <w:b/>
                  <w:bCs/>
                  <w:color w:val="605757"/>
                  <w:sz w:val="17"/>
                  <w:szCs w:val="17"/>
                  <w:bdr w:val="none" w:sz="0" w:space="0" w:color="auto" w:frame="1"/>
                </w:rPr>
                <w:t>&gt;&gt;&gt; смотреть подробнее</w:t>
              </w:r>
            </w:hyperlink>
          </w:p>
        </w:tc>
      </w:tr>
    </w:tbl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3" w:name="string"/>
      <w:bookmarkEnd w:id="13"/>
      <w:r>
        <w:rPr>
          <w:rFonts w:ascii="Verdana" w:hAnsi="Verdana"/>
          <w:smallCaps/>
          <w:color w:val="605757"/>
          <w:sz w:val="20"/>
          <w:szCs w:val="20"/>
          <w:u w:val="single"/>
        </w:rPr>
        <w:t>шнуровки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Т</w:t>
      </w:r>
      <w:proofErr w:type="gramEnd"/>
      <w:r>
        <w:rPr>
          <w:rFonts w:ascii="Verdana" w:hAnsi="Verdana"/>
          <w:color w:val="605757"/>
          <w:sz w:val="20"/>
          <w:szCs w:val="20"/>
        </w:rPr>
        <w:t>ак как шнуровки бывают разнообразные по «содержанию», имеет смысл обыграть процесс «шнурования»: например попросите ребенка сшить платье для мамы (шнуровка-пуговица) или зашнуровать ботинок (шнуровка-ботинок).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4" w:name="semolina"/>
      <w:bookmarkEnd w:id="14"/>
      <w:r>
        <w:rPr>
          <w:rFonts w:ascii="Verdana" w:hAnsi="Verdana"/>
          <w:smallCaps/>
          <w:color w:val="605757"/>
          <w:sz w:val="20"/>
          <w:szCs w:val="20"/>
          <w:u w:val="single"/>
        </w:rPr>
        <w:lastRenderedPageBreak/>
        <w:t>волшебный поднос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Н</w:t>
      </w:r>
      <w:proofErr w:type="gramEnd"/>
      <w:r>
        <w:rPr>
          <w:rFonts w:ascii="Verdana" w:hAnsi="Verdana"/>
          <w:color w:val="605757"/>
          <w:sz w:val="20"/>
          <w:szCs w:val="20"/>
        </w:rPr>
        <w:t>а поднос тонким слоем насыпают манку и проводят пальчиком ребенка по крупе. Затем ребенку показывают, как рисовать различные фигуры. В возрасте 2 - 3 лет можно рисовать цифры и буквы.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5" w:name="сlothespin"/>
      <w:bookmarkEnd w:id="15"/>
      <w:proofErr w:type="gramStart"/>
      <w:r>
        <w:rPr>
          <w:rFonts w:ascii="Verdana" w:hAnsi="Verdana"/>
          <w:smallCaps/>
          <w:color w:val="605757"/>
          <w:sz w:val="20"/>
          <w:szCs w:val="20"/>
          <w:u w:val="single"/>
        </w:rPr>
        <w:t>р</w:t>
      </w:r>
      <w:proofErr w:type="gramEnd"/>
      <w:r>
        <w:rPr>
          <w:rFonts w:ascii="Verdana" w:hAnsi="Verdana"/>
          <w:smallCaps/>
          <w:color w:val="605757"/>
          <w:sz w:val="20"/>
          <w:szCs w:val="20"/>
          <w:u w:val="single"/>
        </w:rPr>
        <w:t>азноцветные прищепки</w:t>
      </w:r>
      <w:r>
        <w:rPr>
          <w:rFonts w:ascii="Verdana" w:hAnsi="Verdana"/>
          <w:color w:val="605757"/>
          <w:sz w:val="20"/>
          <w:szCs w:val="20"/>
        </w:rPr>
        <w:br/>
        <w:t>Суть игры состоит в том, чтобы научить ребенка самостоятельно прищеплять прищепки.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60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3" name="Рисунок 3" descr="УПРАЖНЕНИЯ С ПРИЩЕПКАМИ (Солнце, Тучка, Травка): увеличить картинку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ПРАЖНЕНИЯ С ПРИЩЕПКАМИ (Солнце, Тучка, Травка): увеличить картинку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</w:rPr>
              <w:t> </w:t>
            </w: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4" name="Рисунок 4" descr="УПРАЖНЕНИЯ С ПРИЩЕПКАМИ (Стрекозки): увеличить картинку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ПРАЖНЕНИЯ С ПРИЩЕПКАМИ (Стрекозки): увеличить картинку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</w:rPr>
              <w:t> </w:t>
            </w: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5" name="Рисунок 5" descr="УПРАЖНЕНИЯ С ПРИЩЕПКАМИ (Рыбка): увеличить картинку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ПРАЖНЕНИЯ С ПРИЩЕПКАМИ (Рыбка): увеличить картинку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</w:rPr>
              <w:t> </w:t>
            </w: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6" name="Рисунок 6" descr="УПРАЖНЕНИЯ С ПРИЩЕПКАМИ (Птичка, Ёжик, Ёлка): увеличить картинку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ПРАЖНЕНИЯ С ПРИЩЕПКАМИ (Птичка, Ёжик, Ёлка): увеличить картинку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7" name="Рисунок 7" descr="УПРАЖНЕНИЯ С ПРИЩЕПКАМИ (Дерево): увеличить картинку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ПРАЖНЕНИЯ С ПРИЩЕПКАМИ (Дерево): увеличить картинку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a5"/>
                  <w:rFonts w:ascii="Verdana" w:hAnsi="Verdana"/>
                  <w:b/>
                  <w:bCs/>
                  <w:color w:val="605757"/>
                  <w:sz w:val="17"/>
                  <w:szCs w:val="17"/>
                  <w:bdr w:val="none" w:sz="0" w:space="0" w:color="auto" w:frame="1"/>
                </w:rPr>
                <w:t>&gt;&gt;&gt; смотреть подробнее</w:t>
              </w:r>
            </w:hyperlink>
          </w:p>
        </w:tc>
      </w:tr>
    </w:tbl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6" w:name="bean"/>
      <w:bookmarkEnd w:id="16"/>
      <w:r>
        <w:rPr>
          <w:rFonts w:ascii="Verdana" w:hAnsi="Verdana"/>
          <w:smallCaps/>
          <w:color w:val="605757"/>
          <w:sz w:val="20"/>
          <w:szCs w:val="20"/>
          <w:u w:val="single"/>
        </w:rPr>
        <w:t>золушка</w:t>
      </w:r>
      <w:r>
        <w:rPr>
          <w:rFonts w:ascii="Verdana" w:hAnsi="Verdana"/>
          <w:color w:val="605757"/>
          <w:sz w:val="20"/>
          <w:szCs w:val="20"/>
        </w:rPr>
        <w:br/>
        <w:t>Нужно смешать белую и красную фасоль и попросить ребенка разобрать ее по цвету.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7" w:name="hahaimages"/>
      <w:bookmarkEnd w:id="17"/>
      <w:r>
        <w:rPr>
          <w:rFonts w:ascii="Verdana" w:hAnsi="Verdana"/>
          <w:smallCaps/>
          <w:color w:val="605757"/>
          <w:sz w:val="20"/>
          <w:szCs w:val="20"/>
          <w:u w:val="single"/>
        </w:rPr>
        <w:t>забавные картинки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П</w:t>
      </w:r>
      <w:proofErr w:type="gramEnd"/>
      <w:r>
        <w:rPr>
          <w:rFonts w:ascii="Verdana" w:hAnsi="Verdana"/>
          <w:color w:val="605757"/>
          <w:sz w:val="20"/>
          <w:szCs w:val="20"/>
        </w:rPr>
        <w:t>о листу картона равномерно распределите пластилин и покажите ребенку, как с помощью горошин выкладывать рисунки.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8" w:name="stick"/>
      <w:bookmarkEnd w:id="18"/>
      <w:r>
        <w:rPr>
          <w:rFonts w:ascii="Verdana" w:hAnsi="Verdana"/>
          <w:smallCaps/>
          <w:color w:val="605757"/>
          <w:sz w:val="20"/>
          <w:szCs w:val="20"/>
          <w:u w:val="single"/>
        </w:rPr>
        <w:t>счетные палочки</w:t>
      </w:r>
      <w:proofErr w:type="gramStart"/>
      <w:r>
        <w:rPr>
          <w:rFonts w:ascii="Verdana" w:hAnsi="Verdana"/>
          <w:color w:val="605757"/>
          <w:sz w:val="20"/>
          <w:szCs w:val="20"/>
        </w:rPr>
        <w:br/>
        <w:t>П</w:t>
      </w:r>
      <w:proofErr w:type="gramEnd"/>
      <w:r>
        <w:rPr>
          <w:rFonts w:ascii="Verdana" w:hAnsi="Verdana"/>
          <w:color w:val="605757"/>
          <w:sz w:val="20"/>
          <w:szCs w:val="20"/>
        </w:rPr>
        <w:t>окажите ребенку, как с помощью счетных палочек выкладывать различные фигурки. Желательно, чтобы счетные палочки были не гладкие, а ребристые (это служит дополнительным массажем для пальчиков).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19" w:name="batter"/>
      <w:bookmarkEnd w:id="19"/>
      <w:r>
        <w:rPr>
          <w:rFonts w:ascii="Verdana" w:hAnsi="Verdana"/>
          <w:smallCaps/>
          <w:color w:val="605757"/>
          <w:sz w:val="20"/>
          <w:szCs w:val="20"/>
          <w:u w:val="single"/>
        </w:rPr>
        <w:t>маленький скульптор</w:t>
      </w:r>
      <w:r>
        <w:rPr>
          <w:rFonts w:ascii="Verdana" w:hAnsi="Verdana"/>
          <w:color w:val="605757"/>
          <w:sz w:val="20"/>
          <w:szCs w:val="20"/>
        </w:rPr>
        <w:br/>
        <w:t>Лепка из теста (рецепт теста: 1 стакан муки, 1\2 стакана соли, немного воды). Преимущество лепки из теста перед лепкой из пластилина заключается в том, что «скульптуры» впоследствии можно использовать в качестве игрушек.</w:t>
      </w:r>
    </w:p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20" w:name="pugov"/>
      <w:bookmarkEnd w:id="20"/>
      <w:proofErr w:type="gramStart"/>
      <w:r>
        <w:rPr>
          <w:rFonts w:ascii="Verdana" w:hAnsi="Verdana"/>
          <w:smallCaps/>
          <w:color w:val="605757"/>
          <w:sz w:val="20"/>
          <w:szCs w:val="20"/>
          <w:u w:val="single"/>
        </w:rPr>
        <w:t>з</w:t>
      </w:r>
      <w:proofErr w:type="gramEnd"/>
      <w:r>
        <w:rPr>
          <w:rFonts w:ascii="Verdana" w:hAnsi="Verdana"/>
          <w:smallCaps/>
          <w:color w:val="605757"/>
          <w:sz w:val="20"/>
          <w:szCs w:val="20"/>
          <w:u w:val="single"/>
        </w:rPr>
        <w:t>астегни пуговку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5"/>
        <w:gridCol w:w="2696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8" name="Рисунок 8" descr="УПРАЖНЕНИЯ С ПУГОВИЦАМИ: увеличить картинку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ПРАЖНЕНИЯ С ПУГОВИЦАМИ: увеличить картинку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hyperlink r:id="rId18" w:tgtFrame="_blank" w:history="1">
              <w:r>
                <w:rPr>
                  <w:rStyle w:val="a5"/>
                  <w:rFonts w:ascii="Verdana" w:hAnsi="Verdana"/>
                  <w:b/>
                  <w:bCs/>
                  <w:color w:val="605757"/>
                  <w:sz w:val="17"/>
                  <w:szCs w:val="17"/>
                  <w:bdr w:val="none" w:sz="0" w:space="0" w:color="auto" w:frame="1"/>
                </w:rPr>
                <w:t>&gt;&gt;&gt; смотреть подробнее</w:t>
              </w:r>
            </w:hyperlink>
          </w:p>
        </w:tc>
      </w:tr>
    </w:tbl>
    <w:p w:rsidR="000F60B4" w:rsidRDefault="000F60B4" w:rsidP="000F60B4">
      <w:pPr>
        <w:numPr>
          <w:ilvl w:val="0"/>
          <w:numId w:val="4"/>
        </w:numPr>
        <w:shd w:val="clear" w:color="auto" w:fill="FFFACD"/>
        <w:spacing w:after="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bookmarkStart w:id="21" w:name="traph"/>
      <w:bookmarkEnd w:id="21"/>
      <w:r>
        <w:rPr>
          <w:rFonts w:ascii="Verdana" w:hAnsi="Verdana"/>
          <w:smallCaps/>
          <w:color w:val="605757"/>
          <w:sz w:val="20"/>
          <w:szCs w:val="20"/>
          <w:u w:val="single"/>
        </w:rPr>
        <w:t>трафареты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5"/>
        <w:gridCol w:w="2696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</w:rPr>
              <w:drawing>
                <wp:inline distT="0" distB="0" distL="0" distR="0">
                  <wp:extent cx="600075" cy="476250"/>
                  <wp:effectExtent l="19050" t="0" r="9525" b="0"/>
                  <wp:docPr id="9" name="Рисунок 9" descr="САМОДЕЛЬНЫЕ ТРАФАРЕТЫ: увеличить картинку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АМОДЕЛЬНЫЕ ТРАФАРЕТЫ: увеличить картинку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F60B4" w:rsidRDefault="000F60B4">
            <w:pPr>
              <w:rPr>
                <w:sz w:val="24"/>
                <w:szCs w:val="24"/>
              </w:rPr>
            </w:pPr>
            <w:hyperlink r:id="rId21" w:tgtFrame="_blank" w:history="1">
              <w:r>
                <w:rPr>
                  <w:rStyle w:val="a5"/>
                  <w:rFonts w:ascii="Verdana" w:hAnsi="Verdana"/>
                  <w:b/>
                  <w:bCs/>
                  <w:color w:val="605757"/>
                  <w:sz w:val="17"/>
                  <w:szCs w:val="17"/>
                  <w:bdr w:val="none" w:sz="0" w:space="0" w:color="auto" w:frame="1"/>
                </w:rPr>
                <w:t>&gt;&gt;&gt; смотреть подробнее</w:t>
              </w:r>
            </w:hyperlink>
          </w:p>
        </w:tc>
      </w:tr>
    </w:tbl>
    <w:p w:rsidR="000F60B4" w:rsidRDefault="000F60B4" w:rsidP="000F60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bookmarkStart w:id="22" w:name="teatr"/>
      <w:bookmarkEnd w:id="22"/>
    </w:p>
    <w:p w:rsidR="000F60B4" w:rsidRDefault="000F60B4" w:rsidP="000F60B4">
      <w:pPr>
        <w:pStyle w:val="1"/>
        <w:shd w:val="clear" w:color="auto" w:fill="FFFACD"/>
        <w:spacing w:before="0" w:line="285" w:lineRule="atLeast"/>
        <w:jc w:val="center"/>
        <w:rPr>
          <w:rFonts w:ascii="Verdana" w:hAnsi="Verdana"/>
          <w:color w:val="F96526"/>
          <w:sz w:val="20"/>
          <w:szCs w:val="20"/>
        </w:rPr>
      </w:pPr>
      <w:r>
        <w:rPr>
          <w:rFonts w:ascii="Verdana" w:hAnsi="Verdana"/>
          <w:color w:val="F96526"/>
          <w:sz w:val="20"/>
          <w:szCs w:val="20"/>
        </w:rPr>
        <w:t>ПАЛЬЧИКОВЫЕ ИГРЫ</w:t>
      </w:r>
    </w:p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Суть занятия состоит в том, чтобы научить ребенка с помощью пальцев изображать какие-то предметы или живых существ. При этом все движения пальцев должны объясняться малышу.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825"/>
        <w:gridCol w:w="2745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476250" cy="952500"/>
                  <wp:effectExtent l="19050" t="0" r="0" b="0"/>
                  <wp:docPr id="10" name="Рисунок 10" descr="УПРАЖНЕНИЕ «ЗАЙЧИК»: увеличить картинку">
                    <a:hlinkClick xmlns:a="http://schemas.openxmlformats.org/drawingml/2006/main" r:id="rId22" tgtFrame="&quot;_blank&quot;" tooltip="&quot;УПРАЖНЕНИЕ «ЗАЙЧИК»: увеличить картин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ПРАЖНЕНИЕ «ЗАЙЧИК»: увеличить картинку">
                            <a:hlinkClick r:id="rId22" tgtFrame="&quot;_blank&quot;" tooltip="&quot;УПРАЖНЕНИЕ «ЗАЙЧИК»: увеличить картинк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Style w:val="caps-under"/>
                <w:rFonts w:ascii="Verdana" w:hAnsi="Verdana"/>
                <w:smallCaps/>
                <w:color w:val="605757"/>
                <w:sz w:val="20"/>
                <w:szCs w:val="20"/>
                <w:u w:val="single"/>
              </w:rPr>
              <w:t>зайчик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br/>
              <w:t xml:space="preserve">указательный и средний пальцы выпрямлены, остальные сжаты в 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lastRenderedPageBreak/>
              <w:t>кулак</w:t>
            </w:r>
          </w:p>
        </w:tc>
      </w:tr>
    </w:tbl>
    <w:p w:rsidR="000F60B4" w:rsidRDefault="000F60B4" w:rsidP="000F60B4">
      <w:pPr>
        <w:rPr>
          <w:vanish/>
        </w:rPr>
      </w:pP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825"/>
        <w:gridCol w:w="2745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476250" cy="952500"/>
                  <wp:effectExtent l="19050" t="0" r="0" b="0"/>
                  <wp:docPr id="11" name="Рисунок 11" descr="УПРАЖНЕНИЕ «ЧЕЛОВЕЧЕК»: увеличить картинку">
                    <a:hlinkClick xmlns:a="http://schemas.openxmlformats.org/drawingml/2006/main" r:id="rId22" tgtFrame="&quot;_blank&quot;" tooltip="&quot;УПРАЖНЕНИЕ «ЧЕЛОВЕЧЕК»: увеличить картин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ПРАЖНЕНИЕ «ЧЕЛОВЕЧЕК»: увеличить картинку">
                            <a:hlinkClick r:id="rId22" tgtFrame="&quot;_blank&quot;" tooltip="&quot;УПРАЖНЕНИЕ «ЧЕЛОВЕЧЕК»: увеличить картинк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Style w:val="caps-under"/>
                <w:rFonts w:ascii="Verdana" w:hAnsi="Verdana"/>
                <w:smallCaps/>
                <w:color w:val="605757"/>
                <w:sz w:val="20"/>
                <w:szCs w:val="20"/>
                <w:u w:val="single"/>
              </w:rPr>
              <w:t>человечек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br/>
              <w:t>бегаем указательным и средним пальцами по столу</w:t>
            </w:r>
          </w:p>
        </w:tc>
      </w:tr>
    </w:tbl>
    <w:p w:rsidR="000F60B4" w:rsidRDefault="000F60B4" w:rsidP="000F60B4">
      <w:pPr>
        <w:rPr>
          <w:vanish/>
        </w:rPr>
      </w:pP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825"/>
        <w:gridCol w:w="2745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476250" cy="952500"/>
                  <wp:effectExtent l="19050" t="0" r="0" b="0"/>
                  <wp:docPr id="12" name="Рисунок 12" descr="УПРАЖНЕНИЕ «ЁЖИК»: увеличить картинку">
                    <a:hlinkClick xmlns:a="http://schemas.openxmlformats.org/drawingml/2006/main" r:id="rId22" tgtFrame="&quot;_blank&quot;" tooltip="&quot;УПРАЖНЕНИЕ «ЁЖИК»: увеличить картин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УПРАЖНЕНИЕ «ЁЖИК»: увеличить картинку">
                            <a:hlinkClick r:id="rId22" tgtFrame="&quot;_blank&quot;" tooltip="&quot;УПРАЖНЕНИЕ «ЁЖИК»: увеличить картинк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Style w:val="caps-under"/>
                <w:rFonts w:ascii="Verdana" w:hAnsi="Verdana"/>
                <w:smallCaps/>
                <w:color w:val="605757"/>
                <w:sz w:val="20"/>
                <w:szCs w:val="20"/>
                <w:u w:val="single"/>
              </w:rPr>
              <w:t>ёжик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br/>
              <w:t>руки сцепить в замок, пальцы одной руки и большой палец другой руки выпрямить</w:t>
            </w:r>
          </w:p>
        </w:tc>
      </w:tr>
    </w:tbl>
    <w:p w:rsidR="000F60B4" w:rsidRDefault="000F60B4" w:rsidP="000F60B4">
      <w:pPr>
        <w:rPr>
          <w:vanish/>
        </w:rPr>
      </w:pP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825"/>
        <w:gridCol w:w="2745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476250" cy="952500"/>
                  <wp:effectExtent l="19050" t="0" r="0" b="0"/>
                  <wp:docPr id="13" name="Рисунок 13" descr="УПРАЖНЕНИЕ «КОШКА»: увеличить картинку">
                    <a:hlinkClick xmlns:a="http://schemas.openxmlformats.org/drawingml/2006/main" r:id="rId22" tgtFrame="&quot;_blank&quot;" tooltip="&quot;УПРАЖНЕНИЕ «КОШКА»: увеличить картин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УПРАЖНЕНИЕ «КОШКА»: увеличить картинку">
                            <a:hlinkClick r:id="rId22" tgtFrame="&quot;_blank&quot;" tooltip="&quot;УПРАЖНЕНИЕ «КОШКА»: увеличить картинк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Style w:val="caps-under"/>
                <w:rFonts w:ascii="Verdana" w:hAnsi="Verdana"/>
                <w:smallCaps/>
                <w:color w:val="605757"/>
                <w:sz w:val="20"/>
                <w:szCs w:val="20"/>
                <w:u w:val="single"/>
              </w:rPr>
              <w:t>кошка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br/>
              <w:t xml:space="preserve">соединить средний и безымянный пальцы с </w:t>
            </w:r>
            <w:proofErr w:type="gramStart"/>
            <w:r>
              <w:rPr>
                <w:rFonts w:ascii="Verdana" w:hAnsi="Verdana"/>
                <w:color w:val="605757"/>
                <w:sz w:val="20"/>
                <w:szCs w:val="20"/>
              </w:rPr>
              <w:t>большим</w:t>
            </w:r>
            <w:proofErr w:type="gramEnd"/>
            <w:r>
              <w:rPr>
                <w:rFonts w:ascii="Verdana" w:hAnsi="Verdana"/>
                <w:color w:val="605757"/>
                <w:sz w:val="20"/>
                <w:szCs w:val="20"/>
              </w:rPr>
              <w:t>, указательный и мизинец поднять вверх</w:t>
            </w:r>
          </w:p>
        </w:tc>
      </w:tr>
    </w:tbl>
    <w:p w:rsidR="000F60B4" w:rsidRDefault="000F60B4" w:rsidP="000F60B4">
      <w:pPr>
        <w:rPr>
          <w:vanish/>
        </w:rPr>
      </w:pP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825"/>
        <w:gridCol w:w="2745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476250" cy="952500"/>
                  <wp:effectExtent l="19050" t="0" r="0" b="0"/>
                  <wp:docPr id="14" name="Рисунок 14" descr="УПРАЖНЕНИЕ «КОЗА РОГАТАЯ»: увеличить картинку">
                    <a:hlinkClick xmlns:a="http://schemas.openxmlformats.org/drawingml/2006/main" r:id="rId22" tgtFrame="&quot;_blank&quot;" tooltip="&quot;УПРАЖНЕНИЕ «КОЗА РОГАТАЯ»: увеличить картин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ПРАЖНЕНИЕ «КОЗА РОГАТАЯ»: увеличить картинку">
                            <a:hlinkClick r:id="rId22" tgtFrame="&quot;_blank&quot;" tooltip="&quot;УПРАЖНЕНИЕ «КОЗА РОГАТАЯ»: увеличить картинк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Style w:val="caps-under"/>
                <w:rFonts w:ascii="Verdana" w:hAnsi="Verdana"/>
                <w:smallCaps/>
                <w:color w:val="605757"/>
                <w:sz w:val="20"/>
                <w:szCs w:val="20"/>
                <w:u w:val="single"/>
              </w:rPr>
              <w:t>коза рогатая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br/>
              <w:t xml:space="preserve">указательный и мизинец </w:t>
            </w:r>
            <w:proofErr w:type="gramStart"/>
            <w:r>
              <w:rPr>
                <w:rFonts w:ascii="Verdana" w:hAnsi="Verdana"/>
                <w:color w:val="605757"/>
                <w:sz w:val="20"/>
                <w:szCs w:val="20"/>
              </w:rPr>
              <w:t>выпрямлены</w:t>
            </w:r>
            <w:proofErr w:type="gramEnd"/>
            <w:r>
              <w:rPr>
                <w:rFonts w:ascii="Verdana" w:hAnsi="Verdana"/>
                <w:color w:val="605757"/>
                <w:sz w:val="20"/>
                <w:szCs w:val="20"/>
              </w:rPr>
              <w:t>, большой палец - на согнутых безымянном и среднем</w:t>
            </w:r>
          </w:p>
        </w:tc>
      </w:tr>
    </w:tbl>
    <w:p w:rsidR="000F60B4" w:rsidRDefault="000F60B4" w:rsidP="000F60B4">
      <w:pPr>
        <w:rPr>
          <w:vanish/>
        </w:rPr>
      </w:pP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1575"/>
        <w:gridCol w:w="7840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952500" cy="476250"/>
                  <wp:effectExtent l="19050" t="0" r="0" b="0"/>
                  <wp:docPr id="15" name="Рисунок 15" descr="УПРАЖНЕНИЕ «БАБОЧКА»: увеличить картинку">
                    <a:hlinkClick xmlns:a="http://schemas.openxmlformats.org/drawingml/2006/main" r:id="rId22" tgtFrame="&quot;_blank&quot;" tooltip="&quot;УПРАЖНЕНИЕ «БАБОЧКА»: увеличить картин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ПРАЖНЕНИЕ «БАБОЧКА»: увеличить картинку">
                            <a:hlinkClick r:id="rId22" tgtFrame="&quot;_blank&quot;" tooltip="&quot;УПРАЖНЕНИЕ «БАБОЧКА»: увеличить картинк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Style w:val="caps-under"/>
                <w:rFonts w:ascii="Verdana" w:hAnsi="Verdana"/>
                <w:smallCaps/>
                <w:color w:val="605757"/>
                <w:sz w:val="20"/>
                <w:szCs w:val="20"/>
                <w:u w:val="single"/>
              </w:rPr>
              <w:t>бабочка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br/>
              <w:t>руки скрестить в запястьях и прижать ладони тыльными сторонами друг к другу, пальцы прямые, ладони с прямыми пальцами совершают легкие движения в запястьях - «бабочка летит»</w:t>
            </w:r>
          </w:p>
        </w:tc>
      </w:tr>
    </w:tbl>
    <w:p w:rsidR="000F60B4" w:rsidRDefault="000F60B4" w:rsidP="000F60B4">
      <w:pPr>
        <w:rPr>
          <w:vanish/>
        </w:rPr>
      </w:pP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1575"/>
        <w:gridCol w:w="4245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952500" cy="476250"/>
                  <wp:effectExtent l="19050" t="0" r="0" b="0"/>
                  <wp:docPr id="16" name="Рисунок 16" descr="УПРАЖНЕНИЕ «ОЧКИ»: увеличить картинку">
                    <a:hlinkClick xmlns:a="http://schemas.openxmlformats.org/drawingml/2006/main" r:id="rId22" tgtFrame="&quot;_blank&quot;" tooltip="&quot;УПРАЖНЕНИЕ «ОЧКИ»: увеличить картинк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ПРАЖНЕНИЕ «ОЧКИ»: увеличить картинку">
                            <a:hlinkClick r:id="rId22" tgtFrame="&quot;_blank&quot;" tooltip="&quot;УПРАЖНЕНИЕ «ОЧКИ»: увеличить картинк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Style w:val="caps-under"/>
                <w:rFonts w:ascii="Verdana" w:hAnsi="Verdana"/>
                <w:smallCaps/>
                <w:color w:val="605757"/>
                <w:sz w:val="20"/>
                <w:szCs w:val="20"/>
                <w:u w:val="single"/>
              </w:rPr>
              <w:t>очки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605757"/>
                <w:sz w:val="20"/>
                <w:szCs w:val="20"/>
              </w:rPr>
              <w:br/>
              <w:t>пальцы правой и левой руки сложить колечками, поднести их к глазам</w:t>
            </w:r>
          </w:p>
        </w:tc>
      </w:tr>
    </w:tbl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Кроме этих примеров, вы сами можете придумать множество интересных и занимательных упражнений.</w:t>
      </w:r>
    </w:p>
    <w:p w:rsidR="000F60B4" w:rsidRDefault="000F60B4" w:rsidP="000F60B4">
      <w:pPr>
        <w:pStyle w:val="text"/>
        <w:shd w:val="clear" w:color="auto" w:fill="FFFACD"/>
        <w:spacing w:before="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hyperlink r:id="rId30" w:history="1">
        <w:r>
          <w:rPr>
            <w:rStyle w:val="a5"/>
            <w:rFonts w:ascii="Verdana" w:hAnsi="Verdana"/>
            <w:b/>
            <w:bCs/>
            <w:color w:val="605757"/>
            <w:sz w:val="17"/>
            <w:szCs w:val="17"/>
            <w:bdr w:val="none" w:sz="0" w:space="0" w:color="auto" w:frame="1"/>
          </w:rPr>
          <w:t>&gt;&gt;&gt;</w:t>
        </w:r>
        <w:r>
          <w:rPr>
            <w:rStyle w:val="apple-converted-space"/>
            <w:rFonts w:ascii="Verdana" w:hAnsi="Verdana"/>
            <w:b/>
            <w:bCs/>
            <w:color w:val="605757"/>
            <w:sz w:val="17"/>
            <w:szCs w:val="17"/>
            <w:bdr w:val="none" w:sz="0" w:space="0" w:color="auto" w:frame="1"/>
          </w:rPr>
          <w:t> </w:t>
        </w:r>
        <w:r>
          <w:rPr>
            <w:rStyle w:val="a5"/>
            <w:rFonts w:ascii="Verdana" w:hAnsi="Verdana"/>
            <w:b/>
            <w:bCs/>
            <w:color w:val="605757"/>
            <w:sz w:val="17"/>
            <w:szCs w:val="17"/>
            <w:bdr w:val="none" w:sz="0" w:space="0" w:color="auto" w:frame="1"/>
          </w:rPr>
          <w:t>ПАЛЬЧИКОВЫЕ ИГРЫ. Скачать.</w:t>
        </w:r>
      </w:hyperlink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bookmarkStart w:id="23" w:name="show"/>
      <w:bookmarkEnd w:id="23"/>
    </w:p>
    <w:p w:rsidR="000F60B4" w:rsidRDefault="000F60B4" w:rsidP="000F60B4">
      <w:pPr>
        <w:pStyle w:val="1"/>
        <w:shd w:val="clear" w:color="auto" w:fill="FFFACD"/>
        <w:spacing w:before="0" w:line="285" w:lineRule="atLeast"/>
        <w:jc w:val="center"/>
        <w:rPr>
          <w:rFonts w:ascii="Verdana" w:hAnsi="Verdana"/>
          <w:color w:val="F96526"/>
          <w:sz w:val="20"/>
          <w:szCs w:val="20"/>
        </w:rPr>
      </w:pPr>
      <w:r>
        <w:rPr>
          <w:rFonts w:ascii="Verdana" w:hAnsi="Verdana"/>
          <w:color w:val="F96526"/>
          <w:sz w:val="20"/>
          <w:szCs w:val="20"/>
        </w:rPr>
        <w:t>ПАЛЬЧИКОВЫЙ ТЕАТР</w:t>
      </w:r>
    </w:p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</w:rPr>
        <w:t>пальчиковый театр</w:t>
      </w:r>
      <w:r>
        <w:rPr>
          <w:rStyle w:val="apple-converted-space"/>
          <w:rFonts w:ascii="Verdana" w:hAnsi="Verdana"/>
          <w:color w:val="605757"/>
          <w:sz w:val="20"/>
          <w:szCs w:val="20"/>
        </w:rPr>
        <w:t> </w:t>
      </w:r>
      <w:r>
        <w:rPr>
          <w:rFonts w:ascii="Verdana" w:hAnsi="Verdana"/>
          <w:color w:val="605757"/>
          <w:sz w:val="20"/>
          <w:szCs w:val="20"/>
        </w:rPr>
        <w:t>- это увлекательная дидактическая игра, которая:</w:t>
      </w:r>
    </w:p>
    <w:p w:rsidR="000F60B4" w:rsidRDefault="000F60B4" w:rsidP="000F60B4">
      <w:pPr>
        <w:numPr>
          <w:ilvl w:val="0"/>
          <w:numId w:val="5"/>
        </w:numPr>
        <w:shd w:val="clear" w:color="auto" w:fill="FFFACD"/>
        <w:spacing w:after="3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стимулирует развитие мелкой моторики;</w:t>
      </w:r>
    </w:p>
    <w:p w:rsidR="000F60B4" w:rsidRDefault="000F60B4" w:rsidP="000F60B4">
      <w:pPr>
        <w:numPr>
          <w:ilvl w:val="0"/>
          <w:numId w:val="5"/>
        </w:numPr>
        <w:shd w:val="clear" w:color="auto" w:fill="FFFACD"/>
        <w:spacing w:after="3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знакомит ребенка с такими понятиями как форма, цвет, размер;</w:t>
      </w:r>
    </w:p>
    <w:p w:rsidR="000F60B4" w:rsidRDefault="000F60B4" w:rsidP="000F60B4">
      <w:pPr>
        <w:numPr>
          <w:ilvl w:val="0"/>
          <w:numId w:val="5"/>
        </w:numPr>
        <w:shd w:val="clear" w:color="auto" w:fill="FFFACD"/>
        <w:spacing w:after="3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lastRenderedPageBreak/>
        <w:t>помогает развивать пространственное восприятие (понятия: справа, слева, рядом, друг за другом и т.д.);</w:t>
      </w:r>
    </w:p>
    <w:p w:rsidR="000F60B4" w:rsidRDefault="000F60B4" w:rsidP="000F60B4">
      <w:pPr>
        <w:numPr>
          <w:ilvl w:val="0"/>
          <w:numId w:val="5"/>
        </w:numPr>
        <w:shd w:val="clear" w:color="auto" w:fill="FFFACD"/>
        <w:spacing w:after="3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развивает воображение, память, мышление и внимание;</w:t>
      </w:r>
    </w:p>
    <w:p w:rsidR="000F60B4" w:rsidRDefault="000F60B4" w:rsidP="000F60B4">
      <w:pPr>
        <w:numPr>
          <w:ilvl w:val="0"/>
          <w:numId w:val="5"/>
        </w:numPr>
        <w:shd w:val="clear" w:color="auto" w:fill="FFFACD"/>
        <w:spacing w:after="3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помогает развивать словарный запас и активизирует речевые функции;</w:t>
      </w:r>
    </w:p>
    <w:p w:rsidR="000F60B4" w:rsidRDefault="000F60B4" w:rsidP="000F60B4">
      <w:pPr>
        <w:numPr>
          <w:ilvl w:val="0"/>
          <w:numId w:val="5"/>
        </w:numPr>
        <w:shd w:val="clear" w:color="auto" w:fill="FFFACD"/>
        <w:spacing w:after="3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формирует творческие способности и артистические умения;</w:t>
      </w:r>
    </w:p>
    <w:p w:rsidR="000F60B4" w:rsidRDefault="000F60B4" w:rsidP="000F60B4">
      <w:pPr>
        <w:numPr>
          <w:ilvl w:val="0"/>
          <w:numId w:val="5"/>
        </w:numPr>
        <w:shd w:val="clear" w:color="auto" w:fill="FFFACD"/>
        <w:spacing w:after="30" w:line="285" w:lineRule="atLeast"/>
        <w:ind w:left="0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знакомит с элементарными математическими понятиями;</w:t>
      </w: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1575"/>
        <w:gridCol w:w="2696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952500" cy="476250"/>
                  <wp:effectExtent l="19050" t="0" r="0" b="0"/>
                  <wp:docPr id="17" name="Рисунок 17" descr="ПАЛЬЧИКОВЫЙ ТЕАТР: увеличить картинку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ЛЬЧИКОВЫЙ ТЕАТР: увеличить картинку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rFonts w:ascii="Verdana" w:hAnsi="Verdana"/>
                  <w:b/>
                  <w:bCs/>
                  <w:color w:val="605757"/>
                  <w:sz w:val="17"/>
                  <w:szCs w:val="17"/>
                  <w:bdr w:val="none" w:sz="0" w:space="0" w:color="auto" w:frame="1"/>
                </w:rPr>
                <w:t>&gt;&gt;&gt; смотреть подробнее</w:t>
              </w:r>
            </w:hyperlink>
          </w:p>
        </w:tc>
      </w:tr>
    </w:tbl>
    <w:p w:rsidR="000F60B4" w:rsidRDefault="000F60B4" w:rsidP="000F60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pStyle w:val="text"/>
        <w:shd w:val="clear" w:color="auto" w:fill="FFFACD"/>
        <w:spacing w:before="225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</w:rPr>
        <w:t>самодельный пальчиковый театр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1575"/>
        <w:gridCol w:w="2696"/>
      </w:tblGrid>
      <w:tr w:rsidR="000F60B4" w:rsidTr="000F60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952500" cy="476250"/>
                  <wp:effectExtent l="19050" t="0" r="0" b="0"/>
                  <wp:docPr id="18" name="Рисунок 18" descr="САМОДЕЛЬНЫЙ ПАЛЬЧИКОВЫЙ ТЕАТР: увеличить картинку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АМОДЕЛЬНЫЙ ПАЛЬЧИКОВЫЙ ТЕАТР: увеличить картинку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F60B4" w:rsidRDefault="000F60B4">
            <w:pPr>
              <w:spacing w:line="285" w:lineRule="atLeast"/>
              <w:jc w:val="both"/>
              <w:rPr>
                <w:rFonts w:ascii="Verdana" w:hAnsi="Verdana"/>
                <w:color w:val="605757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rFonts w:ascii="Verdana" w:hAnsi="Verdana"/>
                  <w:b/>
                  <w:bCs/>
                  <w:color w:val="605757"/>
                  <w:sz w:val="17"/>
                  <w:szCs w:val="17"/>
                  <w:bdr w:val="none" w:sz="0" w:space="0" w:color="auto" w:frame="1"/>
                </w:rPr>
                <w:t>&gt;&gt;&gt; смотреть подробнее</w:t>
              </w:r>
            </w:hyperlink>
          </w:p>
        </w:tc>
      </w:tr>
    </w:tbl>
    <w:p w:rsidR="000F60B4" w:rsidRDefault="000F60B4" w:rsidP="000F60B4">
      <w:r>
        <w:rPr>
          <w:rFonts w:ascii="Verdana" w:hAnsi="Verdana"/>
          <w:color w:val="605757"/>
          <w:sz w:val="20"/>
          <w:szCs w:val="20"/>
        </w:rPr>
        <w:br/>
      </w:r>
      <w:r>
        <w:rPr>
          <w:rFonts w:ascii="Verdana" w:hAnsi="Verdana"/>
          <w:color w:val="605757"/>
          <w:sz w:val="20"/>
          <w:szCs w:val="20"/>
        </w:rPr>
        <w:br/>
      </w:r>
      <w:bookmarkStart w:id="24" w:name="poem"/>
      <w:bookmarkEnd w:id="24"/>
    </w:p>
    <w:p w:rsidR="000F60B4" w:rsidRDefault="000F60B4" w:rsidP="000F60B4">
      <w:pPr>
        <w:pStyle w:val="1"/>
        <w:shd w:val="clear" w:color="auto" w:fill="FFFACD"/>
        <w:spacing w:before="0" w:line="285" w:lineRule="atLeast"/>
        <w:jc w:val="center"/>
        <w:rPr>
          <w:rFonts w:ascii="Verdana" w:hAnsi="Verdana"/>
          <w:color w:val="F96526"/>
          <w:sz w:val="20"/>
          <w:szCs w:val="20"/>
        </w:rPr>
      </w:pPr>
      <w:r>
        <w:rPr>
          <w:rFonts w:ascii="Verdana" w:hAnsi="Verdana"/>
          <w:color w:val="F96526"/>
          <w:sz w:val="20"/>
          <w:szCs w:val="20"/>
        </w:rPr>
        <w:t>ПОТЕШКИ ДЛЯ МЕЛКОЙ МОТОРИКИ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proofErr w:type="spellStart"/>
      <w:proofErr w:type="gramStart"/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  <w:shd w:val="clear" w:color="auto" w:fill="FFFACD"/>
        </w:rPr>
        <w:t>c</w:t>
      </w:r>
      <w:proofErr w:type="gramEnd"/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  <w:shd w:val="clear" w:color="auto" w:fill="FFFACD"/>
        </w:rPr>
        <w:t>орока</w:t>
      </w:r>
      <w:proofErr w:type="spellEnd"/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 xml:space="preserve">Сорока, сорока, </w:t>
      </w:r>
      <w:proofErr w:type="spellStart"/>
      <w:r>
        <w:rPr>
          <w:rFonts w:ascii="Verdana" w:hAnsi="Verdana"/>
          <w:color w:val="605757"/>
          <w:sz w:val="20"/>
          <w:szCs w:val="20"/>
        </w:rPr>
        <w:t>сорока-белобока</w:t>
      </w:r>
      <w:proofErr w:type="spellEnd"/>
      <w:r>
        <w:rPr>
          <w:rFonts w:ascii="Verdana" w:hAnsi="Verdana"/>
          <w:color w:val="605757"/>
          <w:sz w:val="20"/>
          <w:szCs w:val="20"/>
        </w:rPr>
        <w:br/>
        <w:t>Кашку варила, детишек кормила</w:t>
      </w:r>
      <w:proofErr w:type="gramStart"/>
      <w:r>
        <w:rPr>
          <w:rFonts w:ascii="Verdana" w:hAnsi="Verdana"/>
          <w:color w:val="605757"/>
          <w:sz w:val="20"/>
          <w:szCs w:val="20"/>
        </w:rPr>
        <w:t>.</w:t>
      </w:r>
      <w:proofErr w:type="gramEnd"/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</w:t>
      </w:r>
      <w:proofErr w:type="gramStart"/>
      <w:r>
        <w:rPr>
          <w:rStyle w:val="a6"/>
          <w:rFonts w:ascii="Verdana" w:hAnsi="Verdana"/>
          <w:color w:val="605757"/>
          <w:sz w:val="17"/>
          <w:szCs w:val="17"/>
        </w:rPr>
        <w:t>у</w:t>
      </w:r>
      <w:proofErr w:type="gramEnd"/>
      <w:r>
        <w:rPr>
          <w:rStyle w:val="a6"/>
          <w:rFonts w:ascii="Verdana" w:hAnsi="Verdana"/>
          <w:color w:val="605757"/>
          <w:sz w:val="17"/>
          <w:szCs w:val="17"/>
        </w:rPr>
        <w:t>казательным пальцем правой руки водят по ладошке левой)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Этому дала, этому дала,</w:t>
      </w:r>
      <w:r>
        <w:rPr>
          <w:rFonts w:ascii="Verdana" w:hAnsi="Verdana"/>
          <w:color w:val="605757"/>
          <w:sz w:val="20"/>
          <w:szCs w:val="20"/>
        </w:rPr>
        <w:br/>
        <w:t>Этому дала, этому дала</w:t>
      </w:r>
      <w:proofErr w:type="gramStart"/>
      <w:r>
        <w:rPr>
          <w:rFonts w:ascii="Verdana" w:hAnsi="Verdana"/>
          <w:color w:val="605757"/>
          <w:sz w:val="20"/>
          <w:szCs w:val="20"/>
        </w:rPr>
        <w:t>.</w:t>
      </w:r>
      <w:proofErr w:type="gramEnd"/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</w:t>
      </w:r>
      <w:proofErr w:type="gramStart"/>
      <w:r>
        <w:rPr>
          <w:rStyle w:val="a6"/>
          <w:rFonts w:ascii="Verdana" w:hAnsi="Verdana"/>
          <w:color w:val="605757"/>
          <w:sz w:val="17"/>
          <w:szCs w:val="17"/>
        </w:rPr>
        <w:t>п</w:t>
      </w:r>
      <w:proofErr w:type="gramEnd"/>
      <w:r>
        <w:rPr>
          <w:rStyle w:val="a6"/>
          <w:rFonts w:ascii="Verdana" w:hAnsi="Verdana"/>
          <w:color w:val="605757"/>
          <w:sz w:val="17"/>
          <w:szCs w:val="17"/>
        </w:rPr>
        <w:t>о очереди загибают пальцы, начиная с большого)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Этому не дала: ты воды не носил,</w:t>
      </w:r>
      <w:r>
        <w:rPr>
          <w:rFonts w:ascii="Verdana" w:hAnsi="Verdana"/>
          <w:color w:val="605757"/>
          <w:sz w:val="20"/>
          <w:szCs w:val="20"/>
        </w:rPr>
        <w:br/>
        <w:t>Дров не рубил, каши не варил -</w:t>
      </w:r>
      <w:r>
        <w:rPr>
          <w:rStyle w:val="apple-converted-space"/>
          <w:rFonts w:ascii="Verdana" w:hAnsi="Verdana"/>
          <w:color w:val="605757"/>
          <w:sz w:val="20"/>
          <w:szCs w:val="20"/>
        </w:rPr>
        <w:t> </w:t>
      </w:r>
      <w:r>
        <w:rPr>
          <w:rFonts w:ascii="Verdana" w:hAnsi="Verdana"/>
          <w:color w:val="605757"/>
          <w:sz w:val="20"/>
          <w:szCs w:val="20"/>
        </w:rPr>
        <w:br/>
        <w:t>Ничего тебе нет!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(мизинец не загибается)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  <w:shd w:val="clear" w:color="auto" w:fill="FFFACD"/>
        </w:rPr>
        <w:t>ладушки</w:t>
      </w:r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- Ладушки, ладушки! Где были?</w:t>
      </w:r>
      <w:r>
        <w:rPr>
          <w:rFonts w:ascii="Verdana" w:hAnsi="Verdana"/>
          <w:color w:val="605757"/>
          <w:sz w:val="20"/>
          <w:szCs w:val="20"/>
        </w:rPr>
        <w:br/>
        <w:t>- У бабушки.</w:t>
      </w:r>
      <w:r>
        <w:rPr>
          <w:rFonts w:ascii="Verdana" w:hAnsi="Verdana"/>
          <w:color w:val="605757"/>
          <w:sz w:val="20"/>
          <w:szCs w:val="20"/>
        </w:rPr>
        <w:br/>
        <w:t>- Что ели?</w:t>
      </w:r>
      <w:r>
        <w:rPr>
          <w:rFonts w:ascii="Verdana" w:hAnsi="Verdana"/>
          <w:color w:val="605757"/>
          <w:sz w:val="20"/>
          <w:szCs w:val="20"/>
        </w:rPr>
        <w:br/>
        <w:t>- Кашку.</w:t>
      </w:r>
      <w:r>
        <w:rPr>
          <w:rFonts w:ascii="Verdana" w:hAnsi="Verdana"/>
          <w:color w:val="605757"/>
          <w:sz w:val="20"/>
          <w:szCs w:val="20"/>
        </w:rPr>
        <w:br/>
        <w:t>- Что пили?</w:t>
      </w:r>
      <w:r>
        <w:rPr>
          <w:rFonts w:ascii="Verdana" w:hAnsi="Verdana"/>
          <w:color w:val="605757"/>
          <w:sz w:val="20"/>
          <w:szCs w:val="20"/>
        </w:rPr>
        <w:br/>
        <w:t>- Бражку.</w:t>
      </w:r>
      <w:r>
        <w:rPr>
          <w:rFonts w:ascii="Verdana" w:hAnsi="Verdana"/>
          <w:color w:val="605757"/>
          <w:sz w:val="20"/>
          <w:szCs w:val="20"/>
        </w:rPr>
        <w:br/>
        <w:t>Кашку поели, бражку попили</w:t>
      </w:r>
      <w:proofErr w:type="gramStart"/>
      <w:r>
        <w:rPr>
          <w:rFonts w:ascii="Verdana" w:hAnsi="Verdana"/>
          <w:color w:val="605757"/>
          <w:sz w:val="20"/>
          <w:szCs w:val="20"/>
        </w:rPr>
        <w:t>.</w:t>
      </w:r>
      <w:proofErr w:type="gramEnd"/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</w:t>
      </w:r>
      <w:proofErr w:type="gramStart"/>
      <w:r>
        <w:rPr>
          <w:rStyle w:val="a6"/>
          <w:rFonts w:ascii="Verdana" w:hAnsi="Verdana"/>
          <w:color w:val="605757"/>
          <w:sz w:val="17"/>
          <w:szCs w:val="17"/>
        </w:rPr>
        <w:t>р</w:t>
      </w:r>
      <w:proofErr w:type="gramEnd"/>
      <w:r>
        <w:rPr>
          <w:rStyle w:val="a6"/>
          <w:rFonts w:ascii="Verdana" w:hAnsi="Verdana"/>
          <w:color w:val="605757"/>
          <w:sz w:val="17"/>
          <w:szCs w:val="17"/>
        </w:rPr>
        <w:t xml:space="preserve">ебенок и взрослый ритмично хлопают в текст </w:t>
      </w:r>
      <w:proofErr w:type="spellStart"/>
      <w:r>
        <w:rPr>
          <w:rStyle w:val="a6"/>
          <w:rFonts w:ascii="Verdana" w:hAnsi="Verdana"/>
          <w:color w:val="605757"/>
          <w:sz w:val="17"/>
          <w:szCs w:val="17"/>
        </w:rPr>
        <w:t>потешки</w:t>
      </w:r>
      <w:proofErr w:type="spellEnd"/>
      <w:r>
        <w:rPr>
          <w:rStyle w:val="a6"/>
          <w:rFonts w:ascii="Verdana" w:hAnsi="Verdana"/>
          <w:color w:val="605757"/>
          <w:sz w:val="17"/>
          <w:szCs w:val="17"/>
        </w:rPr>
        <w:t>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proofErr w:type="spellStart"/>
      <w:r>
        <w:rPr>
          <w:rFonts w:ascii="Verdana" w:hAnsi="Verdana"/>
          <w:color w:val="605757"/>
          <w:sz w:val="20"/>
          <w:szCs w:val="20"/>
        </w:rPr>
        <w:lastRenderedPageBreak/>
        <w:t>Шу-у-у</w:t>
      </w:r>
      <w:proofErr w:type="spellEnd"/>
      <w:r>
        <w:rPr>
          <w:rFonts w:ascii="Verdana" w:hAnsi="Verdana"/>
          <w:color w:val="605757"/>
          <w:sz w:val="20"/>
          <w:szCs w:val="20"/>
        </w:rPr>
        <w:t>..</w:t>
      </w:r>
      <w:proofErr w:type="gramStart"/>
      <w:r>
        <w:rPr>
          <w:rFonts w:ascii="Verdana" w:hAnsi="Verdana"/>
          <w:color w:val="605757"/>
          <w:sz w:val="20"/>
          <w:szCs w:val="20"/>
        </w:rPr>
        <w:t>.п</w:t>
      </w:r>
      <w:proofErr w:type="gramEnd"/>
      <w:r>
        <w:rPr>
          <w:rFonts w:ascii="Verdana" w:hAnsi="Verdana"/>
          <w:color w:val="605757"/>
          <w:sz w:val="20"/>
          <w:szCs w:val="20"/>
        </w:rPr>
        <w:t>олетели!</w:t>
      </w:r>
      <w:r>
        <w:rPr>
          <w:rFonts w:ascii="Verdana" w:hAnsi="Verdana"/>
          <w:color w:val="605757"/>
          <w:sz w:val="20"/>
          <w:szCs w:val="20"/>
        </w:rPr>
        <w:br/>
        <w:t>На головку сели, петушком запели.</w:t>
      </w:r>
      <w:r>
        <w:rPr>
          <w:rFonts w:ascii="Verdana" w:hAnsi="Verdana"/>
          <w:color w:val="605757"/>
          <w:sz w:val="20"/>
          <w:szCs w:val="20"/>
        </w:rPr>
        <w:br/>
        <w:t>Ку-ка-ре-ку!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(поднимают руки вверх и опускают на голову)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  <w:shd w:val="clear" w:color="auto" w:fill="FFFACD"/>
        </w:rPr>
        <w:t>варежка</w:t>
      </w:r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Маша варежку надела: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(сжать пальцы в кулак)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"Ой, куда я пальчик дела?</w:t>
      </w:r>
      <w:r>
        <w:rPr>
          <w:rFonts w:ascii="Verdana" w:hAnsi="Verdana"/>
          <w:color w:val="605757"/>
          <w:sz w:val="20"/>
          <w:szCs w:val="20"/>
        </w:rPr>
        <w:br/>
        <w:t>Нету пальчика, пропал,</w:t>
      </w:r>
      <w:r>
        <w:rPr>
          <w:rFonts w:ascii="Verdana" w:hAnsi="Verdana"/>
          <w:color w:val="605757"/>
          <w:sz w:val="20"/>
          <w:szCs w:val="20"/>
        </w:rPr>
        <w:br/>
        <w:t>В свой домишко не попал"</w:t>
      </w:r>
      <w:proofErr w:type="gramStart"/>
      <w:r>
        <w:rPr>
          <w:rFonts w:ascii="Verdana" w:hAnsi="Verdana"/>
          <w:color w:val="605757"/>
          <w:sz w:val="20"/>
          <w:szCs w:val="20"/>
        </w:rPr>
        <w:t>.</w:t>
      </w:r>
      <w:proofErr w:type="gramEnd"/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</w:t>
      </w:r>
      <w:proofErr w:type="gramStart"/>
      <w:r>
        <w:rPr>
          <w:rStyle w:val="a6"/>
          <w:rFonts w:ascii="Verdana" w:hAnsi="Verdana"/>
          <w:color w:val="605757"/>
          <w:sz w:val="17"/>
          <w:szCs w:val="17"/>
        </w:rPr>
        <w:t>в</w:t>
      </w:r>
      <w:proofErr w:type="gramEnd"/>
      <w:r>
        <w:rPr>
          <w:rStyle w:val="a6"/>
          <w:rFonts w:ascii="Verdana" w:hAnsi="Verdana"/>
          <w:color w:val="605757"/>
          <w:sz w:val="17"/>
          <w:szCs w:val="17"/>
        </w:rPr>
        <w:t>се пальцы разжать, кроме большого)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Маша варежку сняла:</w:t>
      </w:r>
      <w:r>
        <w:rPr>
          <w:rFonts w:ascii="Verdana" w:hAnsi="Verdana"/>
          <w:color w:val="605757"/>
          <w:sz w:val="20"/>
          <w:szCs w:val="20"/>
        </w:rPr>
        <w:br/>
        <w:t>"Поглядите-ка, нашла!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(разогнуть оставшийся согнутым палец)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Ищешь, ищешь - и найдешь,</w:t>
      </w:r>
      <w:r>
        <w:rPr>
          <w:rFonts w:ascii="Verdana" w:hAnsi="Verdana"/>
          <w:color w:val="605757"/>
          <w:sz w:val="20"/>
          <w:szCs w:val="20"/>
        </w:rPr>
        <w:br/>
        <w:t>Здравствуй, пальчик, как живешь?"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(сжать пальцы в кулачок)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  <w:shd w:val="clear" w:color="auto" w:fill="FFFACD"/>
        </w:rPr>
        <w:t>братцы</w:t>
      </w:r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 xml:space="preserve">Идут четыре брата навстречу </w:t>
      </w:r>
      <w:proofErr w:type="gramStart"/>
      <w:r>
        <w:rPr>
          <w:rFonts w:ascii="Verdana" w:hAnsi="Verdana"/>
          <w:color w:val="605757"/>
          <w:sz w:val="20"/>
          <w:szCs w:val="20"/>
        </w:rPr>
        <w:t>старшему</w:t>
      </w:r>
      <w:proofErr w:type="gramEnd"/>
      <w:r>
        <w:rPr>
          <w:rFonts w:ascii="Verdana" w:hAnsi="Verdana"/>
          <w:color w:val="605757"/>
          <w:sz w:val="20"/>
          <w:szCs w:val="20"/>
        </w:rPr>
        <w:t>.</w:t>
      </w:r>
      <w:r>
        <w:rPr>
          <w:rFonts w:ascii="Verdana" w:hAnsi="Verdana"/>
          <w:color w:val="605757"/>
          <w:sz w:val="20"/>
          <w:szCs w:val="20"/>
        </w:rPr>
        <w:br/>
        <w:t>- Здравствуй, большак - говорят.</w:t>
      </w:r>
      <w:r>
        <w:rPr>
          <w:rFonts w:ascii="Verdana" w:hAnsi="Verdana"/>
          <w:color w:val="605757"/>
          <w:sz w:val="20"/>
          <w:szCs w:val="20"/>
        </w:rPr>
        <w:br/>
        <w:t>- Здорово, Васька-указка, Гришка-сиротка,</w:t>
      </w:r>
      <w:r>
        <w:rPr>
          <w:rFonts w:ascii="Verdana" w:hAnsi="Verdana"/>
          <w:color w:val="605757"/>
          <w:sz w:val="20"/>
          <w:szCs w:val="20"/>
        </w:rPr>
        <w:br/>
        <w:t>Мишка-середка, да Крошка Тимошка</w:t>
      </w:r>
      <w:proofErr w:type="gramStart"/>
      <w:r>
        <w:rPr>
          <w:rFonts w:ascii="Verdana" w:hAnsi="Verdana"/>
          <w:color w:val="605757"/>
          <w:sz w:val="20"/>
          <w:szCs w:val="20"/>
        </w:rPr>
        <w:t>.</w:t>
      </w:r>
      <w:proofErr w:type="gramEnd"/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</w:t>
      </w:r>
      <w:proofErr w:type="gramStart"/>
      <w:r>
        <w:rPr>
          <w:rStyle w:val="a6"/>
          <w:rFonts w:ascii="Verdana" w:hAnsi="Verdana"/>
          <w:color w:val="605757"/>
          <w:sz w:val="17"/>
          <w:szCs w:val="17"/>
        </w:rPr>
        <w:t>с</w:t>
      </w:r>
      <w:proofErr w:type="gramEnd"/>
      <w:r>
        <w:rPr>
          <w:rStyle w:val="a6"/>
          <w:rFonts w:ascii="Verdana" w:hAnsi="Verdana"/>
          <w:color w:val="605757"/>
          <w:sz w:val="17"/>
          <w:szCs w:val="17"/>
        </w:rPr>
        <w:t>оединяют большой палец с другими пальцами по очереди)</w:t>
      </w:r>
    </w:p>
    <w:p w:rsidR="000F60B4" w:rsidRDefault="000F60B4" w:rsidP="000F60B4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caps-under"/>
          <w:rFonts w:ascii="Verdana" w:hAnsi="Verdana"/>
          <w:smallCaps/>
          <w:color w:val="605757"/>
          <w:sz w:val="20"/>
          <w:szCs w:val="20"/>
          <w:u w:val="single"/>
          <w:shd w:val="clear" w:color="auto" w:fill="FFFACD"/>
        </w:rPr>
        <w:t>замок</w:t>
      </w:r>
      <w:r>
        <w:rPr>
          <w:rFonts w:ascii="Verdana" w:hAnsi="Verdana"/>
          <w:color w:val="605757"/>
          <w:sz w:val="20"/>
          <w:szCs w:val="20"/>
        </w:rPr>
        <w:br/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На двери висит замок</w:t>
      </w:r>
      <w:proofErr w:type="gramStart"/>
      <w:r>
        <w:rPr>
          <w:rFonts w:ascii="Verdana" w:hAnsi="Verdana"/>
          <w:color w:val="605757"/>
          <w:sz w:val="20"/>
          <w:szCs w:val="20"/>
        </w:rPr>
        <w:t>.</w:t>
      </w:r>
      <w:proofErr w:type="gramEnd"/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</w:t>
      </w:r>
      <w:proofErr w:type="gramStart"/>
      <w:r>
        <w:rPr>
          <w:rStyle w:val="a6"/>
          <w:rFonts w:ascii="Verdana" w:hAnsi="Verdana"/>
          <w:color w:val="605757"/>
          <w:sz w:val="17"/>
          <w:szCs w:val="17"/>
        </w:rPr>
        <w:t>с</w:t>
      </w:r>
      <w:proofErr w:type="gramEnd"/>
      <w:r>
        <w:rPr>
          <w:rStyle w:val="a6"/>
          <w:rFonts w:ascii="Verdana" w:hAnsi="Verdana"/>
          <w:color w:val="605757"/>
          <w:sz w:val="17"/>
          <w:szCs w:val="17"/>
        </w:rPr>
        <w:t>оединить пальцы обеих рук в замок)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Кто его открыть бы мог?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(пальцы сцеплены в замок, руки тянутся в разные стороны)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Постучали,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(не расцепляя пальцы, постучать ладонями друг о друга)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Покрутили,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(покрутить сцепленные руки в запястьях)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Потянули</w:t>
      </w:r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(пальцы сцеплены в замок, руки тянутся в разные стороны)</w:t>
      </w:r>
    </w:p>
    <w:p w:rsidR="000F60B4" w:rsidRDefault="000F60B4" w:rsidP="000F60B4">
      <w:pPr>
        <w:pStyle w:val="poem"/>
        <w:shd w:val="clear" w:color="auto" w:fill="FFFACD"/>
        <w:spacing w:before="90" w:beforeAutospacing="0" w:after="0" w:afterAutospacing="0" w:line="285" w:lineRule="atLeast"/>
        <w:jc w:val="both"/>
        <w:rPr>
          <w:rFonts w:ascii="Verdana" w:hAnsi="Verdana"/>
          <w:color w:val="605757"/>
          <w:sz w:val="20"/>
          <w:szCs w:val="20"/>
        </w:rPr>
      </w:pPr>
      <w:r>
        <w:rPr>
          <w:rFonts w:ascii="Verdana" w:hAnsi="Verdana"/>
          <w:color w:val="605757"/>
          <w:sz w:val="20"/>
          <w:szCs w:val="20"/>
        </w:rPr>
        <w:t>И открыли</w:t>
      </w:r>
      <w:proofErr w:type="gramStart"/>
      <w:r>
        <w:rPr>
          <w:rFonts w:ascii="Verdana" w:hAnsi="Verdana"/>
          <w:color w:val="605757"/>
          <w:sz w:val="20"/>
          <w:szCs w:val="20"/>
        </w:rPr>
        <w:t>.</w:t>
      </w:r>
      <w:proofErr w:type="gramEnd"/>
      <w:r>
        <w:rPr>
          <w:rFonts w:ascii="Verdana" w:hAnsi="Verdana"/>
          <w:color w:val="605757"/>
          <w:sz w:val="20"/>
          <w:szCs w:val="20"/>
        </w:rPr>
        <w:br/>
      </w:r>
      <w:r>
        <w:rPr>
          <w:rStyle w:val="a6"/>
          <w:rFonts w:ascii="Verdana" w:hAnsi="Verdana"/>
          <w:color w:val="605757"/>
          <w:sz w:val="17"/>
          <w:szCs w:val="17"/>
        </w:rPr>
        <w:t>(</w:t>
      </w:r>
      <w:proofErr w:type="gramStart"/>
      <w:r>
        <w:rPr>
          <w:rStyle w:val="a6"/>
          <w:rFonts w:ascii="Verdana" w:hAnsi="Verdana"/>
          <w:color w:val="605757"/>
          <w:sz w:val="17"/>
          <w:szCs w:val="17"/>
        </w:rPr>
        <w:t>р</w:t>
      </w:r>
      <w:proofErr w:type="gramEnd"/>
      <w:r>
        <w:rPr>
          <w:rStyle w:val="a6"/>
          <w:rFonts w:ascii="Verdana" w:hAnsi="Verdana"/>
          <w:color w:val="605757"/>
          <w:sz w:val="17"/>
          <w:szCs w:val="17"/>
        </w:rPr>
        <w:t>асцепить пальцы)</w:t>
      </w:r>
    </w:p>
    <w:p w:rsidR="00B05D3B" w:rsidRPr="0099386B" w:rsidRDefault="00B05D3B">
      <w:pPr>
        <w:rPr>
          <w:color w:val="FFFFFF" w:themeColor="background1"/>
          <w:sz w:val="28"/>
          <w:szCs w:val="28"/>
        </w:rPr>
      </w:pPr>
    </w:p>
    <w:sectPr w:rsidR="00B05D3B" w:rsidRPr="0099386B" w:rsidSect="00B4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7F9"/>
    <w:multiLevelType w:val="multilevel"/>
    <w:tmpl w:val="FCB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871E7"/>
    <w:multiLevelType w:val="multilevel"/>
    <w:tmpl w:val="D2D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81A9D"/>
    <w:multiLevelType w:val="multilevel"/>
    <w:tmpl w:val="6C4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15232"/>
    <w:multiLevelType w:val="multilevel"/>
    <w:tmpl w:val="B62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3054D"/>
    <w:multiLevelType w:val="multilevel"/>
    <w:tmpl w:val="02D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9EB"/>
    <w:rsid w:val="000F60B4"/>
    <w:rsid w:val="0099386B"/>
    <w:rsid w:val="00B05D3B"/>
    <w:rsid w:val="00B4100F"/>
    <w:rsid w:val="00D209EB"/>
    <w:rsid w:val="00E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0F"/>
  </w:style>
  <w:style w:type="paragraph" w:styleId="1">
    <w:name w:val="heading 1"/>
    <w:basedOn w:val="a"/>
    <w:next w:val="a"/>
    <w:link w:val="10"/>
    <w:uiPriority w:val="9"/>
    <w:qFormat/>
    <w:rsid w:val="000F6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9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2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09EB"/>
    <w:rPr>
      <w:b/>
      <w:bCs/>
    </w:rPr>
  </w:style>
  <w:style w:type="character" w:customStyle="1" w:styleId="apple-converted-space">
    <w:name w:val="apple-converted-space"/>
    <w:basedOn w:val="a0"/>
    <w:rsid w:val="00D209EB"/>
  </w:style>
  <w:style w:type="character" w:customStyle="1" w:styleId="10">
    <w:name w:val="Заголовок 1 Знак"/>
    <w:basedOn w:val="a0"/>
    <w:link w:val="1"/>
    <w:uiPriority w:val="9"/>
    <w:rsid w:val="000F6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0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0F60B4"/>
  </w:style>
  <w:style w:type="character" w:customStyle="1" w:styleId="dash">
    <w:name w:val="dash"/>
    <w:basedOn w:val="a0"/>
    <w:rsid w:val="000F60B4"/>
  </w:style>
  <w:style w:type="character" w:styleId="a5">
    <w:name w:val="Hyperlink"/>
    <w:basedOn w:val="a0"/>
    <w:uiPriority w:val="99"/>
    <w:semiHidden/>
    <w:unhideWhenUsed/>
    <w:rsid w:val="000F60B4"/>
    <w:rPr>
      <w:color w:val="0000FF"/>
      <w:u w:val="single"/>
    </w:rPr>
  </w:style>
  <w:style w:type="character" w:customStyle="1" w:styleId="caps-under">
    <w:name w:val="caps-under"/>
    <w:basedOn w:val="a0"/>
    <w:rsid w:val="000F60B4"/>
  </w:style>
  <w:style w:type="paragraph" w:customStyle="1" w:styleId="poem">
    <w:name w:val="poem"/>
    <w:basedOn w:val="a"/>
    <w:rsid w:val="000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F60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un-spb.ru/exe_busina.html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://www.boltun-spb.ru/exe_pugov.html" TargetMode="External"/><Relationship Id="rId26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hyperlink" Target="http://www.boltun-spb.ru/exe_traph.html" TargetMode="External"/><Relationship Id="rId34" Type="http://schemas.openxmlformats.org/officeDocument/2006/relationships/hyperlink" Target="http://www.boltun-spb.ru/exe_teatr_anna_yaranova.html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image" Target="media/image8.gif"/><Relationship Id="rId25" Type="http://schemas.openxmlformats.org/officeDocument/2006/relationships/image" Target="media/image12.gif"/><Relationship Id="rId33" Type="http://schemas.openxmlformats.org/officeDocument/2006/relationships/hyperlink" Target="http://www.boltun-spb.ru/exe_teatr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ltun-spb.ru/exe_pugov.html" TargetMode="External"/><Relationship Id="rId20" Type="http://schemas.openxmlformats.org/officeDocument/2006/relationships/image" Target="media/image9.gif"/><Relationship Id="rId29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hyperlink" Target="http://www.boltun-spb.ru/exe_busina.html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1.gif"/><Relationship Id="rId32" Type="http://schemas.openxmlformats.org/officeDocument/2006/relationships/image" Target="media/image17.gif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boltun-spb.ru/exe_prich.html" TargetMode="External"/><Relationship Id="rId23" Type="http://schemas.openxmlformats.org/officeDocument/2006/relationships/image" Target="media/image10.gif"/><Relationship Id="rId28" Type="http://schemas.openxmlformats.org/officeDocument/2006/relationships/image" Target="media/image15.gif"/><Relationship Id="rId36" Type="http://schemas.openxmlformats.org/officeDocument/2006/relationships/hyperlink" Target="http://www.boltun-spb.ru/exe_teatr_anna_yaranova.html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boltun-spb.ru/exe_traph.html" TargetMode="External"/><Relationship Id="rId31" Type="http://schemas.openxmlformats.org/officeDocument/2006/relationships/hyperlink" Target="http://www.boltun-spb.ru/exe_teat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tun-spb.ru/exe_prich.html" TargetMode="External"/><Relationship Id="rId14" Type="http://schemas.openxmlformats.org/officeDocument/2006/relationships/image" Target="media/image7.gif"/><Relationship Id="rId22" Type="http://schemas.openxmlformats.org/officeDocument/2006/relationships/hyperlink" Target="http://www.boltun-spb.ru/exe_fingers.html" TargetMode="External"/><Relationship Id="rId27" Type="http://schemas.openxmlformats.org/officeDocument/2006/relationships/image" Target="media/image14.gif"/><Relationship Id="rId30" Type="http://schemas.openxmlformats.org/officeDocument/2006/relationships/hyperlink" Target="http://www.boltun-spb.ru/for_download/fingers.doc" TargetMode="External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1350</Words>
  <Characters>7695</Characters>
  <Application>Microsoft Office Word</Application>
  <DocSecurity>0</DocSecurity>
  <Lines>64</Lines>
  <Paragraphs>18</Paragraphs>
  <ScaleCrop>false</ScaleCrop>
  <Company>Microsoft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2013-04-15T08:28:00Z</dcterms:created>
  <dcterms:modified xsi:type="dcterms:W3CDTF">2013-04-15T08:44:00Z</dcterms:modified>
</cp:coreProperties>
</file>