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3E" w:rsidRDefault="008C1402" w:rsidP="00055D3E">
      <w:pPr>
        <w:pStyle w:val="20"/>
        <w:framePr w:w="29175" w:h="10286" w:wrap="none" w:vAnchor="page" w:hAnchor="page" w:x="1268" w:y="-5039"/>
        <w:shd w:val="clear" w:color="auto" w:fill="auto"/>
        <w:spacing w:before="0" w:after="0" w:line="360" w:lineRule="auto"/>
        <w:ind w:left="1701" w:right="100" w:firstLine="284"/>
      </w:pPr>
      <w:r>
        <w:rPr>
          <w:rStyle w:val="225pt0pt"/>
        </w:rPr>
        <w:t>П</w:t>
      </w:r>
      <w:r w:rsidR="00055D3E">
        <w:rPr>
          <w:rStyle w:val="225pt0pt"/>
        </w:rPr>
        <w:t>едагогический проект «Волшебный сон». Проект был реализован с детьми 2 младшей группы</w:t>
      </w:r>
      <w:r w:rsidR="00055D3E">
        <w:rPr>
          <w:rStyle w:val="225pt0pt0"/>
          <w:b w:val="0"/>
          <w:bCs w:val="0"/>
          <w:i w:val="0"/>
          <w:iCs w:val="0"/>
        </w:rPr>
        <w:t xml:space="preserve">, </w:t>
      </w:r>
      <w:r w:rsidR="00055D3E">
        <w:rPr>
          <w:rStyle w:val="225pt0pt"/>
        </w:rPr>
        <w:t>Однако данный проект может быть полезен в работе с детьми и более раннего возраста, особенно в период адаптации</w:t>
      </w:r>
      <w:r w:rsidR="00055D3E">
        <w:rPr>
          <w:rStyle w:val="225pt0pt0"/>
          <w:b w:val="0"/>
          <w:bCs w:val="0"/>
          <w:i w:val="0"/>
          <w:iCs w:val="0"/>
        </w:rPr>
        <w:t>.</w:t>
      </w:r>
    </w:p>
    <w:p w:rsidR="00055D3E" w:rsidRDefault="00055D3E" w:rsidP="00055D3E">
      <w:pPr>
        <w:pStyle w:val="1"/>
        <w:framePr w:w="29175" w:h="10286" w:wrap="none" w:vAnchor="page" w:hAnchor="page" w:x="1268" w:y="-5039"/>
        <w:shd w:val="clear" w:color="auto" w:fill="auto"/>
        <w:spacing w:before="0" w:after="0" w:line="360" w:lineRule="auto"/>
        <w:ind w:left="1701" w:right="100" w:firstLine="284"/>
      </w:pPr>
      <w:r>
        <w:rPr>
          <w:color w:val="000000"/>
        </w:rPr>
        <w:t>Сон - естественный отдых организма, поддерживающий нормальную жизнедеятельность. Он предохраняет клетки головного мозга от истощения и разрушения, восстанавливает их энергию, расходуемую при бодрствовании.</w:t>
      </w:r>
    </w:p>
    <w:p w:rsidR="00055D3E" w:rsidRDefault="00055D3E" w:rsidP="00055D3E">
      <w:pPr>
        <w:pStyle w:val="1"/>
        <w:framePr w:w="29175" w:h="10286" w:wrap="none" w:vAnchor="page" w:hAnchor="page" w:x="1268" w:y="-5039"/>
        <w:shd w:val="clear" w:color="auto" w:fill="auto"/>
        <w:spacing w:before="0" w:after="0" w:line="360" w:lineRule="auto"/>
        <w:ind w:left="1701" w:right="100" w:firstLine="284"/>
      </w:pPr>
      <w:r>
        <w:rPr>
          <w:color w:val="000000"/>
        </w:rPr>
        <w:t xml:space="preserve">Укорочение возрастной нормы сна, особенно повторяющееся систематически,- ведёт к очень вредному для нервной системы хроническому недосыпанию. </w:t>
      </w:r>
      <w:r>
        <w:rPr>
          <w:rStyle w:val="0pt"/>
        </w:rPr>
        <w:t xml:space="preserve">В </w:t>
      </w:r>
      <w:r>
        <w:rPr>
          <w:color w:val="000000"/>
        </w:rPr>
        <w:t>течение укороченного дневного или ночного сна не обеспечивается полное восстановление работоспособности. У проснувшегося ребёнка ещё сохраняются элементы утомления, и если это систематически повторяется, то утомление накапливается и в конечном итоге переходит в патологическое состояние переутомления.</w:t>
      </w:r>
    </w:p>
    <w:p w:rsidR="00055D3E" w:rsidRDefault="00055D3E" w:rsidP="00055D3E">
      <w:pPr>
        <w:pStyle w:val="1"/>
        <w:framePr w:w="29175" w:h="10286" w:wrap="none" w:vAnchor="page" w:hAnchor="page" w:x="1268" w:y="-5039"/>
        <w:shd w:val="clear" w:color="auto" w:fill="auto"/>
        <w:spacing w:before="0" w:after="0" w:line="360" w:lineRule="auto"/>
        <w:ind w:left="1701" w:right="100" w:firstLine="284"/>
      </w:pPr>
      <w:r>
        <w:rPr>
          <w:color w:val="000000"/>
        </w:rPr>
        <w:t>Современный ритм жизни накладывает свой отпечаток на самочувствие взрослых, испытывающих постоянное недосыпание, раздражительность, плохое настроение. Дети, в свою очередь, вынуждены приспосабливаться к миру взрослых, соответствовать современным требованиям, которые, как правило, не учитывают возможностей ребенка.</w:t>
      </w:r>
    </w:p>
    <w:p w:rsidR="00055D3E" w:rsidRDefault="00055D3E" w:rsidP="00055D3E">
      <w:pPr>
        <w:pStyle w:val="30"/>
        <w:framePr w:w="29175" w:h="10286" w:wrap="none" w:vAnchor="page" w:hAnchor="page" w:x="1268" w:y="-5039"/>
        <w:shd w:val="clear" w:color="auto" w:fill="auto"/>
        <w:spacing w:before="0" w:after="0" w:line="360" w:lineRule="auto"/>
        <w:ind w:left="1701" w:firstLine="284"/>
      </w:pPr>
      <w:r>
        <w:rPr>
          <w:rStyle w:val="30pt"/>
        </w:rPr>
        <w:t>Признаками хронического недосыпания являются:</w:t>
      </w:r>
    </w:p>
    <w:p w:rsidR="00055D3E" w:rsidRDefault="00055D3E" w:rsidP="00055D3E">
      <w:pPr>
        <w:pStyle w:val="1"/>
        <w:framePr w:w="29175" w:h="10286" w:wrap="none" w:vAnchor="page" w:hAnchor="page" w:x="1268" w:y="-5039"/>
        <w:numPr>
          <w:ilvl w:val="0"/>
          <w:numId w:val="1"/>
        </w:numPr>
        <w:shd w:val="clear" w:color="auto" w:fill="auto"/>
        <w:tabs>
          <w:tab w:val="left" w:pos="1778"/>
        </w:tabs>
        <w:spacing w:before="0" w:after="0" w:line="360" w:lineRule="auto"/>
        <w:ind w:left="1701" w:right="100" w:firstLine="284"/>
      </w:pPr>
      <w:r>
        <w:rPr>
          <w:color w:val="000000"/>
        </w:rPr>
        <w:t>преобладание процессов возбуждения над процессами торможения, проявляющиеся в неуравновешенном поведении, раздражительности;</w:t>
      </w:r>
    </w:p>
    <w:p w:rsidR="00055D3E" w:rsidRDefault="00055D3E" w:rsidP="00055D3E">
      <w:pPr>
        <w:pStyle w:val="1"/>
        <w:framePr w:w="29175" w:h="10286" w:wrap="none" w:vAnchor="page" w:hAnchor="page" w:x="1268" w:y="-5039"/>
        <w:numPr>
          <w:ilvl w:val="0"/>
          <w:numId w:val="1"/>
        </w:numPr>
        <w:shd w:val="clear" w:color="auto" w:fill="auto"/>
        <w:tabs>
          <w:tab w:val="left" w:pos="1753"/>
        </w:tabs>
        <w:spacing w:before="0" w:after="0" w:line="360" w:lineRule="auto"/>
        <w:ind w:left="1701" w:firstLine="284"/>
      </w:pPr>
      <w:r>
        <w:rPr>
          <w:color w:val="000000"/>
        </w:rPr>
        <w:t>суетливость в движениях;</w:t>
      </w:r>
    </w:p>
    <w:p w:rsidR="00055D3E" w:rsidRDefault="00055D3E" w:rsidP="00055D3E">
      <w:pPr>
        <w:pStyle w:val="1"/>
        <w:framePr w:w="29175" w:h="10286" w:wrap="none" w:vAnchor="page" w:hAnchor="page" w:x="1268" w:y="-5039"/>
        <w:numPr>
          <w:ilvl w:val="0"/>
          <w:numId w:val="1"/>
        </w:numPr>
        <w:shd w:val="clear" w:color="auto" w:fill="auto"/>
        <w:tabs>
          <w:tab w:val="left" w:pos="1738"/>
        </w:tabs>
        <w:spacing w:before="0" w:after="0" w:line="360" w:lineRule="auto"/>
        <w:ind w:left="1701" w:firstLine="284"/>
      </w:pPr>
      <w:r>
        <w:rPr>
          <w:color w:val="000000"/>
        </w:rPr>
        <w:t>забывчивость;</w:t>
      </w:r>
    </w:p>
    <w:p w:rsidR="00055D3E" w:rsidRDefault="00055D3E" w:rsidP="00055D3E">
      <w:pPr>
        <w:pStyle w:val="1"/>
        <w:framePr w:w="29175" w:h="10286" w:wrap="none" w:vAnchor="page" w:hAnchor="page" w:x="1268" w:y="-5039"/>
        <w:numPr>
          <w:ilvl w:val="0"/>
          <w:numId w:val="1"/>
        </w:numPr>
        <w:shd w:val="clear" w:color="auto" w:fill="auto"/>
        <w:tabs>
          <w:tab w:val="left" w:pos="1760"/>
        </w:tabs>
        <w:spacing w:before="0" w:after="0" w:line="360" w:lineRule="auto"/>
        <w:ind w:left="1701" w:firstLine="284"/>
      </w:pPr>
      <w:r>
        <w:rPr>
          <w:color w:val="000000"/>
        </w:rPr>
        <w:t>сниженная работоспособность;</w:t>
      </w:r>
    </w:p>
    <w:p w:rsidR="00055D3E" w:rsidRDefault="00055D3E" w:rsidP="00055D3E">
      <w:pPr>
        <w:pStyle w:val="1"/>
        <w:framePr w:w="29175" w:h="10286" w:wrap="none" w:vAnchor="page" w:hAnchor="page" w:x="1268" w:y="-5039"/>
        <w:numPr>
          <w:ilvl w:val="0"/>
          <w:numId w:val="1"/>
        </w:numPr>
        <w:shd w:val="clear" w:color="auto" w:fill="auto"/>
        <w:tabs>
          <w:tab w:val="left" w:pos="1783"/>
        </w:tabs>
        <w:spacing w:before="0" w:after="0" w:line="360" w:lineRule="auto"/>
        <w:ind w:left="1701" w:firstLine="284"/>
      </w:pPr>
      <w:r>
        <w:rPr>
          <w:color w:val="000000"/>
        </w:rPr>
        <w:t>путаница в речи;</w:t>
      </w:r>
    </w:p>
    <w:p w:rsidR="00055D3E" w:rsidRDefault="00055D3E" w:rsidP="00055D3E">
      <w:pPr>
        <w:pStyle w:val="1"/>
        <w:framePr w:w="29175" w:h="10286" w:wrap="none" w:vAnchor="page" w:hAnchor="page" w:x="1268" w:y="-5039"/>
        <w:numPr>
          <w:ilvl w:val="0"/>
          <w:numId w:val="1"/>
        </w:numPr>
        <w:shd w:val="clear" w:color="auto" w:fill="auto"/>
        <w:tabs>
          <w:tab w:val="left" w:pos="1768"/>
        </w:tabs>
        <w:spacing w:before="0" w:after="0" w:line="360" w:lineRule="auto"/>
        <w:ind w:left="1701" w:firstLine="284"/>
      </w:pPr>
      <w:r>
        <w:rPr>
          <w:color w:val="000000"/>
        </w:rPr>
        <w:t>привычка тереть глаза, как будто их засыпало пылью;</w:t>
      </w:r>
    </w:p>
    <w:p w:rsidR="00055D3E" w:rsidRDefault="00055D3E" w:rsidP="00055D3E">
      <w:pPr>
        <w:pStyle w:val="1"/>
        <w:framePr w:w="29175" w:h="10286" w:wrap="none" w:vAnchor="page" w:hAnchor="page" w:x="1268" w:y="-5039"/>
        <w:numPr>
          <w:ilvl w:val="0"/>
          <w:numId w:val="1"/>
        </w:numPr>
        <w:shd w:val="clear" w:color="auto" w:fill="auto"/>
        <w:tabs>
          <w:tab w:val="left" w:pos="1775"/>
        </w:tabs>
        <w:spacing w:before="0" w:after="0" w:line="360" w:lineRule="auto"/>
        <w:ind w:left="1701" w:firstLine="284"/>
      </w:pPr>
      <w:r>
        <w:rPr>
          <w:color w:val="000000"/>
        </w:rPr>
        <w:t>вялость, заторможенность;</w:t>
      </w:r>
    </w:p>
    <w:p w:rsidR="00055D3E" w:rsidRDefault="00055D3E" w:rsidP="00055D3E">
      <w:pPr>
        <w:pStyle w:val="1"/>
        <w:framePr w:w="29175" w:h="10286" w:wrap="none" w:vAnchor="page" w:hAnchor="page" w:x="1268" w:y="-5039"/>
        <w:numPr>
          <w:ilvl w:val="0"/>
          <w:numId w:val="1"/>
        </w:numPr>
        <w:shd w:val="clear" w:color="auto" w:fill="auto"/>
        <w:tabs>
          <w:tab w:val="left" w:pos="1760"/>
        </w:tabs>
        <w:spacing w:before="0" w:after="0" w:line="360" w:lineRule="auto"/>
        <w:ind w:left="1701" w:firstLine="284"/>
      </w:pPr>
      <w:r>
        <w:rPr>
          <w:color w:val="000000"/>
        </w:rPr>
        <w:t>частый беспричинный плач;</w:t>
      </w:r>
    </w:p>
    <w:p w:rsidR="00055D3E" w:rsidRDefault="00055D3E" w:rsidP="00055D3E">
      <w:pPr>
        <w:pStyle w:val="1"/>
        <w:framePr w:w="29175" w:h="10286" w:wrap="none" w:vAnchor="page" w:hAnchor="page" w:x="1268" w:y="-5039"/>
        <w:numPr>
          <w:ilvl w:val="0"/>
          <w:numId w:val="1"/>
        </w:numPr>
        <w:shd w:val="clear" w:color="auto" w:fill="auto"/>
        <w:tabs>
          <w:tab w:val="left" w:pos="1775"/>
        </w:tabs>
        <w:spacing w:before="0" w:after="0" w:line="360" w:lineRule="auto"/>
        <w:ind w:left="1701" w:firstLine="284"/>
      </w:pPr>
      <w:r>
        <w:rPr>
          <w:color w:val="000000"/>
        </w:rPr>
        <w:t>плохой аппетит.</w:t>
      </w:r>
    </w:p>
    <w:p w:rsidR="00055D3E" w:rsidRDefault="00055D3E" w:rsidP="00055D3E">
      <w:pPr>
        <w:pStyle w:val="1"/>
        <w:framePr w:w="29175" w:h="10286" w:wrap="none" w:vAnchor="page" w:hAnchor="page" w:x="1268" w:y="-5039"/>
        <w:shd w:val="clear" w:color="auto" w:fill="auto"/>
        <w:spacing w:before="0" w:after="0" w:line="360" w:lineRule="auto"/>
        <w:ind w:left="1701" w:right="100" w:firstLine="284"/>
      </w:pPr>
      <w:r>
        <w:rPr>
          <w:color w:val="000000"/>
        </w:rPr>
        <w:t>• Хроническое недосыпание, подчеркивает врач-педиатр С. М. Мартынов, превратилось в настоящую проблему детской медицины. По данным статистики, детей, начиная с ясельного возраста недосыпающих по 1,5-2 часа в сутки, примерно 50%.</w:t>
      </w:r>
    </w:p>
    <w:p w:rsidR="00055D3E" w:rsidRDefault="00055D3E" w:rsidP="00055D3E">
      <w:pPr>
        <w:pStyle w:val="1"/>
        <w:framePr w:w="29175" w:h="10286" w:wrap="none" w:vAnchor="page" w:hAnchor="page" w:x="1268" w:y="-5039"/>
        <w:shd w:val="clear" w:color="auto" w:fill="auto"/>
        <w:spacing w:before="0" w:after="0" w:line="360" w:lineRule="auto"/>
        <w:ind w:left="1701" w:right="100" w:firstLine="284"/>
      </w:pPr>
      <w:r>
        <w:rPr>
          <w:color w:val="000000"/>
        </w:rPr>
        <w:t>Ребенок двух-трех лет должен спать не менее 14 часов в сутки, четырехлетним и пятилетним детям следует обеспечить 13-часовой сон, а дети шести и семи лет должны спать 12 часов.</w:t>
      </w:r>
    </w:p>
    <w:p w:rsidR="00055D3E" w:rsidRDefault="00055D3E" w:rsidP="00055D3E">
      <w:pPr>
        <w:pStyle w:val="1"/>
        <w:framePr w:w="29175" w:h="10286" w:wrap="none" w:vAnchor="page" w:hAnchor="page" w:x="1268" w:y="-5039"/>
        <w:shd w:val="clear" w:color="auto" w:fill="auto"/>
        <w:spacing w:before="0" w:after="0" w:line="360" w:lineRule="auto"/>
        <w:ind w:left="1701" w:right="100" w:firstLine="284"/>
      </w:pPr>
      <w:r>
        <w:rPr>
          <w:color w:val="000000"/>
        </w:rPr>
        <w:t xml:space="preserve">Специалисты в области психиатрии и психологии отмечают, что полноценный сон является наилучшим лекарством от беспокойства. Наблюдения за детьми нашей группы показали, что 50% детей имеют долгий период засыпания и беспокойный сон. </w:t>
      </w:r>
      <w:proofErr w:type="gramStart"/>
      <w:r>
        <w:rPr>
          <w:color w:val="000000"/>
        </w:rPr>
        <w:t xml:space="preserve">После болезни детей эта цифра увеличивается до 60% от общего количества. 50% детей группы имеют укороченный </w:t>
      </w:r>
      <w:proofErr w:type="spellStart"/>
      <w:r>
        <w:rPr>
          <w:color w:val="000000"/>
        </w:rPr>
        <w:t>еон</w:t>
      </w:r>
      <w:proofErr w:type="spellEnd"/>
      <w:r>
        <w:rPr>
          <w:color w:val="000000"/>
        </w:rPr>
        <w:t>. 25% детей группы родители приводят в детский сад к семи часам утра.</w:t>
      </w:r>
      <w:proofErr w:type="gramEnd"/>
      <w:r>
        <w:rPr>
          <w:color w:val="000000"/>
        </w:rPr>
        <w:t xml:space="preserve"> Если учесть время на ходьбу до детского сада и сборы ребёнка дома, то получается, что детей поднимают в 6 часов утра. Между тем анкетирование родителей показало, что 50% родителей в лучшем случае укладывают ребёнка спать в 22.00. Таким образом, длительность ночного сна составляет 8 часов. Длительность дневного сна в детском саду во второй младшей группе составляет 2 часа 30 минут. Итого за сутки ребёнок недосыпает 2 часа 30 минут. 60% родителей вообще не знают возрастных норм сна детей. Лишь 65% родителей укладывают детей спать днём в выходные дни. И в лучшем случае длительность дневного сна составляет 2 часа. Из бесед с родителями выяснилось, что большинство из них считают, что детям для сна не нужно создавать какие-то особые условия.</w:t>
      </w:r>
    </w:p>
    <w:p w:rsidR="00055D3E" w:rsidRDefault="00055D3E" w:rsidP="00055D3E">
      <w:pPr>
        <w:pStyle w:val="1"/>
        <w:framePr w:w="29175" w:h="10286" w:wrap="none" w:vAnchor="page" w:hAnchor="page" w:x="1268" w:y="-5039"/>
        <w:shd w:val="clear" w:color="auto" w:fill="auto"/>
        <w:spacing w:before="0" w:after="0" w:line="360" w:lineRule="auto"/>
        <w:ind w:left="1701" w:right="100" w:firstLine="284"/>
      </w:pPr>
      <w:r>
        <w:rPr>
          <w:rStyle w:val="0pt"/>
        </w:rPr>
        <w:t xml:space="preserve">Цель нашего проекта: </w:t>
      </w:r>
      <w:r>
        <w:rPr>
          <w:color w:val="000000"/>
        </w:rPr>
        <w:t>способствовать созданию условий, направленных на предупреждение переутомления нервной системы детей путём устранения хронического недосыпания через внедрение методики «Волшебная звезда» в организацию сна в детском саду и дома.</w:t>
      </w:r>
    </w:p>
    <w:p w:rsidR="00055D3E" w:rsidRDefault="00055D3E" w:rsidP="00055D3E">
      <w:pPr>
        <w:pStyle w:val="30"/>
        <w:framePr w:w="29175" w:h="10286" w:wrap="none" w:vAnchor="page" w:hAnchor="page" w:x="1268" w:y="-5039"/>
        <w:shd w:val="clear" w:color="auto" w:fill="auto"/>
        <w:spacing w:before="0" w:after="0" w:line="360" w:lineRule="auto"/>
        <w:ind w:left="1701" w:firstLine="284"/>
      </w:pPr>
      <w:r>
        <w:rPr>
          <w:rStyle w:val="30pt"/>
        </w:rPr>
        <w:t>Задачи:</w:t>
      </w:r>
    </w:p>
    <w:p w:rsidR="00055D3E" w:rsidRDefault="00055D3E" w:rsidP="00055D3E">
      <w:pPr>
        <w:pStyle w:val="1"/>
        <w:framePr w:w="29175" w:h="10286" w:wrap="none" w:vAnchor="page" w:hAnchor="page" w:x="1268" w:y="-5039"/>
        <w:numPr>
          <w:ilvl w:val="0"/>
          <w:numId w:val="2"/>
        </w:numPr>
        <w:shd w:val="clear" w:color="auto" w:fill="auto"/>
        <w:tabs>
          <w:tab w:val="left" w:pos="2033"/>
        </w:tabs>
        <w:spacing w:before="0" w:after="0" w:line="360" w:lineRule="auto"/>
        <w:ind w:left="1701" w:right="100" w:firstLine="284"/>
      </w:pPr>
      <w:r>
        <w:rPr>
          <w:color w:val="000000"/>
        </w:rPr>
        <w:t>Создать условия для внедрения методики «Волшебная звезда» в организацию сна детей в детском саду.</w:t>
      </w:r>
    </w:p>
    <w:p w:rsidR="00055D3E" w:rsidRDefault="00055D3E" w:rsidP="00055D3E">
      <w:pPr>
        <w:pStyle w:val="1"/>
        <w:framePr w:w="29175" w:h="10286" w:wrap="none" w:vAnchor="page" w:hAnchor="page" w:x="1268" w:y="-5039"/>
        <w:numPr>
          <w:ilvl w:val="0"/>
          <w:numId w:val="2"/>
        </w:numPr>
        <w:shd w:val="clear" w:color="auto" w:fill="auto"/>
        <w:tabs>
          <w:tab w:val="left" w:pos="2385"/>
        </w:tabs>
        <w:spacing w:before="0" w:after="0" w:line="360" w:lineRule="auto"/>
        <w:ind w:left="1701" w:right="100" w:firstLine="284"/>
      </w:pPr>
      <w:r>
        <w:rPr>
          <w:color w:val="000000"/>
        </w:rPr>
        <w:t>Создать у воспитанников положительный эмоциональный фон при переходе от бодрствования ко сну и от сна к бодрствованию.</w:t>
      </w:r>
    </w:p>
    <w:p w:rsidR="00055D3E" w:rsidRDefault="00055D3E" w:rsidP="00055D3E">
      <w:pPr>
        <w:spacing w:after="0" w:line="360" w:lineRule="auto"/>
        <w:ind w:left="1701" w:firstLine="284"/>
        <w:rPr>
          <w:sz w:val="2"/>
          <w:szCs w:val="2"/>
        </w:rPr>
        <w:sectPr w:rsidR="00055D3E" w:rsidSect="00055D3E">
          <w:pgSz w:w="31680" w:h="31680" w:orient="landscape"/>
          <w:pgMar w:top="1134" w:right="0" w:bottom="709" w:left="0" w:header="0" w:footer="3" w:gutter="0"/>
          <w:cols w:space="720"/>
          <w:noEndnote/>
          <w:docGrid w:linePitch="360"/>
        </w:sectPr>
      </w:pPr>
    </w:p>
    <w:p w:rsidR="00055D3E" w:rsidRDefault="00055D3E" w:rsidP="00055D3E">
      <w:pPr>
        <w:pStyle w:val="1"/>
        <w:framePr w:w="29145" w:h="11570" w:wrap="none" w:vAnchor="page" w:hAnchor="page" w:x="1283" w:y="-6325"/>
        <w:numPr>
          <w:ilvl w:val="0"/>
          <w:numId w:val="2"/>
        </w:numPr>
        <w:shd w:val="clear" w:color="auto" w:fill="auto"/>
        <w:tabs>
          <w:tab w:val="left" w:pos="2103"/>
        </w:tabs>
        <w:spacing w:before="0" w:after="0" w:line="360" w:lineRule="auto"/>
        <w:ind w:left="1701" w:right="100" w:firstLine="284"/>
      </w:pPr>
      <w:r>
        <w:rPr>
          <w:color w:val="000000"/>
        </w:rPr>
        <w:lastRenderedPageBreak/>
        <w:t>Улучшить количественные и качественные показатели сна детей: уменьшение времени засыпания, изменение характера сна на глубокий и спокойный, увеличение длительности сна.</w:t>
      </w:r>
    </w:p>
    <w:p w:rsidR="00055D3E" w:rsidRDefault="00055D3E" w:rsidP="00055D3E">
      <w:pPr>
        <w:pStyle w:val="1"/>
        <w:framePr w:w="29145" w:h="11570" w:wrap="none" w:vAnchor="page" w:hAnchor="page" w:x="1283" w:y="-6325"/>
        <w:numPr>
          <w:ilvl w:val="0"/>
          <w:numId w:val="2"/>
        </w:numPr>
        <w:shd w:val="clear" w:color="auto" w:fill="auto"/>
        <w:tabs>
          <w:tab w:val="left" w:pos="2125"/>
        </w:tabs>
        <w:spacing w:before="0" w:after="0" w:line="360" w:lineRule="auto"/>
        <w:ind w:left="1701" w:right="100" w:firstLine="284"/>
      </w:pPr>
      <w:r>
        <w:rPr>
          <w:color w:val="000000"/>
        </w:rPr>
        <w:t>Повысить информированность родителей о значении сна для профилактики утомления нервной системы ребёнка и об условиях организации полноценного сна детей с использованием методики «Волшебная звезда».</w:t>
      </w:r>
    </w:p>
    <w:p w:rsidR="00055D3E" w:rsidRDefault="00055D3E" w:rsidP="00055D3E">
      <w:pPr>
        <w:pStyle w:val="40"/>
        <w:framePr w:w="29145" w:h="11570" w:wrap="none" w:vAnchor="page" w:hAnchor="page" w:x="1283" w:y="-6325"/>
        <w:shd w:val="clear" w:color="auto" w:fill="auto"/>
        <w:spacing w:before="0" w:after="0" w:line="360" w:lineRule="auto"/>
        <w:ind w:left="1701" w:firstLine="284"/>
      </w:pPr>
      <w:r>
        <w:rPr>
          <w:color w:val="000000"/>
        </w:rPr>
        <w:t>Реализация методики «Волшебная звезда» предусматривает четыре этапа.</w:t>
      </w:r>
    </w:p>
    <w:p w:rsidR="00055D3E" w:rsidRDefault="00055D3E" w:rsidP="00055D3E">
      <w:pPr>
        <w:pStyle w:val="1"/>
        <w:framePr w:w="29145" w:h="11570" w:wrap="none" w:vAnchor="page" w:hAnchor="page" w:x="1283" w:y="-6325"/>
        <w:shd w:val="clear" w:color="auto" w:fill="auto"/>
        <w:spacing w:before="0" w:after="0" w:line="360" w:lineRule="auto"/>
        <w:ind w:left="1701" w:right="100" w:firstLine="284"/>
      </w:pPr>
      <w:r>
        <w:rPr>
          <w:color w:val="000000"/>
        </w:rPr>
        <w:t xml:space="preserve">На </w:t>
      </w:r>
      <w:r>
        <w:rPr>
          <w:rStyle w:val="0pt"/>
        </w:rPr>
        <w:t xml:space="preserve">первом этапе </w:t>
      </w:r>
      <w:r>
        <w:rPr>
          <w:color w:val="000000"/>
        </w:rPr>
        <w:t>- подготовка ко сну - под спокойную музыку дети раздеваются в игровой комнате, проходят в спальню и ложатся в кровати. В это время происходит расслабление всех групп мышц, что вызывает снижение эмоционального напряжения и приводит к успокоению, восстановлению дыхания. Первые звуки мелодии способны снять излишнюю активность и возбужденность детей, оказывают общее успокаивающее воздействие. Эту музыку рекомендуется слушать ежедневно.</w:t>
      </w:r>
    </w:p>
    <w:p w:rsidR="00055D3E" w:rsidRDefault="00055D3E" w:rsidP="00055D3E">
      <w:pPr>
        <w:pStyle w:val="1"/>
        <w:framePr w:w="29145" w:h="11570" w:wrap="none" w:vAnchor="page" w:hAnchor="page" w:x="1283" w:y="-6325"/>
        <w:shd w:val="clear" w:color="auto" w:fill="auto"/>
        <w:spacing w:before="0" w:after="0" w:line="360" w:lineRule="auto"/>
        <w:ind w:left="1701" w:right="100" w:firstLine="284"/>
      </w:pPr>
      <w:r>
        <w:rPr>
          <w:color w:val="000000"/>
        </w:rPr>
        <w:t xml:space="preserve">На </w:t>
      </w:r>
      <w:r>
        <w:rPr>
          <w:rStyle w:val="0pt"/>
        </w:rPr>
        <w:t xml:space="preserve">втором этапе </w:t>
      </w:r>
      <w:r>
        <w:rPr>
          <w:color w:val="000000"/>
        </w:rPr>
        <w:t>воспитанников просят лечь на спину и выполнить дыхательные упражнения (3-4 цикла) в спокойном темпе. Регулирует выполнение педагог словами «вдох- выдох». Обучение правильному дыханию происходит предварительно до сна в процессе игры «Волшебный мешочек».</w:t>
      </w:r>
    </w:p>
    <w:p w:rsidR="00055D3E" w:rsidRDefault="00055D3E" w:rsidP="00055D3E">
      <w:pPr>
        <w:pStyle w:val="1"/>
        <w:framePr w:w="29145" w:h="11570" w:wrap="none" w:vAnchor="page" w:hAnchor="page" w:x="1283" w:y="-6325"/>
        <w:shd w:val="clear" w:color="auto" w:fill="auto"/>
        <w:spacing w:before="0" w:after="0" w:line="360" w:lineRule="auto"/>
        <w:ind w:left="1701" w:right="100" w:firstLine="284"/>
      </w:pPr>
      <w:r>
        <w:rPr>
          <w:color w:val="000000"/>
        </w:rPr>
        <w:t xml:space="preserve">На </w:t>
      </w:r>
      <w:r>
        <w:rPr>
          <w:rStyle w:val="0pt"/>
        </w:rPr>
        <w:t xml:space="preserve">третьем этапе </w:t>
      </w:r>
      <w:r>
        <w:rPr>
          <w:color w:val="000000"/>
        </w:rPr>
        <w:t>- «Волшебный сон» - одновременно с музыкальным сопровождением педагог читает стихотворение, способствующее расслаблению. Упражнение проводит сказочный персонаж - Фея сна, в роли которой выступает воспитатель группы. Она приходит к детям с «волшебной палочкой», на конце которой закреплен «заячий хвостик». Это может быть что-то воздушно-мягкое, пушистое и нежное, например мех или пух. Фея сна медленно и спокойно произносит текст. Дети слушают хорошо знакомый голос воспитателя, к которому они привыкли. Фея сна подходит к каждому ребенку и поглаживает его своей «волшебной палочкой» по открытой поверхности тела (лбу, щеке, кисти руки).</w:t>
      </w:r>
    </w:p>
    <w:p w:rsidR="00055D3E" w:rsidRDefault="00055D3E" w:rsidP="00055D3E">
      <w:pPr>
        <w:pStyle w:val="1"/>
        <w:framePr w:w="29145" w:h="11570" w:wrap="none" w:vAnchor="page" w:hAnchor="page" w:x="1283" w:y="-6325"/>
        <w:shd w:val="clear" w:color="auto" w:fill="auto"/>
        <w:spacing w:before="0" w:after="0" w:line="360" w:lineRule="auto"/>
        <w:ind w:left="1701" w:right="100" w:firstLine="284"/>
      </w:pPr>
      <w:r>
        <w:rPr>
          <w:color w:val="000000"/>
        </w:rPr>
        <w:t>После того как Фея сна погладила (несколько раз) каждого ребенка и произнесла слова установки на отдых, музыка продолжает звучать в течение двух-трех минут, Уложив и поправив всем одеяла, воспитатель садится в кресло, принимает удобную позу, расслабляется. Его состояние непременно передается детям: они спокойнее спят. Педагог участвует в процессе релаксации как активное действующее лицо, получая от этого удовольствие и положительные эмоции. Гармоничный отдых снижает уровень общей тревожности дошкольников.</w:t>
      </w:r>
    </w:p>
    <w:p w:rsidR="00055D3E" w:rsidRDefault="00055D3E" w:rsidP="00055D3E">
      <w:pPr>
        <w:pStyle w:val="1"/>
        <w:framePr w:w="29145" w:h="11570" w:wrap="none" w:vAnchor="page" w:hAnchor="page" w:x="1283" w:y="-6325"/>
        <w:shd w:val="clear" w:color="auto" w:fill="auto"/>
        <w:spacing w:before="0" w:after="0" w:line="360" w:lineRule="auto"/>
        <w:ind w:left="1701" w:right="100" w:firstLine="284"/>
      </w:pPr>
      <w:r>
        <w:rPr>
          <w:rStyle w:val="0pt"/>
        </w:rPr>
        <w:t xml:space="preserve">Четвертый этап </w:t>
      </w:r>
      <w:r>
        <w:rPr>
          <w:color w:val="000000"/>
        </w:rPr>
        <w:t>- пробуждение детей после дневного сна - начинается со звуков нежной, но бодрой пробуждающей мелодии. Сначала звучит только музыка (примерно одну минуту), а затем педагог обращается к детям.</w:t>
      </w:r>
    </w:p>
    <w:p w:rsidR="00055D3E" w:rsidRDefault="00055D3E" w:rsidP="00055D3E">
      <w:pPr>
        <w:pStyle w:val="1"/>
        <w:framePr w:w="29145" w:h="11570" w:wrap="none" w:vAnchor="page" w:hAnchor="page" w:x="1283" w:y="-6325"/>
        <w:shd w:val="clear" w:color="auto" w:fill="auto"/>
        <w:spacing w:before="0" w:after="0" w:line="360" w:lineRule="auto"/>
        <w:ind w:left="1701" w:right="100" w:firstLine="284"/>
      </w:pPr>
      <w:r>
        <w:rPr>
          <w:color w:val="000000"/>
        </w:rPr>
        <w:t>После того как все воспитанники проснулись, им предлагается, лежа в кровати, опустить одеяло в ноги и выполнить стимулирующие и активизирующие упражнения.</w:t>
      </w:r>
    </w:p>
    <w:p w:rsidR="00055D3E" w:rsidRDefault="00055D3E" w:rsidP="00055D3E">
      <w:pPr>
        <w:pStyle w:val="1"/>
        <w:framePr w:w="29145" w:h="11570" w:wrap="none" w:vAnchor="page" w:hAnchor="page" w:x="1283" w:y="-6325"/>
        <w:shd w:val="clear" w:color="auto" w:fill="auto"/>
        <w:spacing w:before="0" w:after="0" w:line="360" w:lineRule="auto"/>
        <w:ind w:left="1701" w:right="100" w:firstLine="284"/>
      </w:pPr>
      <w:r>
        <w:rPr>
          <w:color w:val="000000"/>
        </w:rPr>
        <w:t xml:space="preserve">Более подробно с методикой «Волшебная звезда» можно познакомиться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журнале</w:t>
      </w:r>
      <w:proofErr w:type="gramEnd"/>
      <w:r>
        <w:rPr>
          <w:color w:val="000000"/>
        </w:rPr>
        <w:t xml:space="preserve"> «Справочник старшего воспитателя» № 2 2011 год.</w:t>
      </w:r>
    </w:p>
    <w:p w:rsidR="00055D3E" w:rsidRDefault="00055D3E" w:rsidP="00055D3E">
      <w:pPr>
        <w:pStyle w:val="20"/>
        <w:framePr w:w="29145" w:h="11570" w:wrap="none" w:vAnchor="page" w:hAnchor="page" w:x="1283" w:y="-6325"/>
        <w:shd w:val="clear" w:color="auto" w:fill="auto"/>
        <w:spacing w:before="0" w:after="0" w:line="360" w:lineRule="auto"/>
        <w:ind w:left="1701" w:firstLine="284"/>
      </w:pPr>
      <w:r>
        <w:rPr>
          <w:rStyle w:val="225pt0pt"/>
        </w:rPr>
        <w:t>В ходе работы по проекту мы внесли в методику некоторые изменения</w:t>
      </w:r>
      <w:r>
        <w:rPr>
          <w:rStyle w:val="225pt0pt0"/>
          <w:b w:val="0"/>
          <w:bCs w:val="0"/>
          <w:i w:val="0"/>
          <w:iCs w:val="0"/>
        </w:rPr>
        <w:t>.</w:t>
      </w:r>
    </w:p>
    <w:p w:rsidR="00055D3E" w:rsidRDefault="00055D3E" w:rsidP="00055D3E">
      <w:pPr>
        <w:pStyle w:val="1"/>
        <w:framePr w:w="29145" w:h="11570" w:wrap="none" w:vAnchor="page" w:hAnchor="page" w:x="1283" w:y="-6325"/>
        <w:numPr>
          <w:ilvl w:val="0"/>
          <w:numId w:val="3"/>
        </w:numPr>
        <w:shd w:val="clear" w:color="auto" w:fill="auto"/>
        <w:tabs>
          <w:tab w:val="left" w:pos="2028"/>
        </w:tabs>
        <w:spacing w:before="0" w:after="0" w:line="360" w:lineRule="auto"/>
        <w:ind w:left="1701" w:right="100" w:firstLine="284"/>
      </w:pPr>
      <w:r>
        <w:rPr>
          <w:color w:val="000000"/>
        </w:rPr>
        <w:t xml:space="preserve">У нас Фея сна не взрослый человек, а театральная кукла </w:t>
      </w:r>
      <w:proofErr w:type="spellStart"/>
      <w:r>
        <w:rPr>
          <w:color w:val="000000"/>
        </w:rPr>
        <w:t>би-ба-бо</w:t>
      </w:r>
      <w:proofErr w:type="spellEnd"/>
      <w:r>
        <w:rPr>
          <w:color w:val="000000"/>
        </w:rPr>
        <w:t xml:space="preserve">. Для неё мы сшили </w:t>
      </w:r>
      <w:proofErr w:type="spellStart"/>
      <w:r>
        <w:rPr>
          <w:color w:val="000000"/>
        </w:rPr>
        <w:t>нежно-голубую</w:t>
      </w:r>
      <w:proofErr w:type="spellEnd"/>
      <w:r>
        <w:rPr>
          <w:color w:val="000000"/>
        </w:rPr>
        <w:t xml:space="preserve"> накидку с капюшоном. Почему мы </w:t>
      </w:r>
      <w:proofErr w:type="gramStart"/>
      <w:r>
        <w:rPr>
          <w:color w:val="000000"/>
        </w:rPr>
        <w:t>заменили взрослого человека на куклу</w:t>
      </w:r>
      <w:proofErr w:type="gramEnd"/>
      <w:r>
        <w:rPr>
          <w:color w:val="000000"/>
        </w:rPr>
        <w:t>? Причин тому несколько:</w:t>
      </w:r>
    </w:p>
    <w:p w:rsidR="00055D3E" w:rsidRDefault="00055D3E" w:rsidP="00055D3E">
      <w:pPr>
        <w:pStyle w:val="1"/>
        <w:framePr w:w="29145" w:h="11570" w:wrap="none" w:vAnchor="page" w:hAnchor="page" w:x="1283" w:y="-6325"/>
        <w:numPr>
          <w:ilvl w:val="0"/>
          <w:numId w:val="1"/>
        </w:numPr>
        <w:shd w:val="clear" w:color="auto" w:fill="auto"/>
        <w:tabs>
          <w:tab w:val="left" w:pos="1755"/>
        </w:tabs>
        <w:spacing w:before="0" w:after="0" w:line="360" w:lineRule="auto"/>
        <w:ind w:left="1701" w:firstLine="284"/>
      </w:pPr>
      <w:r>
        <w:rPr>
          <w:color w:val="000000"/>
        </w:rPr>
        <w:t>кукла - атрибут детства, детской культуры;</w:t>
      </w:r>
    </w:p>
    <w:p w:rsidR="00055D3E" w:rsidRDefault="00055D3E" w:rsidP="00055D3E">
      <w:pPr>
        <w:pStyle w:val="1"/>
        <w:framePr w:w="29145" w:h="11570" w:wrap="none" w:vAnchor="page" w:hAnchor="page" w:x="1283" w:y="-6325"/>
        <w:numPr>
          <w:ilvl w:val="0"/>
          <w:numId w:val="1"/>
        </w:numPr>
        <w:shd w:val="clear" w:color="auto" w:fill="auto"/>
        <w:tabs>
          <w:tab w:val="left" w:pos="1743"/>
        </w:tabs>
        <w:spacing w:before="0" w:after="0" w:line="360" w:lineRule="auto"/>
        <w:ind w:left="1701" w:right="100" w:firstLine="284"/>
      </w:pPr>
      <w:r>
        <w:rPr>
          <w:color w:val="000000"/>
        </w:rPr>
        <w:t xml:space="preserve">кукла, в какой-то степени тот же ребёнок. Поскольку кукла изображает человека, она выполнят разные </w:t>
      </w:r>
      <w:proofErr w:type="gramStart"/>
      <w:r>
        <w:rPr>
          <w:color w:val="000000"/>
        </w:rPr>
        <w:t>роли</w:t>
      </w:r>
      <w:proofErr w:type="gramEnd"/>
      <w:r>
        <w:rPr>
          <w:color w:val="000000"/>
        </w:rPr>
        <w:t xml:space="preserve"> и является как бы партнером ребенка. Как считает В.С, Мухина, кукла для ребенка - не обязательно «дочка» или «сынок», она партнер по общению во всех его проявлениях;</w:t>
      </w:r>
    </w:p>
    <w:p w:rsidR="00055D3E" w:rsidRDefault="00055D3E" w:rsidP="00055D3E">
      <w:pPr>
        <w:pStyle w:val="1"/>
        <w:framePr w:w="29145" w:h="11570" w:wrap="none" w:vAnchor="page" w:hAnchor="page" w:x="1283" w:y="-6325"/>
        <w:numPr>
          <w:ilvl w:val="0"/>
          <w:numId w:val="1"/>
        </w:numPr>
        <w:shd w:val="clear" w:color="auto" w:fill="auto"/>
        <w:tabs>
          <w:tab w:val="left" w:pos="1773"/>
        </w:tabs>
        <w:spacing w:before="0" w:after="0" w:line="360" w:lineRule="auto"/>
        <w:ind w:left="1701" w:right="100" w:firstLine="284"/>
      </w:pPr>
      <w:r>
        <w:rPr>
          <w:color w:val="000000"/>
        </w:rPr>
        <w:t>ребенок переживает с куклой все события собственной и чужой жизни во всех эмоциональных и нравственных проявлениях, доступных его пониманию. Кукла выступает в качестве заменителя преданного друга, который все понимает и не помнит зла;</w:t>
      </w:r>
    </w:p>
    <w:p w:rsidR="00055D3E" w:rsidRDefault="00055D3E" w:rsidP="00055D3E">
      <w:pPr>
        <w:pStyle w:val="1"/>
        <w:framePr w:w="29145" w:h="11570" w:wrap="none" w:vAnchor="page" w:hAnchor="page" w:x="1283" w:y="-6325"/>
        <w:numPr>
          <w:ilvl w:val="0"/>
          <w:numId w:val="1"/>
        </w:numPr>
        <w:shd w:val="clear" w:color="auto" w:fill="auto"/>
        <w:tabs>
          <w:tab w:val="left" w:pos="1765"/>
        </w:tabs>
        <w:spacing w:before="0" w:after="0" w:line="360" w:lineRule="auto"/>
        <w:ind w:left="1701" w:right="100" w:firstLine="284"/>
      </w:pPr>
      <w:r>
        <w:rPr>
          <w:color w:val="000000"/>
        </w:rPr>
        <w:t>роль куклы заключается в диалоге, в котором происходит замена реального контакта с человеком на опосредованный контакт через куклу. Кукла используется как промежуточный объект взаимодействия ребенка и воспитателя. Ребенок, познавая реальный мир, его социальные связи и отношения, активно проецирует воспринимаемый опыт в специфическую игровую ситуацию;</w:t>
      </w:r>
    </w:p>
    <w:p w:rsidR="00055D3E" w:rsidRDefault="00055D3E" w:rsidP="00055D3E">
      <w:pPr>
        <w:pStyle w:val="1"/>
        <w:framePr w:w="29145" w:h="11570" w:wrap="none" w:vAnchor="page" w:hAnchor="page" w:x="1283" w:y="-6325"/>
        <w:numPr>
          <w:ilvl w:val="0"/>
          <w:numId w:val="1"/>
        </w:numPr>
        <w:shd w:val="clear" w:color="auto" w:fill="auto"/>
        <w:tabs>
          <w:tab w:val="left" w:pos="1758"/>
        </w:tabs>
        <w:spacing w:before="0" w:after="0" w:line="360" w:lineRule="auto"/>
        <w:ind w:left="1701" w:right="100" w:firstLine="284"/>
      </w:pPr>
      <w:r>
        <w:rPr>
          <w:color w:val="000000"/>
        </w:rPr>
        <w:t xml:space="preserve">перчаточным куклам присуще разнообразие в движениях и жестах. </w:t>
      </w:r>
      <w:proofErr w:type="gramStart"/>
      <w:r>
        <w:rPr>
          <w:color w:val="000000"/>
        </w:rPr>
        <w:t>Они могут хохотать, плакать, кричать, обижаться, принимать различные позы, удивляться, «ныть», похихикивать и смотреть «букой»;</w:t>
      </w:r>
      <w:proofErr w:type="gramEnd"/>
    </w:p>
    <w:p w:rsidR="00055D3E" w:rsidRDefault="00055D3E" w:rsidP="00055D3E">
      <w:pPr>
        <w:pStyle w:val="1"/>
        <w:framePr w:w="29145" w:h="11570" w:wrap="none" w:vAnchor="page" w:hAnchor="page" w:x="1283" w:y="-6325"/>
        <w:numPr>
          <w:ilvl w:val="0"/>
          <w:numId w:val="1"/>
        </w:numPr>
        <w:shd w:val="clear" w:color="auto" w:fill="auto"/>
        <w:tabs>
          <w:tab w:val="left" w:pos="1750"/>
        </w:tabs>
        <w:spacing w:before="0" w:after="0" w:line="360" w:lineRule="auto"/>
        <w:ind w:left="1701" w:right="100" w:firstLine="284"/>
      </w:pPr>
      <w:r>
        <w:rPr>
          <w:color w:val="000000"/>
        </w:rPr>
        <w:t>кукла на руке взрослого, выступающая для ребенка в роли собеседника, концентрирует на себе его внимание, помогает свободно вступать в разговор, побуждает к активным действиям.</w:t>
      </w:r>
    </w:p>
    <w:p w:rsidR="00055D3E" w:rsidRDefault="00055D3E" w:rsidP="00055D3E">
      <w:pPr>
        <w:spacing w:after="0" w:line="360" w:lineRule="auto"/>
        <w:ind w:left="1701" w:firstLine="284"/>
        <w:rPr>
          <w:sz w:val="2"/>
          <w:szCs w:val="2"/>
        </w:rPr>
        <w:sectPr w:rsidR="00055D3E" w:rsidSect="00055D3E">
          <w:pgSz w:w="31680" w:h="31680" w:orient="landscape"/>
          <w:pgMar w:top="1134" w:right="0" w:bottom="709" w:left="0" w:header="0" w:footer="3" w:gutter="0"/>
          <w:cols w:space="720"/>
          <w:noEndnote/>
          <w:docGrid w:linePitch="360"/>
        </w:sectPr>
      </w:pPr>
    </w:p>
    <w:p w:rsidR="00055D3E" w:rsidRDefault="00055D3E" w:rsidP="00055D3E">
      <w:pPr>
        <w:pStyle w:val="1"/>
        <w:framePr w:w="29033" w:h="925" w:wrap="none" w:vAnchor="page" w:hAnchor="page" w:x="1339" w:y="-6325"/>
        <w:shd w:val="clear" w:color="auto" w:fill="auto"/>
        <w:spacing w:before="0" w:after="0" w:line="360" w:lineRule="auto"/>
        <w:ind w:left="1701" w:right="40" w:firstLine="284"/>
      </w:pPr>
      <w:r>
        <w:rPr>
          <w:color w:val="000000"/>
        </w:rPr>
        <w:lastRenderedPageBreak/>
        <w:t>Она помогает вызывать положительные эмоции и постепенно ослаблять нервное напряжение у детей;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1"/>
        </w:numPr>
        <w:shd w:val="clear" w:color="auto" w:fill="auto"/>
        <w:tabs>
          <w:tab w:val="left" w:pos="1705"/>
        </w:tabs>
        <w:spacing w:before="0" w:after="0" w:line="360" w:lineRule="auto"/>
        <w:ind w:left="1701" w:right="40" w:firstLine="284"/>
      </w:pPr>
      <w:r>
        <w:rPr>
          <w:color w:val="000000"/>
        </w:rPr>
        <w:t xml:space="preserve">костюм Феи сна для куклы изготовить быстрее и менее </w:t>
      </w:r>
      <w:proofErr w:type="spellStart"/>
      <w:r>
        <w:rPr>
          <w:color w:val="000000"/>
        </w:rPr>
        <w:t>затратно</w:t>
      </w:r>
      <w:proofErr w:type="spellEnd"/>
      <w:r>
        <w:rPr>
          <w:color w:val="000000"/>
        </w:rPr>
        <w:t>, чем для взрослого человека.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3"/>
        </w:numPr>
        <w:shd w:val="clear" w:color="auto" w:fill="auto"/>
        <w:tabs>
          <w:tab w:val="left" w:pos="2005"/>
        </w:tabs>
        <w:spacing w:before="0" w:after="0" w:line="360" w:lineRule="auto"/>
        <w:ind w:left="1701" w:right="40" w:firstLine="284"/>
      </w:pPr>
      <w:r>
        <w:rPr>
          <w:color w:val="000000"/>
        </w:rPr>
        <w:t>По методике Фея сна садится в кресло. Кресло мы заменили игрушечной кроваткой со всеми принадлежностями. Причин несколько: для кресла просто нет места в спальной комнате, а игрушечной кроватке Феи сна нашлось место на столе воспитателя и всем детям хорошо видно, что Фея сна вместе с ними ложится спать. Дети это видят и следуют её примеру.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3"/>
        </w:numPr>
        <w:shd w:val="clear" w:color="auto" w:fill="auto"/>
        <w:tabs>
          <w:tab w:val="left" w:pos="1968"/>
        </w:tabs>
        <w:spacing w:before="0" w:after="0" w:line="360" w:lineRule="auto"/>
        <w:ind w:left="1701" w:right="40" w:firstLine="284"/>
      </w:pPr>
      <w:r>
        <w:rPr>
          <w:color w:val="000000"/>
        </w:rPr>
        <w:t xml:space="preserve">По методике одновременно с музыкальным сопровождением педагог читает стихотворение 2 раза. Мы читаем стихотворение 1 раз без музыкального сопровождения и только потом включаем музыку. Как показали первые два дня работы по данной методике, дети плохо воспринимали сразу два новых </w:t>
      </w:r>
      <w:proofErr w:type="spellStart"/>
      <w:r>
        <w:rPr>
          <w:color w:val="000000"/>
        </w:rPr>
        <w:t>аудиосигнала</w:t>
      </w:r>
      <w:proofErr w:type="spellEnd"/>
      <w:r>
        <w:rPr>
          <w:color w:val="000000"/>
        </w:rPr>
        <w:t>. Мы попробовали сначала читать стихотворение и только потом включать музыку, эффект был положительный, дети слушали негромкую речь воспитателя, вслушиваясь в её содержание, а потом под спокойную музыку и нежные прикосновения «волшебной палочки» Феи сна засыпали.</w:t>
      </w:r>
    </w:p>
    <w:p w:rsidR="00055D3E" w:rsidRDefault="00055D3E" w:rsidP="00055D3E">
      <w:pPr>
        <w:pStyle w:val="1"/>
        <w:framePr w:w="29033" w:h="925" w:wrap="none" w:vAnchor="page" w:hAnchor="page" w:x="1339" w:y="-6325"/>
        <w:shd w:val="clear" w:color="auto" w:fill="auto"/>
        <w:spacing w:before="0" w:after="0" w:line="360" w:lineRule="auto"/>
        <w:ind w:left="1701" w:right="40" w:firstLine="284"/>
      </w:pPr>
      <w:r>
        <w:rPr>
          <w:color w:val="000000"/>
        </w:rPr>
        <w:t xml:space="preserve">В течение апреля мы укладывали детей спать, используя методику «Волшебная звезда». </w:t>
      </w:r>
      <w:r>
        <w:rPr>
          <w:rStyle w:val="0pt0"/>
        </w:rPr>
        <w:t>Всё это время мы вели наблюдение за сном детей по следующим критериям</w:t>
      </w:r>
      <w:r>
        <w:rPr>
          <w:color w:val="000000"/>
        </w:rPr>
        <w:t>;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4"/>
        </w:numPr>
        <w:shd w:val="clear" w:color="auto" w:fill="auto"/>
        <w:tabs>
          <w:tab w:val="left" w:pos="1830"/>
        </w:tabs>
        <w:spacing w:before="0" w:after="0" w:line="360" w:lineRule="auto"/>
        <w:ind w:left="1701" w:firstLine="284"/>
      </w:pPr>
      <w:r>
        <w:rPr>
          <w:color w:val="000000"/>
        </w:rPr>
        <w:t>Засыпание: быстрое - до 15 минут, медленное - более 15 минут.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4"/>
        </w:numPr>
        <w:shd w:val="clear" w:color="auto" w:fill="auto"/>
        <w:tabs>
          <w:tab w:val="left" w:pos="1898"/>
        </w:tabs>
        <w:spacing w:before="0" w:after="0" w:line="360" w:lineRule="auto"/>
        <w:ind w:left="1701" w:firstLine="284"/>
      </w:pPr>
      <w:r>
        <w:rPr>
          <w:color w:val="000000"/>
        </w:rPr>
        <w:t>Глубина сна: глубокий сон, неглубокий сон.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4"/>
        </w:numPr>
        <w:shd w:val="clear" w:color="auto" w:fill="auto"/>
        <w:tabs>
          <w:tab w:val="left" w:pos="1868"/>
        </w:tabs>
        <w:spacing w:before="0" w:after="0" w:line="360" w:lineRule="auto"/>
        <w:ind w:left="1701" w:firstLine="284"/>
      </w:pPr>
      <w:r>
        <w:rPr>
          <w:color w:val="000000"/>
        </w:rPr>
        <w:t>Характер сна: спокойный сон, неспокойный сон.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4"/>
        </w:numPr>
        <w:shd w:val="clear" w:color="auto" w:fill="auto"/>
        <w:tabs>
          <w:tab w:val="left" w:pos="1878"/>
        </w:tabs>
        <w:spacing w:before="0" w:after="0" w:line="360" w:lineRule="auto"/>
        <w:ind w:left="1701" w:right="40" w:firstLine="284"/>
      </w:pPr>
      <w:r>
        <w:rPr>
          <w:color w:val="000000"/>
        </w:rPr>
        <w:t>Длительность сна: короткий сон - до 40 минут, укороченный сон - до 1 часа 30 минут, длительный сон - свыше 1 часа 30 минут.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4"/>
        </w:numPr>
        <w:shd w:val="clear" w:color="auto" w:fill="auto"/>
        <w:tabs>
          <w:tab w:val="left" w:pos="1875"/>
        </w:tabs>
        <w:spacing w:before="0" w:after="0" w:line="360" w:lineRule="auto"/>
        <w:ind w:left="1701" w:firstLine="284"/>
      </w:pPr>
      <w:r>
        <w:rPr>
          <w:color w:val="000000"/>
        </w:rPr>
        <w:t>Отсутствие сна.</w:t>
      </w:r>
    </w:p>
    <w:p w:rsidR="00055D3E" w:rsidRDefault="00055D3E" w:rsidP="00055D3E">
      <w:pPr>
        <w:pStyle w:val="1"/>
        <w:framePr w:w="29033" w:h="925" w:wrap="none" w:vAnchor="page" w:hAnchor="page" w:x="1339" w:y="-6325"/>
        <w:shd w:val="clear" w:color="auto" w:fill="auto"/>
        <w:spacing w:before="0" w:after="0" w:line="360" w:lineRule="auto"/>
        <w:ind w:left="1701" w:firstLine="284"/>
      </w:pPr>
      <w:r>
        <w:rPr>
          <w:color w:val="000000"/>
        </w:rPr>
        <w:t>Свои наблюдения ежедневно фиксировали в таблице.</w:t>
      </w:r>
    </w:p>
    <w:p w:rsidR="00055D3E" w:rsidRDefault="00055D3E" w:rsidP="00055D3E">
      <w:pPr>
        <w:pStyle w:val="1"/>
        <w:framePr w:w="29033" w:h="925" w:wrap="none" w:vAnchor="page" w:hAnchor="page" w:x="1339" w:y="-6325"/>
        <w:shd w:val="clear" w:color="auto" w:fill="auto"/>
        <w:spacing w:before="0" w:after="0" w:line="360" w:lineRule="auto"/>
        <w:ind w:left="1701" w:right="40" w:firstLine="284"/>
      </w:pPr>
      <w:r>
        <w:rPr>
          <w:color w:val="000000"/>
        </w:rPr>
        <w:t>Следует отметить, что появления Феи сна с волшебной палочкой произвело на детей большое эмоциональное впечатление. Особенно в первые три дня. Затем эффект немного снизился, но тем не менее дети ждали ежедневно её прихода. Спрашивали, всё ли есть у неё в кроватке для сна. Детям очень нравились прикосновения «волшебной палочки». Первые положительные проявления мы заметили уже после недели работы по проекту.</w:t>
      </w:r>
    </w:p>
    <w:p w:rsidR="00055D3E" w:rsidRDefault="00055D3E" w:rsidP="00055D3E">
      <w:pPr>
        <w:pStyle w:val="30"/>
        <w:framePr w:w="29033" w:h="925" w:wrap="none" w:vAnchor="page" w:hAnchor="page" w:x="1339" w:y="-6325"/>
        <w:shd w:val="clear" w:color="auto" w:fill="auto"/>
        <w:spacing w:before="0" w:after="0" w:line="360" w:lineRule="auto"/>
        <w:ind w:left="1701" w:firstLine="284"/>
      </w:pPr>
      <w:r>
        <w:rPr>
          <w:rStyle w:val="30pt"/>
        </w:rPr>
        <w:t>К концу работы по проекту мы получили следующие результаты: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5"/>
        </w:numPr>
        <w:shd w:val="clear" w:color="auto" w:fill="auto"/>
        <w:tabs>
          <w:tab w:val="left" w:pos="1875"/>
        </w:tabs>
        <w:spacing w:before="0" w:after="0" w:line="360" w:lineRule="auto"/>
        <w:ind w:left="1701" w:firstLine="284"/>
      </w:pPr>
      <w:r>
        <w:rPr>
          <w:color w:val="000000"/>
        </w:rPr>
        <w:t>улучшились количественные и качественные показатели дневного сна: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1"/>
        </w:numPr>
        <w:shd w:val="clear" w:color="auto" w:fill="auto"/>
        <w:tabs>
          <w:tab w:val="left" w:pos="1673"/>
        </w:tabs>
        <w:spacing w:before="0" w:after="0" w:line="360" w:lineRule="auto"/>
        <w:ind w:left="1701" w:firstLine="284"/>
      </w:pPr>
      <w:r>
        <w:rPr>
          <w:color w:val="000000"/>
        </w:rPr>
        <w:t>у 38% детей уменьшилось время засыпания;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1"/>
        </w:numPr>
        <w:shd w:val="clear" w:color="auto" w:fill="auto"/>
        <w:tabs>
          <w:tab w:val="left" w:pos="1658"/>
        </w:tabs>
        <w:spacing w:before="0" w:after="0" w:line="360" w:lineRule="auto"/>
        <w:ind w:left="1701" w:firstLine="284"/>
      </w:pPr>
      <w:r>
        <w:rPr>
          <w:color w:val="000000"/>
        </w:rPr>
        <w:t>у 28% детей увеличилась глубина сна;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1"/>
        </w:numPr>
        <w:shd w:val="clear" w:color="auto" w:fill="auto"/>
        <w:tabs>
          <w:tab w:val="left" w:pos="1665"/>
        </w:tabs>
        <w:spacing w:before="0" w:after="0" w:line="360" w:lineRule="auto"/>
        <w:ind w:left="1701" w:firstLine="284"/>
      </w:pPr>
      <w:r>
        <w:rPr>
          <w:color w:val="000000"/>
        </w:rPr>
        <w:t>у 28% детей изменился характер сна, сон стал спокойный;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0" w:line="360" w:lineRule="auto"/>
        <w:ind w:left="1701" w:firstLine="284"/>
      </w:pPr>
      <w:r>
        <w:rPr>
          <w:color w:val="000000"/>
        </w:rPr>
        <w:t>у 62% детей увеличилась продолжительность сна;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1"/>
        </w:numPr>
        <w:shd w:val="clear" w:color="auto" w:fill="auto"/>
        <w:tabs>
          <w:tab w:val="left" w:pos="1703"/>
        </w:tabs>
        <w:spacing w:before="0" w:after="0" w:line="360" w:lineRule="auto"/>
        <w:ind w:left="1701" w:firstLine="284"/>
      </w:pPr>
      <w:r>
        <w:rPr>
          <w:color w:val="000000"/>
        </w:rPr>
        <w:t>в группе не стало детей, которые не спят.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5"/>
        </w:numPr>
        <w:shd w:val="clear" w:color="auto" w:fill="auto"/>
        <w:tabs>
          <w:tab w:val="left" w:pos="1915"/>
        </w:tabs>
        <w:spacing w:before="0" w:after="0" w:line="360" w:lineRule="auto"/>
        <w:ind w:left="1701" w:right="40" w:firstLine="284"/>
      </w:pPr>
      <w:r>
        <w:rPr>
          <w:color w:val="000000"/>
        </w:rPr>
        <w:t xml:space="preserve">у 70% детей за счёт правильной организации сна уменьшились признаки </w:t>
      </w:r>
      <w:proofErr w:type="spellStart"/>
      <w:r>
        <w:rPr>
          <w:color w:val="000000"/>
        </w:rPr>
        <w:t>психоэмоционального</w:t>
      </w:r>
      <w:proofErr w:type="spellEnd"/>
      <w:r>
        <w:rPr>
          <w:color w:val="000000"/>
        </w:rPr>
        <w:t xml:space="preserve"> и мышечного напряжения, уровня тревожности;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5"/>
        </w:numPr>
        <w:shd w:val="clear" w:color="auto" w:fill="auto"/>
        <w:tabs>
          <w:tab w:val="left" w:pos="1923"/>
        </w:tabs>
        <w:spacing w:before="0" w:after="0" w:line="360" w:lineRule="auto"/>
        <w:ind w:left="1701" w:right="40" w:firstLine="284"/>
      </w:pPr>
      <w:r>
        <w:rPr>
          <w:color w:val="000000"/>
        </w:rPr>
        <w:t>у всех детей группы к концу работы по проекту стал безболезненно осуществляться переход от бодрствования ко сну и от сна к бодрствованию;</w:t>
      </w:r>
    </w:p>
    <w:p w:rsidR="00055D3E" w:rsidRDefault="00055D3E" w:rsidP="00055D3E">
      <w:pPr>
        <w:pStyle w:val="1"/>
        <w:framePr w:w="29033" w:h="925" w:wrap="none" w:vAnchor="page" w:hAnchor="page" w:x="1339" w:y="-6325"/>
        <w:numPr>
          <w:ilvl w:val="0"/>
          <w:numId w:val="5"/>
        </w:numPr>
        <w:shd w:val="clear" w:color="auto" w:fill="auto"/>
        <w:tabs>
          <w:tab w:val="left" w:pos="1930"/>
        </w:tabs>
        <w:spacing w:before="0" w:after="0" w:line="360" w:lineRule="auto"/>
        <w:ind w:left="1701" w:right="40" w:firstLine="284"/>
      </w:pPr>
      <w:r>
        <w:rPr>
          <w:color w:val="000000"/>
        </w:rPr>
        <w:t>повысилась информированность родителей о значении сна детей в профилактике переутомления нервной системы, о физиологических нормах сна.</w:t>
      </w:r>
    </w:p>
    <w:p w:rsidR="00055D3E" w:rsidRDefault="00055D3E" w:rsidP="00055D3E">
      <w:pPr>
        <w:spacing w:after="0" w:line="360" w:lineRule="auto"/>
        <w:ind w:left="1701" w:firstLine="284"/>
        <w:rPr>
          <w:sz w:val="2"/>
          <w:szCs w:val="2"/>
        </w:rPr>
      </w:pPr>
    </w:p>
    <w:p w:rsidR="006629E8" w:rsidRDefault="006629E8" w:rsidP="00055D3E">
      <w:pPr>
        <w:spacing w:after="0" w:line="360" w:lineRule="auto"/>
        <w:ind w:left="1701" w:firstLine="284"/>
      </w:pPr>
    </w:p>
    <w:sectPr w:rsidR="006629E8" w:rsidSect="00055D3E">
      <w:pgSz w:w="31680" w:h="31680" w:orient="landscape"/>
      <w:pgMar w:top="1134" w:right="0" w:bottom="709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B75"/>
    <w:multiLevelType w:val="multilevel"/>
    <w:tmpl w:val="1A2C66E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0"/>
        <w:szCs w:val="5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B3F65"/>
    <w:multiLevelType w:val="multilevel"/>
    <w:tmpl w:val="A022BDF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0"/>
        <w:szCs w:val="5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FD0BBA"/>
    <w:multiLevelType w:val="multilevel"/>
    <w:tmpl w:val="2E2CCF0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0"/>
        <w:szCs w:val="5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FD4491"/>
    <w:multiLevelType w:val="multilevel"/>
    <w:tmpl w:val="41C69C4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0"/>
        <w:szCs w:val="5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D967AB"/>
    <w:multiLevelType w:val="multilevel"/>
    <w:tmpl w:val="BE600B7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0"/>
        <w:szCs w:val="5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compat>
    <w:useFELayout/>
  </w:compat>
  <w:rsids>
    <w:rsidRoot w:val="00055D3E"/>
    <w:rsid w:val="00055D3E"/>
    <w:rsid w:val="006629E8"/>
    <w:rsid w:val="008C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3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55D3E"/>
    <w:rPr>
      <w:rFonts w:ascii="Verdana" w:eastAsia="Verdana" w:hAnsi="Verdana" w:cs="Verdana"/>
      <w:b/>
      <w:bCs/>
      <w:i/>
      <w:iCs/>
      <w:spacing w:val="16"/>
      <w:sz w:val="49"/>
      <w:szCs w:val="49"/>
      <w:shd w:val="clear" w:color="auto" w:fill="FFFFFF"/>
    </w:rPr>
  </w:style>
  <w:style w:type="character" w:customStyle="1" w:styleId="225pt0pt">
    <w:name w:val="Основной текст (2) + 25 pt;Интервал 0 pt"/>
    <w:basedOn w:val="2"/>
    <w:rsid w:val="00055D3E"/>
    <w:rPr>
      <w:color w:val="000000"/>
      <w:spacing w:val="17"/>
      <w:w w:val="100"/>
      <w:position w:val="0"/>
      <w:sz w:val="50"/>
      <w:szCs w:val="50"/>
      <w:lang w:val="ru-RU"/>
    </w:rPr>
  </w:style>
  <w:style w:type="character" w:customStyle="1" w:styleId="225pt0pt0">
    <w:name w:val="Основной текст (2) + 25 pt;Не полужирный;Не курсив;Интервал 0 pt"/>
    <w:basedOn w:val="2"/>
    <w:rsid w:val="00055D3E"/>
    <w:rPr>
      <w:color w:val="000000"/>
      <w:spacing w:val="12"/>
      <w:w w:val="100"/>
      <w:position w:val="0"/>
      <w:sz w:val="50"/>
      <w:szCs w:val="50"/>
      <w:lang w:val="ru-RU"/>
    </w:rPr>
  </w:style>
  <w:style w:type="character" w:customStyle="1" w:styleId="a5">
    <w:name w:val="Основной текст_"/>
    <w:basedOn w:val="a0"/>
    <w:link w:val="1"/>
    <w:rsid w:val="00055D3E"/>
    <w:rPr>
      <w:rFonts w:ascii="Verdana" w:eastAsia="Verdana" w:hAnsi="Verdana" w:cs="Verdana"/>
      <w:spacing w:val="12"/>
      <w:sz w:val="50"/>
      <w:szCs w:val="50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055D3E"/>
    <w:rPr>
      <w:b/>
      <w:bCs/>
      <w:color w:val="000000"/>
      <w:spacing w:val="17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55D3E"/>
    <w:rPr>
      <w:rFonts w:ascii="Verdana" w:eastAsia="Verdana" w:hAnsi="Verdana" w:cs="Verdana"/>
      <w:b/>
      <w:bCs/>
      <w:spacing w:val="18"/>
      <w:sz w:val="50"/>
      <w:szCs w:val="5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055D3E"/>
    <w:rPr>
      <w:color w:val="000000"/>
      <w:spacing w:val="17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55D3E"/>
    <w:rPr>
      <w:rFonts w:ascii="Verdana" w:eastAsia="Verdana" w:hAnsi="Verdana" w:cs="Verdana"/>
      <w:b/>
      <w:bCs/>
      <w:spacing w:val="11"/>
      <w:sz w:val="51"/>
      <w:szCs w:val="51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5"/>
    <w:rsid w:val="00055D3E"/>
    <w:rPr>
      <w:b/>
      <w:bCs/>
      <w:i/>
      <w:iCs/>
      <w:color w:val="000000"/>
      <w:spacing w:val="17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55D3E"/>
    <w:pPr>
      <w:widowControl w:val="0"/>
      <w:shd w:val="clear" w:color="auto" w:fill="FFFFFF"/>
      <w:spacing w:before="660" w:after="180" w:line="690" w:lineRule="exact"/>
      <w:ind w:firstLine="1100"/>
      <w:jc w:val="both"/>
    </w:pPr>
    <w:rPr>
      <w:rFonts w:ascii="Verdana" w:eastAsia="Verdana" w:hAnsi="Verdana" w:cs="Verdana"/>
      <w:b/>
      <w:bCs/>
      <w:i/>
      <w:iCs/>
      <w:spacing w:val="16"/>
      <w:sz w:val="49"/>
      <w:szCs w:val="49"/>
    </w:rPr>
  </w:style>
  <w:style w:type="paragraph" w:customStyle="1" w:styleId="1">
    <w:name w:val="Основной текст1"/>
    <w:basedOn w:val="a"/>
    <w:link w:val="a5"/>
    <w:rsid w:val="00055D3E"/>
    <w:pPr>
      <w:widowControl w:val="0"/>
      <w:shd w:val="clear" w:color="auto" w:fill="FFFFFF"/>
      <w:spacing w:before="180" w:after="180" w:line="690" w:lineRule="exact"/>
      <w:ind w:firstLine="440"/>
      <w:jc w:val="both"/>
    </w:pPr>
    <w:rPr>
      <w:rFonts w:ascii="Verdana" w:eastAsia="Verdana" w:hAnsi="Verdana" w:cs="Verdana"/>
      <w:spacing w:val="12"/>
      <w:sz w:val="50"/>
      <w:szCs w:val="50"/>
    </w:rPr>
  </w:style>
  <w:style w:type="paragraph" w:customStyle="1" w:styleId="30">
    <w:name w:val="Основной текст (3)"/>
    <w:basedOn w:val="a"/>
    <w:link w:val="3"/>
    <w:rsid w:val="00055D3E"/>
    <w:pPr>
      <w:widowControl w:val="0"/>
      <w:shd w:val="clear" w:color="auto" w:fill="FFFFFF"/>
      <w:spacing w:before="180" w:after="420" w:line="0" w:lineRule="atLeast"/>
      <w:ind w:firstLine="1100"/>
      <w:jc w:val="both"/>
    </w:pPr>
    <w:rPr>
      <w:rFonts w:ascii="Verdana" w:eastAsia="Verdana" w:hAnsi="Verdana" w:cs="Verdana"/>
      <w:b/>
      <w:bCs/>
      <w:spacing w:val="18"/>
      <w:sz w:val="50"/>
      <w:szCs w:val="50"/>
    </w:rPr>
  </w:style>
  <w:style w:type="paragraph" w:customStyle="1" w:styleId="40">
    <w:name w:val="Основной текст (4)"/>
    <w:basedOn w:val="a"/>
    <w:link w:val="4"/>
    <w:rsid w:val="00055D3E"/>
    <w:pPr>
      <w:widowControl w:val="0"/>
      <w:shd w:val="clear" w:color="auto" w:fill="FFFFFF"/>
      <w:spacing w:before="180" w:after="420" w:line="0" w:lineRule="atLeast"/>
      <w:ind w:firstLine="1100"/>
      <w:jc w:val="both"/>
    </w:pPr>
    <w:rPr>
      <w:rFonts w:ascii="Verdana" w:eastAsia="Verdana" w:hAnsi="Verdana" w:cs="Verdana"/>
      <w:b/>
      <w:bCs/>
      <w:spacing w:val="11"/>
      <w:sz w:val="51"/>
      <w:szCs w:val="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2014-11-20T09:06:00Z</dcterms:created>
  <dcterms:modified xsi:type="dcterms:W3CDTF">2014-11-20T09:17:00Z</dcterms:modified>
</cp:coreProperties>
</file>