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3" w:rsidRPr="00ED5B33" w:rsidRDefault="00ED5B33" w:rsidP="00ED5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(Подготовительная группа) «Как приучить ребёнка к чтению?»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вопрос является актуальным в нашей жизни. Современные дети имеют огромный выбор проведения свободного времени. Альтернативой чтению книг являются Интернет, компьютерные игры, общение по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Даже если нужно срочно прочитать по школьной программе художественное произведение, многие читают книги онлайн в кратком изложении. Но такое чтение не может заменить общение с книгой. Ведь книга сближает читателя с автором, передаёт не только смысл произведения, но и эмоции автора.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задающим вопрос: "Как приучить ребёнка к чтению? " - хочется задать встречный вопрос: "А вы сами читаете книги? " В современном мире с бешеным ритмом жизни не только детям, но и взрослым не хватает времени. Постоянно присутствует ощущение, что время летит, а ты ничего не успеваешь. Но при любой загруженности делами читать нужно, хотя бы по нескольку страниц в день. Ведь чтение развивает нас. Недаром говорится: "С каждой прочитанной книгой вы становитесь интереснее".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ребёнка к художественному слову с младенчества. Пойте ему песни, проговаривайте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рассказывайте сказки и стихи. Обязательно с выражением, с соответствующей интонацией.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себя к чтению - вам будет проще приучить ребёнка к этому увлекательному процессу. Читайте книги, и ребёнок, наблюдая за вами, переймёт опыт общения с книгой.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Устраивайте семейные чтения. Сочиняйте вместе с ребёнком стихи и сказки. Смотрите фильмы и спектакли, снятые или поставленные по сюжету художественных произведений. Обсуждайте с ребёнком сюжет произведения или его героев. Ходите вместе в книжные магазины. Пусть ребёнок сам выберет книгу по душе. Не ленитесь! Если ребёнок попросил вас почитать ему книгу, отложите дела на несколько минут - почитайте ему. Отказали раз, отказали два - интерес у ребёнка к книгам может исчезнуть. Радуйтесь тому, что ребёнок интересуется книгами. Относитесь бережно к такому редкому в наши дни увлечению. Успехов вам! </w:t>
      </w:r>
    </w:p>
    <w:p w:rsidR="00270CF6" w:rsidRDefault="00270CF6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Pr="00ED5B33" w:rsidRDefault="00ED5B33" w:rsidP="00ED5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«</w:t>
      </w:r>
      <w:proofErr w:type="spellStart"/>
      <w:r w:rsidRPr="00ED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Речевичок</w:t>
      </w:r>
      <w:proofErr w:type="spellEnd"/>
      <w:r w:rsidRPr="00ED5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 Буклет для родителей и воспитателей. Развитие речи детей 6–7 лет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детей 6-7 лет.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6 -7 дети должны уметь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различать звуки на слух, придумывать слова на заданный звук или с данным звуком.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звуки из слова, из ряда слогов и звуков.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Произносить сложные слова со стечением согласных, состоящие из трех и более слогов (защитник, мотоциклист, определять количество слогов в слове.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длинные и сложные предложения (В саду за высоким забором растут яблони, а в кустах шиповник)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в речи предлоги простые (в, на, из) и сложные (из – за, из – под, около, возле). - 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согласовывать в части речи существительные с прилагательными, глаголами, числительными в единственном и множественном числе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апример: 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Лены и Тани два синих ведра).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слова с помощью приставок и суффиксов, так же наречия от прилагательных (медленный – медленно, образовывать сравнительные степени прилагательных (быстрый – быстрее – самый быстрый, образовывать глаголы движения с приставками (обошел, зашел, пришел)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обращенную речь в полном объеме. -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сложные двусмысленные тексты. Активный словарь быстро пополняется. Дети активно пользуются как видовыми, так и родовыми понятиями, антонимами синонимами. Классифицируют предметы. Дети 6-7 лет самостоятельно могут составлять описательные рассказы, развернутые и логичные по содержанию, пересказывать сказки. </w:t>
      </w:r>
      <w:proofErr w:type="spellStart"/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Лгично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свои мысли, используя сложные предлоги с союзом «А», понимать логико – грамматические конструкции (Васю ударил Дима.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драчун)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синонимами и антонимами.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ПРОТИВОПОЛОЖНОЕ СЛОВО»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у детей умение подбирать противоположные по смыслу слова.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сладкий, а лимон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ислый).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видна ночью, а солнце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нем).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горячий, а лед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олодный).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высокий, а шиповник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изкий). Река широкая, а ручей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зкий).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Камень тяжелый, а пух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егкий).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Редька горькая, а груша. (сладкая)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суп не горячий, то, значит, какой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не светло, то в ней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емно). Если сумка не тяжелая, то она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егкая). Если нож не тупой, то он. (острый)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«ГОВОРИ НАОБОРОТ»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мышления, активизация словарного запаса.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кидает мяч ребенку, называет слово, а ребенок бросает мяч обратно и называет слово с противоположным значением: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- грустный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- медленный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- безобразный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- полный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 - толстый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- глупый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трудолюбивый - ленивый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 - легкий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 - храбрый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- мягкий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- темный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- короткий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низкий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- тупой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- холодный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- здоровый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помогающие в развитие речи вашего ребенка.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Уменьшительно – ласкательные формы существительных в развитии речи ребенка. Одними из игр, направленных на развитие речи ребенка, являются словообразования уменьшительно-ласкательных форм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Вариантов этих игр может быть множество, приведем примеры некоторых из них.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имя»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можно с помощью игрушки, задавая вопросы от ее имени или с мячом. Например, можно бросать мячик, Называя любое имя. Возвращая мяч, ребенок должен назвать уменьшительно-ласкательный его вариант. Например: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Тима –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Тимочка</w:t>
      </w:r>
      <w:proofErr w:type="spell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–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Костенька</w:t>
      </w:r>
      <w:proofErr w:type="spell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 –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Назарушка</w:t>
      </w:r>
      <w:proofErr w:type="spellEnd"/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назовет больше? »Когда малыш научился образовывать уменьшительно-ласкательную форму имен, усложняем задание. Покажите, что ласково можно придумать не один вариант имени. Устройте соревнование – кто придумает больше вариантов.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Машенька,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Машулька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Машуня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Машулечка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Денис – Дениска, Денечка, </w:t>
      </w:r>
      <w:proofErr w:type="spell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Денисушка</w:t>
      </w:r>
      <w:proofErr w:type="spell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 формированию лексико – грамматического строя речи.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"Доктор"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уточнить и активизировать словарь по теме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игрушечные атрибуты медика.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 Взрослый предлагает ребенку поиграть в больного и доктора "сначала доктором будет ребенок. взрослый жалуется, что у него болит голова (рука, нога, ухо и т. д.)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«Доктор» должен осмотреть больного, и "полечить" его. Затем взрослый и ребенок меняются ролями.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«Один - много»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 - уши рука - руки нога - ноги и т. д.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«Назови ласково»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- носик глаз - глазик рука - ручка голова - головка и т. д.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"Два и две"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ребенка с числительными два и две, научить употреблять их в речи.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зеркало.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Ход: Взрослый объясняет ребенку, что у него два глаза. Затем он предлагает подумать, чего у него еще два. Ребенок показывает и называет части тела. Взрослый исправляет все допущенные при подборе слов ошибки.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«Вспомни, что делает»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уточнение, расширение и активизация глагольного словаря.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картинки с изображением мальчика, девочки, мамы, папы.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 Взрослый покалывает ребенку картинку с изображением мальчика и предлагает подумать и сказать, что может делать мальчик (ходить, бегать, прыгать, есть, играть, рисовать и т. д.)</w:t>
      </w:r>
      <w:proofErr w:type="gramStart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происходит подбор действий.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57»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«РЕЧЕВИЧЕК»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для родителей и воспитателей.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и воспитателей МКДОУ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№57» комбинированного вида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 – логопед Дмитриева М. Е.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"Сплетем веночек"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согласовывать существительное с числительным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Настоящие одуванчики. 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Взрослый плетет венок, проговаривая с ребенком словосочетания: "Один одуванчик, два одуванчика, три одуванчика, много одуванчиков. " Аналогично можно собрать букет. </w:t>
      </w:r>
    </w:p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Default="00ED5B33"/>
    <w:p w:rsidR="00ED5B33" w:rsidRPr="00ED5B33" w:rsidRDefault="00ED5B33" w:rsidP="00ED5B33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48"/>
          <w:lang w:eastAsia="ru-RU"/>
        </w:rPr>
        <w:lastRenderedPageBreak/>
        <w:t>Консультация для родителей на тему «Что такое осень»</w:t>
      </w:r>
    </w:p>
    <w:p w:rsidR="00ED5B33" w:rsidRPr="00ED5B33" w:rsidRDefault="00ED5B33" w:rsidP="00ED5B33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color w:val="C00000"/>
          <w:sz w:val="32"/>
          <w:lang w:eastAsia="ru-RU"/>
        </w:rPr>
        <w:t>Цель: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15"/>
          <w:szCs w:val="15"/>
          <w:shd w:val="clear" w:color="auto" w:fill="FFFFFF"/>
          <w:lang w:eastAsia="ru-RU"/>
        </w:rPr>
        <w:t xml:space="preserve">- </w:t>
      </w: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Учить детей называть приметы осени, изменения в погоде, использовать для осени образные слова и выражения; 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учить сравнивать существенные признаки явлений;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 расширять кругозор детей о природных изменениях осенью, о жизни птиц и диких животных;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</w:t>
      </w: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4F4F4"/>
          <w:lang w:eastAsia="ru-RU"/>
        </w:rPr>
        <w:t xml:space="preserve"> провести веселые прогулки  малышей   с родителями;  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4F4F4"/>
          <w:lang w:eastAsia="ru-RU"/>
        </w:rPr>
        <w:t xml:space="preserve">-составить чёткое представление о сезонных явлениях, с помощью совместных с родителями прогулок; 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-воспитывать внимание, любовь к природе, заботливое отношение к животным, птицам, положительные качества характера.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16"/>
          <w:lang w:eastAsia="ru-RU"/>
        </w:rPr>
        <w:t> -передавать в рисунке цветовые сочетания, характерные для поздней осени.</w:t>
      </w:r>
    </w:p>
    <w:p w:rsidR="00ED5B33" w:rsidRPr="00ED5B33" w:rsidRDefault="00ED5B33" w:rsidP="00ED5B33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>Что такое осень?</w:t>
      </w:r>
    </w:p>
    <w:p w:rsidR="00ED5B33" w:rsidRPr="00ED5B33" w:rsidRDefault="00ED5B33" w:rsidP="00ED5B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lastRenderedPageBreak/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«Гербарий» Одно из интереснейших занятий в это время года — сборка гербария, изготовления поделок из природного материала. 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32"/>
          <w:lang w:eastAsia="ru-RU"/>
        </w:rPr>
        <w:t>Наблюдение во дворе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привычной картинке</w:t>
      </w:r>
      <w:proofErr w:type="gram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003300"/>
          <w:sz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>Прогулка в парк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  Здесь можно любоваться красками осени. Вдыхать её неповторимый аромат! 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   Отправляйтесь на прогулку в парк или </w:t>
      </w:r>
      <w:proofErr w:type="spellStart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лесок</w:t>
      </w: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почаще</w:t>
      </w:r>
      <w:proofErr w:type="spell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– и в погожие деньки листопада, и в пасмурные дни.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 «Волшебная природа». Это занятие заключается в том, чтобы просто гулять, наблюдая, прислушиваясь к звукам вокруг: к шуршанию листвы под ногами, 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lastRenderedPageBreak/>
        <w:t xml:space="preserve">щебетанию </w:t>
      </w:r>
      <w:proofErr w:type="spellStart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птиц</w:t>
      </w:r>
      <w:proofErr w:type="gramStart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.В</w:t>
      </w:r>
      <w:proofErr w:type="gramEnd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спомните</w:t>
      </w:r>
      <w:proofErr w:type="spellEnd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 во время прогулки об осенних признаках, и, может быть, вы увидите летающую паутинку или много ягод рябины на деревьях.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color w:val="C00000"/>
          <w:sz w:val="36"/>
          <w:szCs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color w:val="C00000"/>
          <w:sz w:val="36"/>
          <w:szCs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color w:val="C00000"/>
          <w:sz w:val="36"/>
          <w:szCs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color w:val="C00000"/>
          <w:sz w:val="36"/>
          <w:szCs w:val="28"/>
          <w:lang w:eastAsia="ru-RU"/>
        </w:rPr>
        <w:t>Приметы осени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Белки делают большой запас на зиму — жди зимой сильных  морозов.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Много рябины уродилось — значит, осень дождливая будет, а зима морозная.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  Высоко птицы перелетные летят — холода уже близко.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Если листва с деревьев опала очень быстро, то зима будет холодной.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  Листва с берез опадает неравномерно — долго снега не будет.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Кошка мордочку прячет, хвостиком прикрывает — к похолоданию.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  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   Вас беспокоит состояние одежды после прогулки? Прихватите с собой запасной </w:t>
      </w:r>
      <w:proofErr w:type="gram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попроще</w:t>
      </w:r>
      <w:proofErr w:type="gram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lastRenderedPageBreak/>
        <w:t> </w:t>
      </w:r>
    </w:p>
    <w:p w:rsidR="00ED5B33" w:rsidRPr="00ED5B33" w:rsidRDefault="00ED5B33" w:rsidP="00ED5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>Беседа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Как сделать прогулку ещё полезнее для развития ребёнка?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Широкий</w:t>
      </w:r>
      <w:proofErr w:type="gram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резной, похож на твою ладошку. Это</w:t>
      </w:r>
      <w:proofErr w:type="gram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т-</w:t>
      </w:r>
      <w:proofErr w:type="gram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желтый. А вот – красный».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 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Развивать музыкальные способности, эстетический вкус,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val="en-US" w:eastAsia="ru-RU"/>
        </w:rPr>
        <w:t> 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lang w:eastAsia="ru-RU"/>
        </w:rPr>
        <w:t> 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умение проявлять эмоциональную отзывчивость на музыку, развивать творчество и креативность.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 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val="en-US" w:eastAsia="ru-RU"/>
        </w:rPr>
        <w:t> </w:t>
      </w:r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Побуждать выражать свои впечатления от прослушивания </w:t>
      </w:r>
      <w:proofErr w:type="gramStart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классических</w:t>
      </w:r>
      <w:proofErr w:type="gramEnd"/>
      <w:r w:rsidRPr="00ED5B3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 произведении в творческой деятельности, исполнительском искусстве, речевой деятельности.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ED5B33" w:rsidRPr="00ED5B33" w:rsidRDefault="00ED5B33" w:rsidP="00ED5B3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32"/>
          <w:szCs w:val="32"/>
          <w:lang w:eastAsia="ru-RU"/>
        </w:rPr>
        <w:t>Заготовка природного материала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spell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зверюшек</w:t>
      </w:r>
      <w:proofErr w:type="gramStart"/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.С</w:t>
      </w:r>
      <w:proofErr w:type="gram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обранные</w:t>
      </w:r>
      <w:proofErr w:type="spellEnd"/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сухие корни, ветки, шишки, сучки имеют причудливую форму. Можно  предложить  детям ответить на вопросы: 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lastRenderedPageBreak/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ED5B33" w:rsidRPr="00ED5B33" w:rsidRDefault="00ED5B33" w:rsidP="00ED5B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ru-RU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ED5B33" w:rsidRPr="00ED5B33" w:rsidRDefault="00ED5B33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B33" w:rsidRDefault="00ED5B33">
      <w:bookmarkStart w:id="0" w:name="_GoBack"/>
      <w:bookmarkEnd w:id="0"/>
    </w:p>
    <w:sectPr w:rsidR="00ED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33"/>
    <w:rsid w:val="00270CF6"/>
    <w:rsid w:val="00893DD7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1</cp:revision>
  <dcterms:created xsi:type="dcterms:W3CDTF">2014-09-04T13:45:00Z</dcterms:created>
  <dcterms:modified xsi:type="dcterms:W3CDTF">2014-09-04T16:21:00Z</dcterms:modified>
</cp:coreProperties>
</file>