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2" w:rsidRPr="004B02F3" w:rsidRDefault="005D3342" w:rsidP="00AD543B">
      <w:pPr>
        <w:ind w:right="141"/>
        <w:jc w:val="center"/>
        <w:rPr>
          <w:b/>
          <w:sz w:val="28"/>
          <w:szCs w:val="28"/>
        </w:rPr>
      </w:pPr>
      <w:r w:rsidRPr="006B2C31">
        <w:rPr>
          <w:bCs/>
          <w:color w:val="000000"/>
          <w:spacing w:val="-9"/>
        </w:rPr>
        <w:t>Муниципальное бюджетное образовательное учреждение</w:t>
      </w:r>
    </w:p>
    <w:p w:rsidR="005D3342" w:rsidRPr="006B2C31" w:rsidRDefault="005D3342" w:rsidP="005D3342">
      <w:pPr>
        <w:spacing w:line="276" w:lineRule="auto"/>
        <w:jc w:val="center"/>
      </w:pPr>
      <w:r w:rsidRPr="006B2C31">
        <w:t>Белоярская средняя общеобразовательная школа</w:t>
      </w:r>
    </w:p>
    <w:p w:rsidR="005D3342" w:rsidRPr="00932F69" w:rsidRDefault="005D3342" w:rsidP="005D3342">
      <w:pPr>
        <w:spacing w:line="276" w:lineRule="auto"/>
        <w:jc w:val="both"/>
        <w:rPr>
          <w:sz w:val="26"/>
          <w:szCs w:val="26"/>
        </w:rPr>
      </w:pPr>
    </w:p>
    <w:p w:rsidR="005D3342" w:rsidRDefault="005D3342" w:rsidP="005D3342">
      <w:pPr>
        <w:spacing w:line="276" w:lineRule="auto"/>
      </w:pPr>
    </w:p>
    <w:p w:rsidR="005D3342" w:rsidRDefault="005D3342" w:rsidP="005D3342">
      <w:pPr>
        <w:spacing w:line="276" w:lineRule="auto"/>
        <w:ind w:left="-284"/>
      </w:pP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 xml:space="preserve">Принято:                                                                                                      </w:t>
      </w:r>
      <w:r>
        <w:t xml:space="preserve">      </w:t>
      </w:r>
      <w:r w:rsidRPr="0037769F">
        <w:t xml:space="preserve"> Согласовано:        </w:t>
      </w: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>На заседании ШМО                                                                                    ______________________</w:t>
      </w: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 xml:space="preserve">учителей начальных классов                        </w:t>
      </w:r>
      <w:r>
        <w:t xml:space="preserve">                                </w:t>
      </w:r>
      <w:r w:rsidRPr="0037769F">
        <w:t xml:space="preserve"> </w:t>
      </w:r>
      <w:r>
        <w:t xml:space="preserve">              </w:t>
      </w:r>
      <w:r w:rsidRPr="0037769F">
        <w:rPr>
          <w:sz w:val="18"/>
          <w:szCs w:val="18"/>
        </w:rPr>
        <w:t>(подпись зам. директора по УВР)</w:t>
      </w: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 xml:space="preserve">Протокол № ___                                                                                         ______________________               </w:t>
      </w:r>
    </w:p>
    <w:p w:rsidR="005D3342" w:rsidRPr="0037769F" w:rsidRDefault="00D70E05" w:rsidP="005D3342">
      <w:pPr>
        <w:spacing w:line="276" w:lineRule="auto"/>
        <w:ind w:left="-284"/>
        <w:jc w:val="both"/>
        <w:rPr>
          <w:sz w:val="18"/>
          <w:szCs w:val="18"/>
        </w:rPr>
      </w:pPr>
      <w:r>
        <w:t>От «___» ___________201</w:t>
      </w:r>
      <w:r w:rsidR="005D3342" w:rsidRPr="0037769F">
        <w:t xml:space="preserve"> г.                                                                  </w:t>
      </w:r>
      <w:r w:rsidR="005D3342">
        <w:t xml:space="preserve">        </w:t>
      </w:r>
      <w:r w:rsidR="005D3342" w:rsidRPr="0037769F">
        <w:t xml:space="preserve"> </w:t>
      </w:r>
      <w:r w:rsidR="005D3342" w:rsidRPr="0037769F">
        <w:rPr>
          <w:sz w:val="18"/>
          <w:szCs w:val="18"/>
        </w:rPr>
        <w:t>(расшифровка подписи)</w:t>
      </w: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 xml:space="preserve">Утверждено приказом по школе </w:t>
      </w:r>
      <w:proofErr w:type="gramStart"/>
      <w:r w:rsidRPr="0037769F">
        <w:t>от</w:t>
      </w:r>
      <w:proofErr w:type="gramEnd"/>
      <w:r w:rsidRPr="0037769F">
        <w:t xml:space="preserve"> </w:t>
      </w:r>
      <w:r w:rsidR="00D70E05">
        <w:t xml:space="preserve"> </w:t>
      </w:r>
      <w:r w:rsidRPr="0037769F">
        <w:t xml:space="preserve"> № </w:t>
      </w:r>
      <w:r w:rsidR="00D70E05">
        <w:t xml:space="preserve"> </w:t>
      </w: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rPr>
          <w:b/>
          <w:sz w:val="26"/>
          <w:szCs w:val="26"/>
        </w:rPr>
      </w:pPr>
      <w:r>
        <w:t xml:space="preserve">                                                 </w:t>
      </w:r>
      <w:r w:rsidRPr="0037769F">
        <w:rPr>
          <w:b/>
          <w:sz w:val="26"/>
          <w:szCs w:val="26"/>
        </w:rPr>
        <w:t>Рабочая программа</w:t>
      </w:r>
    </w:p>
    <w:p w:rsidR="005D3342" w:rsidRPr="0037769F" w:rsidRDefault="005D3342" w:rsidP="005D3342">
      <w:pPr>
        <w:spacing w:line="276" w:lineRule="auto"/>
        <w:ind w:left="-284"/>
      </w:pPr>
    </w:p>
    <w:p w:rsidR="005D3342" w:rsidRPr="005D3342" w:rsidRDefault="005D3342" w:rsidP="005D3342">
      <w:pPr>
        <w:spacing w:line="276" w:lineRule="auto"/>
        <w:ind w:left="-284"/>
      </w:pPr>
      <w:r>
        <w:t xml:space="preserve">По </w:t>
      </w:r>
      <w:r w:rsidRPr="00C47204">
        <w:rPr>
          <w:u w:val="single"/>
        </w:rPr>
        <w:t xml:space="preserve">окружающему </w:t>
      </w:r>
      <w:r w:rsidRPr="005D3342">
        <w:rPr>
          <w:u w:val="single"/>
        </w:rPr>
        <w:t>миру</w:t>
      </w:r>
    </w:p>
    <w:p w:rsidR="005D3342" w:rsidRPr="0037769F" w:rsidRDefault="005D3342" w:rsidP="005D3342">
      <w:pPr>
        <w:spacing w:line="276" w:lineRule="auto"/>
        <w:ind w:left="-284"/>
      </w:pPr>
    </w:p>
    <w:p w:rsidR="005D3342" w:rsidRPr="0037769F" w:rsidRDefault="005D3342" w:rsidP="005D3342">
      <w:pPr>
        <w:spacing w:line="276" w:lineRule="auto"/>
        <w:ind w:left="-284"/>
      </w:pPr>
      <w:r w:rsidRPr="0037769F">
        <w:t xml:space="preserve">Класс/уровень обучения      </w:t>
      </w:r>
      <w:r>
        <w:t xml:space="preserve">     </w:t>
      </w:r>
      <w:r w:rsidRPr="0037769F">
        <w:t xml:space="preserve"> </w:t>
      </w:r>
      <w:r w:rsidRPr="0037769F">
        <w:rPr>
          <w:u w:val="single"/>
        </w:rPr>
        <w:t xml:space="preserve">класс,   начальное общее </w:t>
      </w:r>
      <w:r w:rsidRPr="00651024">
        <w:rPr>
          <w:u w:val="single"/>
        </w:rPr>
        <w:t>образование</w:t>
      </w:r>
      <w:r w:rsidRPr="0037769F">
        <w:rPr>
          <w:u w:val="single"/>
        </w:rPr>
        <w:t xml:space="preserve">        </w:t>
      </w:r>
      <w:r w:rsidRPr="0037769F">
        <w:t xml:space="preserve">       </w:t>
      </w:r>
    </w:p>
    <w:p w:rsidR="005D3342" w:rsidRPr="0037769F" w:rsidRDefault="005D3342" w:rsidP="005D3342">
      <w:pPr>
        <w:spacing w:line="276" w:lineRule="auto"/>
        <w:ind w:left="-284"/>
      </w:pPr>
      <w:r w:rsidRPr="0037769F">
        <w:t xml:space="preserve">                                         </w:t>
      </w:r>
    </w:p>
    <w:p w:rsidR="005D3342" w:rsidRPr="0037769F" w:rsidRDefault="005D3342" w:rsidP="005D3342">
      <w:pPr>
        <w:spacing w:line="276" w:lineRule="auto"/>
        <w:ind w:left="-284"/>
      </w:pPr>
      <w:r w:rsidRPr="0037769F">
        <w:t>Количество часов</w:t>
      </w:r>
      <w:r>
        <w:t xml:space="preserve">  </w:t>
      </w:r>
      <w:r w:rsidRPr="0037769F">
        <w:t xml:space="preserve"> </w:t>
      </w:r>
      <w:r>
        <w:rPr>
          <w:u w:val="single"/>
        </w:rPr>
        <w:t>7</w:t>
      </w:r>
      <w:r w:rsidRPr="0037769F">
        <w:rPr>
          <w:u w:val="single"/>
        </w:rPr>
        <w:t>0</w:t>
      </w:r>
      <w:r w:rsidRPr="0037769F">
        <w:t xml:space="preserve">        </w:t>
      </w:r>
      <w:r>
        <w:t xml:space="preserve">                                             </w:t>
      </w:r>
      <w:r w:rsidRPr="0037769F">
        <w:t xml:space="preserve"> Уровень  </w:t>
      </w:r>
      <w:r w:rsidRPr="0037769F">
        <w:rPr>
          <w:u w:val="single"/>
        </w:rPr>
        <w:t>базовый</w:t>
      </w:r>
    </w:p>
    <w:p w:rsidR="005D3342" w:rsidRPr="0037769F" w:rsidRDefault="005D3342" w:rsidP="005D3342">
      <w:pPr>
        <w:spacing w:line="276" w:lineRule="auto"/>
        <w:ind w:left="-284"/>
      </w:pPr>
      <w:r w:rsidRPr="0037769F">
        <w:t xml:space="preserve">                            </w:t>
      </w: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>У</w:t>
      </w:r>
      <w:r>
        <w:t xml:space="preserve">читель  </w:t>
      </w:r>
      <w:r w:rsidR="00D70E05">
        <w:rPr>
          <w:u w:val="single"/>
        </w:rPr>
        <w:t xml:space="preserve"> </w:t>
      </w:r>
      <w:r>
        <w:t xml:space="preserve"> </w:t>
      </w:r>
    </w:p>
    <w:p w:rsidR="005D3342" w:rsidRPr="0037769F" w:rsidRDefault="005D3342" w:rsidP="005D3342">
      <w:pPr>
        <w:spacing w:line="276" w:lineRule="auto"/>
        <w:ind w:left="-284"/>
        <w:jc w:val="both"/>
      </w:pPr>
      <w:r w:rsidRPr="0037769F">
        <w:t xml:space="preserve">                                                     </w:t>
      </w:r>
      <w:r>
        <w:t xml:space="preserve">        </w:t>
      </w: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tabs>
          <w:tab w:val="left" w:pos="915"/>
        </w:tabs>
        <w:ind w:left="-284"/>
      </w:pPr>
    </w:p>
    <w:p w:rsidR="005D3342" w:rsidRPr="0037769F" w:rsidRDefault="005D3342" w:rsidP="005D3342">
      <w:pPr>
        <w:ind w:left="-284"/>
        <w:jc w:val="both"/>
        <w:rPr>
          <w:u w:val="single"/>
        </w:rPr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/>
        <w:jc w:val="both"/>
      </w:pPr>
    </w:p>
    <w:p w:rsidR="005D3342" w:rsidRPr="0037769F" w:rsidRDefault="005D3342" w:rsidP="005D3342">
      <w:pPr>
        <w:spacing w:line="276" w:lineRule="auto"/>
        <w:ind w:left="-284" w:right="140"/>
        <w:jc w:val="both"/>
      </w:pPr>
      <w:r w:rsidRPr="0037769F">
        <w:t xml:space="preserve">Программа разработана на основе авторской программы </w:t>
      </w:r>
      <w:r w:rsidRPr="00F339DB">
        <w:t xml:space="preserve">Н.Я. Дмитриевой, А.Н.Казакова </w:t>
      </w:r>
      <w:r>
        <w:t xml:space="preserve"> «Окружающий мир</w:t>
      </w:r>
      <w:r w:rsidRPr="0037769F">
        <w:t>», рекомендованной Министерством образования и науки Российской Федерации, применительно к учебной программе развивающего обучения Л.В. Занкова (Программы начального общего образования. Система Л.В. Занкова / Сост. Н.В. Нечаева, С.В. Бухалова. – Самара: Издательский дом «Фёдоров», 2011) и в соответствии с требованиями Федерального государственного образовательного стандарта начального общего образования.</w:t>
      </w:r>
    </w:p>
    <w:p w:rsidR="005D3342" w:rsidRPr="0037769F" w:rsidRDefault="005D3342" w:rsidP="005D3342">
      <w:pPr>
        <w:spacing w:line="276" w:lineRule="auto"/>
        <w:ind w:left="-284"/>
        <w:jc w:val="center"/>
      </w:pPr>
    </w:p>
    <w:p w:rsidR="005D3342" w:rsidRPr="0037769F" w:rsidRDefault="005D3342" w:rsidP="005D3342">
      <w:pPr>
        <w:spacing w:line="276" w:lineRule="auto"/>
        <w:ind w:left="-284"/>
        <w:jc w:val="center"/>
      </w:pPr>
    </w:p>
    <w:p w:rsidR="005D3342" w:rsidRDefault="005D3342" w:rsidP="005D3342">
      <w:pPr>
        <w:spacing w:line="276" w:lineRule="auto"/>
        <w:ind w:left="-284"/>
        <w:jc w:val="center"/>
      </w:pPr>
    </w:p>
    <w:p w:rsidR="005D3342" w:rsidRDefault="005D3342" w:rsidP="005D3342">
      <w:pPr>
        <w:spacing w:line="276" w:lineRule="auto"/>
        <w:ind w:left="-284"/>
        <w:jc w:val="center"/>
      </w:pPr>
    </w:p>
    <w:p w:rsidR="005D3342" w:rsidRPr="0037769F" w:rsidRDefault="005D3342" w:rsidP="005D3342">
      <w:pPr>
        <w:spacing w:line="276" w:lineRule="auto"/>
        <w:ind w:left="-284"/>
        <w:jc w:val="center"/>
      </w:pPr>
    </w:p>
    <w:p w:rsidR="005D3342" w:rsidRPr="0037769F" w:rsidRDefault="005D3342" w:rsidP="005D3342">
      <w:pPr>
        <w:spacing w:line="276" w:lineRule="auto"/>
        <w:ind w:left="-284"/>
      </w:pPr>
      <w:r>
        <w:t xml:space="preserve">                                                 </w:t>
      </w:r>
      <w:r w:rsidRPr="0037769F">
        <w:t xml:space="preserve">  </w:t>
      </w:r>
      <w:r w:rsidRPr="005D3342">
        <w:t xml:space="preserve">                 </w:t>
      </w:r>
      <w:r w:rsidRPr="0037769F">
        <w:t xml:space="preserve"> с. Белый Яр</w:t>
      </w:r>
    </w:p>
    <w:p w:rsidR="00C47137" w:rsidRPr="005D3342" w:rsidRDefault="005D3342" w:rsidP="005D3342">
      <w:pPr>
        <w:spacing w:line="276" w:lineRule="auto"/>
        <w:ind w:left="-284"/>
      </w:pPr>
      <w:r w:rsidRPr="0037769F">
        <w:t xml:space="preserve">                                                        </w:t>
      </w:r>
      <w:r w:rsidRPr="005D3342">
        <w:t xml:space="preserve">                  </w:t>
      </w:r>
      <w:r w:rsidRPr="0037769F">
        <w:t xml:space="preserve">  2013 г</w:t>
      </w:r>
    </w:p>
    <w:p w:rsidR="005D3342" w:rsidRPr="00C76405" w:rsidRDefault="005D3342" w:rsidP="005D3342">
      <w:pPr>
        <w:ind w:right="141"/>
      </w:pPr>
      <w:r>
        <w:rPr>
          <w:sz w:val="26"/>
          <w:szCs w:val="26"/>
        </w:rPr>
        <w:lastRenderedPageBreak/>
        <w:t xml:space="preserve">                                          </w:t>
      </w:r>
      <w:r>
        <w:rPr>
          <w:b/>
          <w:sz w:val="28"/>
          <w:szCs w:val="28"/>
        </w:rPr>
        <w:t xml:space="preserve">I. </w:t>
      </w:r>
      <w:r w:rsidRPr="00EE33CE">
        <w:rPr>
          <w:b/>
          <w:sz w:val="28"/>
          <w:szCs w:val="28"/>
        </w:rPr>
        <w:t>Пояснительная записка</w:t>
      </w:r>
    </w:p>
    <w:p w:rsidR="005D3342" w:rsidRPr="00A23FC4" w:rsidRDefault="005D3342" w:rsidP="005D3342">
      <w:pPr>
        <w:jc w:val="both"/>
      </w:pPr>
    </w:p>
    <w:p w:rsidR="005D3342" w:rsidRDefault="005D3342" w:rsidP="005D3342">
      <w:pPr>
        <w:ind w:left="-142" w:right="282"/>
        <w:jc w:val="both"/>
      </w:pPr>
      <w:r>
        <w:t xml:space="preserve">  Рабочая программа  по курсу «Окружающий мир»  разработана на основе следующих  документов:</w:t>
      </w:r>
    </w:p>
    <w:p w:rsidR="005D3342" w:rsidRDefault="005D3342" w:rsidP="005D3342">
      <w:pPr>
        <w:ind w:left="-142" w:right="282"/>
        <w:jc w:val="both"/>
      </w:pPr>
      <w:r>
        <w:t xml:space="preserve">• Федеральный государственный образовательный стандарт начального общего образования   </w:t>
      </w:r>
    </w:p>
    <w:p w:rsidR="005D3342" w:rsidRDefault="005D3342" w:rsidP="005D3342">
      <w:pPr>
        <w:ind w:left="-142" w:right="282"/>
        <w:jc w:val="both"/>
      </w:pPr>
      <w:r>
        <w:t xml:space="preserve">   (приказ Министерства образования и науки Российской Федерации от 06.10.2009 № 373);</w:t>
      </w:r>
    </w:p>
    <w:p w:rsidR="005D3342" w:rsidRDefault="005D3342" w:rsidP="005D3342">
      <w:pPr>
        <w:ind w:left="-142" w:right="282"/>
        <w:jc w:val="both"/>
      </w:pPr>
      <w:r>
        <w:t xml:space="preserve">• Основная образовательная программа начального общего образования МБОУ Белоярская </w:t>
      </w:r>
    </w:p>
    <w:p w:rsidR="005D3342" w:rsidRDefault="005D3342" w:rsidP="005D3342">
      <w:pPr>
        <w:tabs>
          <w:tab w:val="left" w:pos="1845"/>
        </w:tabs>
        <w:ind w:left="-142" w:right="282"/>
        <w:jc w:val="both"/>
      </w:pPr>
      <w:r>
        <w:t xml:space="preserve">  СОШ;</w:t>
      </w:r>
      <w:r>
        <w:tab/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>
        <w:rPr>
          <w:szCs w:val="28"/>
        </w:rPr>
        <w:t xml:space="preserve">Авторская  программа, разработанная </w:t>
      </w:r>
      <w:r>
        <w:t xml:space="preserve">Н.Я. Дмитриевой, А.Н.Казаковым,  рекомендованная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Pr="006B2C31">
        <w:t xml:space="preserve">Министерством образования и науки Российской Федерации, </w:t>
      </w:r>
      <w:r>
        <w:t xml:space="preserve"> </w:t>
      </w:r>
      <w:r w:rsidRPr="006B2C31">
        <w:t xml:space="preserve">применительно к учебной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Pr="006B2C31">
        <w:t>программе развивающего обучения Л.В. Занкова (П</w:t>
      </w:r>
      <w:r>
        <w:t xml:space="preserve">рограммы начального общего 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Pr="006B2C31">
        <w:t>образования. Система Л.В. Занкова / Сос</w:t>
      </w:r>
      <w:r>
        <w:t xml:space="preserve">т. Н.В. Нечаева, С.В. Бухалова. </w:t>
      </w:r>
      <w:r w:rsidRPr="006B2C31">
        <w:t xml:space="preserve">– Самара: </w:t>
      </w:r>
      <w:r>
        <w:t xml:space="preserve">  </w:t>
      </w:r>
    </w:p>
    <w:p w:rsidR="005D3342" w:rsidRPr="0003716E" w:rsidRDefault="005D3342" w:rsidP="005D3342">
      <w:pPr>
        <w:ind w:left="-142" w:right="282"/>
        <w:jc w:val="both"/>
      </w:pPr>
      <w:r>
        <w:t xml:space="preserve">  </w:t>
      </w:r>
      <w:r w:rsidRPr="006B2C31">
        <w:t>Издательский дом «Фёдоров», 2011)</w:t>
      </w:r>
      <w:r>
        <w:rPr>
          <w:szCs w:val="28"/>
        </w:rPr>
        <w:t>;</w:t>
      </w:r>
    </w:p>
    <w:p w:rsidR="005D3342" w:rsidRDefault="005D3342" w:rsidP="005D3342">
      <w:pPr>
        <w:ind w:left="-142" w:right="282"/>
        <w:jc w:val="both"/>
        <w:rPr>
          <w:bCs/>
        </w:rPr>
      </w:pPr>
      <w:r>
        <w:t xml:space="preserve">• Положение </w:t>
      </w:r>
      <w:r w:rsidRPr="00067C1E">
        <w:rPr>
          <w:bCs/>
        </w:rPr>
        <w:t xml:space="preserve">о рабочей программе по учебному предмету (курсу) педагога, </w:t>
      </w:r>
    </w:p>
    <w:p w:rsidR="005D3342" w:rsidRPr="005D3342" w:rsidRDefault="005D3342" w:rsidP="005D3342">
      <w:pPr>
        <w:ind w:left="-142" w:right="282"/>
        <w:jc w:val="both"/>
        <w:rPr>
          <w:bCs/>
        </w:rPr>
      </w:pPr>
      <w:r>
        <w:rPr>
          <w:bCs/>
        </w:rPr>
        <w:t xml:space="preserve">  </w:t>
      </w:r>
      <w:r w:rsidRPr="00067C1E">
        <w:rPr>
          <w:bCs/>
        </w:rPr>
        <w:t xml:space="preserve">осуществляющего </w:t>
      </w:r>
      <w:r>
        <w:rPr>
          <w:bCs/>
        </w:rPr>
        <w:t xml:space="preserve"> </w:t>
      </w:r>
      <w:r w:rsidRPr="00067C1E">
        <w:rPr>
          <w:bCs/>
        </w:rPr>
        <w:t>функции введения  ФГОС НОО и ООО</w:t>
      </w:r>
      <w:r>
        <w:rPr>
          <w:bCs/>
        </w:rPr>
        <w:t>.</w:t>
      </w:r>
    </w:p>
    <w:p w:rsidR="005D3342" w:rsidRDefault="005D3342" w:rsidP="005D3342">
      <w:pPr>
        <w:ind w:left="-142" w:right="282"/>
        <w:jc w:val="both"/>
      </w:pPr>
    </w:p>
    <w:p w:rsidR="00C47137" w:rsidRDefault="005D3342" w:rsidP="005D3342">
      <w:pPr>
        <w:pStyle w:val="a9"/>
        <w:ind w:left="-142" w:right="282"/>
        <w:jc w:val="both"/>
      </w:pPr>
      <w:r>
        <w:t xml:space="preserve">     </w:t>
      </w:r>
      <w:r w:rsidR="00C47137">
        <w:t xml:space="preserve"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 </w:t>
      </w:r>
    </w:p>
    <w:p w:rsidR="00C47137" w:rsidRDefault="00C47137" w:rsidP="005D3342">
      <w:pPr>
        <w:pStyle w:val="a9"/>
        <w:ind w:left="-142" w:right="282"/>
        <w:jc w:val="both"/>
      </w:pPr>
      <w:r>
        <w:t xml:space="preserve">    </w:t>
      </w:r>
    </w:p>
    <w:p w:rsidR="00C47137" w:rsidRPr="00A364C9" w:rsidRDefault="00C47137" w:rsidP="005D3342">
      <w:pPr>
        <w:ind w:right="282"/>
        <w:jc w:val="both"/>
      </w:pPr>
      <w:r w:rsidRPr="00A364C9">
        <w:rPr>
          <w:b/>
        </w:rPr>
        <w:t>Цел</w:t>
      </w:r>
      <w:r>
        <w:rPr>
          <w:b/>
        </w:rPr>
        <w:t>и</w:t>
      </w:r>
      <w:r w:rsidR="005D3342">
        <w:t xml:space="preserve">  </w:t>
      </w:r>
      <w:r w:rsidR="005D3342" w:rsidRPr="005D3342">
        <w:rPr>
          <w:b/>
        </w:rPr>
        <w:t>курса</w:t>
      </w:r>
      <w:r w:rsidRPr="00A364C9">
        <w:t>:</w:t>
      </w:r>
    </w:p>
    <w:p w:rsidR="00C47137" w:rsidRDefault="009B48D5" w:rsidP="005D3342">
      <w:pPr>
        <w:ind w:left="-142" w:right="282"/>
        <w:jc w:val="both"/>
      </w:pPr>
      <w:r>
        <w:t>•</w:t>
      </w:r>
      <w:r w:rsidRPr="009B48D5">
        <w:t xml:space="preserve"> </w:t>
      </w:r>
      <w:r w:rsidR="00C47137" w:rsidRPr="00A364C9">
        <w:t xml:space="preserve">формирование целостной картины мира и осознания места в нём человека на основе единства рационально-научного познания и эмоционально-ценностного осмысления ребёнком личного опыта от общения с людьми и природой; </w:t>
      </w:r>
    </w:p>
    <w:p w:rsidR="005D3342" w:rsidRDefault="009B48D5" w:rsidP="009B48D5">
      <w:pPr>
        <w:ind w:left="-142" w:right="282"/>
        <w:jc w:val="both"/>
      </w:pPr>
      <w:r w:rsidRPr="009B48D5">
        <w:t xml:space="preserve">• </w:t>
      </w:r>
      <w:r w:rsidR="00C47137" w:rsidRPr="00A364C9">
        <w:t>духовно-нравственное развитие и воспитание личности гражданин</w:t>
      </w:r>
      <w:r w:rsidR="00466B60">
        <w:t xml:space="preserve">а России в условиях культурного </w:t>
      </w:r>
      <w:r w:rsidR="00C47137" w:rsidRPr="00A364C9">
        <w:t>и конфессионального многообразия российского общества.</w:t>
      </w:r>
      <w:r w:rsidR="005D3342" w:rsidRPr="000B08E8">
        <w:br/>
      </w:r>
    </w:p>
    <w:p w:rsidR="00C47137" w:rsidRPr="00A364C9" w:rsidRDefault="005D3342" w:rsidP="005D3342">
      <w:pPr>
        <w:ind w:right="282"/>
        <w:jc w:val="both"/>
        <w:rPr>
          <w:b/>
        </w:rPr>
      </w:pPr>
      <w:r>
        <w:t xml:space="preserve">   </w:t>
      </w:r>
      <w:r w:rsidR="00C47137" w:rsidRPr="00A364C9">
        <w:t xml:space="preserve">Учебный курс «Окружающий мир» призван решать в системе общего развития учащихся следующие </w:t>
      </w:r>
      <w:r w:rsidR="00C47137" w:rsidRPr="00A364C9">
        <w:rPr>
          <w:b/>
        </w:rPr>
        <w:t>задачи: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 xml:space="preserve">формировать широкую целостную картину мира с опорой на современные научные </w:t>
      </w:r>
    </w:p>
    <w:p w:rsidR="00C47137" w:rsidRPr="00A364C9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>достижения;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>на основе предметных знаний и умений подвести учеников к осознанию причинно-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следственных связей между природой, обществом и человеком, к осознанию разнообразия </w:t>
      </w:r>
    </w:p>
    <w:p w:rsidR="00C47137" w:rsidRPr="00A364C9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>и многомерности окружающего мира, его противоречивости;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 xml:space="preserve">в ходе решения первых двух задач развивать историческое мышление, формировать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экологическую культуру, элементарные  правила нравственного поведения в мире природы </w:t>
      </w:r>
    </w:p>
    <w:p w:rsidR="00C47137" w:rsidRPr="00A364C9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>и людей, норм здоровьесберегающего поведения в природной и социальной среде;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 xml:space="preserve">формировать общеучебные умения: воспринимать проблему, выдвигать гипотезу,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классифицировать, сравнивать, обобщать, делать выводы; ориентироваться в пространстве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и времени; работать с картами, таблицами, схемами; добывать информацию в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соответствующей литературе, пользоваться справочниками, развивать устную и </w:t>
      </w:r>
    </w:p>
    <w:p w:rsidR="00C47137" w:rsidRPr="00A364C9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 xml:space="preserve">письменную речь; 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 xml:space="preserve">освоить доступные способы изучения природы и общества (наблюдение, запись, измерение, </w:t>
      </w:r>
    </w:p>
    <w:p w:rsidR="00C47137" w:rsidRPr="00A364C9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>опыт и др. с получением информации из разных источников);</w:t>
      </w:r>
    </w:p>
    <w:p w:rsidR="00C47137" w:rsidRPr="00A364C9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>воздействовать на развитие эмоционально-волевых, нравственных качеств личности;</w:t>
      </w:r>
    </w:p>
    <w:p w:rsidR="00C47137" w:rsidRPr="00A364C9" w:rsidRDefault="005D3342" w:rsidP="005D3342">
      <w:pPr>
        <w:ind w:left="-142" w:right="282"/>
        <w:jc w:val="both"/>
        <w:rPr>
          <w:rStyle w:val="c2"/>
        </w:rPr>
      </w:pPr>
      <w:r>
        <w:t xml:space="preserve">• </w:t>
      </w:r>
      <w:r w:rsidR="00C47137" w:rsidRPr="00A364C9">
        <w:rPr>
          <w:rStyle w:val="c2"/>
        </w:rPr>
        <w:t>формировать  личность ученика - умелого хранителя, пользователя традиций родного края;</w:t>
      </w:r>
    </w:p>
    <w:p w:rsidR="005D3342" w:rsidRDefault="005D3342" w:rsidP="005D3342">
      <w:pPr>
        <w:ind w:left="-142" w:right="282"/>
        <w:jc w:val="both"/>
      </w:pPr>
      <w:r>
        <w:t xml:space="preserve">• </w:t>
      </w:r>
      <w:r w:rsidR="00C47137" w:rsidRPr="00A364C9">
        <w:t xml:space="preserve">воспитывать чувство патриотизма и любви к Родине, гордости за свою республику, </w:t>
      </w:r>
    </w:p>
    <w:p w:rsidR="005D3342" w:rsidRDefault="005D3342" w:rsidP="005D3342">
      <w:pPr>
        <w:ind w:left="-142" w:right="282"/>
        <w:jc w:val="both"/>
      </w:pPr>
      <w:r>
        <w:t xml:space="preserve">  </w:t>
      </w:r>
      <w:r w:rsidR="00C47137" w:rsidRPr="00A364C9">
        <w:t>уважения к своей семье, истории, культуре, способствовать эстетическому воспитанию.</w:t>
      </w:r>
    </w:p>
    <w:p w:rsidR="00DC3137" w:rsidRDefault="005D3342" w:rsidP="00DC3137">
      <w:pPr>
        <w:pStyle w:val="ac"/>
        <w:ind w:left="-142" w:right="282"/>
      </w:pPr>
      <w:r>
        <w:t xml:space="preserve">               </w:t>
      </w:r>
    </w:p>
    <w:p w:rsidR="00DC3137" w:rsidRDefault="00DC3137" w:rsidP="00DC3137">
      <w:pPr>
        <w:pStyle w:val="ac"/>
        <w:ind w:left="-142" w:right="282"/>
      </w:pPr>
    </w:p>
    <w:p w:rsidR="00DC3137" w:rsidRPr="00466B60" w:rsidRDefault="00466B60" w:rsidP="00466B60">
      <w:pPr>
        <w:ind w:right="282"/>
        <w:jc w:val="both"/>
      </w:pPr>
      <w:r>
        <w:rPr>
          <w:rFonts w:eastAsia="Calibri"/>
          <w:lang w:eastAsia="ru-RU"/>
        </w:rPr>
        <w:lastRenderedPageBreak/>
        <w:t xml:space="preserve">                                         </w:t>
      </w:r>
      <w:r w:rsidR="00DC3137">
        <w:rPr>
          <w:b/>
          <w:bCs/>
          <w:iCs/>
          <w:color w:val="000000"/>
          <w:spacing w:val="-2"/>
        </w:rPr>
        <w:t xml:space="preserve"> </w:t>
      </w:r>
      <w:r w:rsidR="00DC3137" w:rsidRPr="00A34ADF">
        <w:rPr>
          <w:b/>
          <w:bCs/>
          <w:iCs/>
          <w:color w:val="000000"/>
          <w:spacing w:val="-2"/>
        </w:rPr>
        <w:t>Приоритетные</w:t>
      </w:r>
      <w:r w:rsidR="00DC3137" w:rsidRPr="00B56911">
        <w:rPr>
          <w:b/>
          <w:bCs/>
          <w:iCs/>
          <w:color w:val="000000"/>
          <w:spacing w:val="-2"/>
        </w:rPr>
        <w:t xml:space="preserve"> формы и методы  работы</w:t>
      </w:r>
    </w:p>
    <w:p w:rsidR="00DC3137" w:rsidRPr="00DC3137" w:rsidRDefault="00DC3137" w:rsidP="00DC3137">
      <w:pPr>
        <w:tabs>
          <w:tab w:val="left" w:pos="9498"/>
        </w:tabs>
        <w:autoSpaceDE w:val="0"/>
        <w:autoSpaceDN w:val="0"/>
        <w:adjustRightInd w:val="0"/>
        <w:spacing w:before="120" w:after="120" w:line="244" w:lineRule="auto"/>
        <w:ind w:left="-142" w:right="282"/>
        <w:jc w:val="both"/>
        <w:rPr>
          <w:bCs/>
        </w:rPr>
      </w:pPr>
      <w:r w:rsidRPr="00B56911">
        <w:rPr>
          <w:bCs/>
        </w:rPr>
        <w:t>В целях повышения эффективности качества образовательного процесса, формирования устойчивого интереса учащихся к изучаемому предмету и развития основных учебных и внеучебных навыков изучения данного курса используются следующие формы и методы обучения:</w:t>
      </w:r>
    </w:p>
    <w:p w:rsidR="00DC3137" w:rsidRDefault="00DC3137" w:rsidP="00DC3137">
      <w:pPr>
        <w:tabs>
          <w:tab w:val="left" w:pos="9498"/>
        </w:tabs>
        <w:ind w:left="-142" w:right="282"/>
        <w:jc w:val="center"/>
      </w:pPr>
      <w:r w:rsidRPr="00D65493">
        <w:rPr>
          <w:b/>
        </w:rPr>
        <w:t>Используемы</w:t>
      </w:r>
      <w:r>
        <w:rPr>
          <w:b/>
        </w:rPr>
        <w:t>е</w:t>
      </w:r>
      <w:r w:rsidRPr="00D65493">
        <w:rPr>
          <w:b/>
        </w:rPr>
        <w:t xml:space="preserve"> методы обучения</w:t>
      </w:r>
      <w:r w:rsidRPr="00B56911">
        <w:t>:</w:t>
      </w:r>
    </w:p>
    <w:p w:rsidR="00DC3137" w:rsidRPr="00B56911" w:rsidRDefault="00DC3137" w:rsidP="00DC3137">
      <w:pPr>
        <w:tabs>
          <w:tab w:val="left" w:pos="9498"/>
        </w:tabs>
        <w:ind w:left="-142" w:right="282"/>
        <w:jc w:val="both"/>
      </w:pPr>
      <w:r>
        <w:t>• проблемный;</w:t>
      </w:r>
    </w:p>
    <w:p w:rsidR="00DC3137" w:rsidRPr="00B17162" w:rsidRDefault="00DC3137" w:rsidP="00DC3137">
      <w:pPr>
        <w:tabs>
          <w:tab w:val="left" w:pos="9498"/>
        </w:tabs>
        <w:ind w:left="-142" w:right="282"/>
        <w:jc w:val="both"/>
      </w:pPr>
      <w:r>
        <w:t xml:space="preserve">•  </w:t>
      </w:r>
      <w:r w:rsidRPr="00B17162">
        <w:rPr>
          <w:bCs/>
        </w:rPr>
        <w:t>частично-поисковый (эвристический)</w:t>
      </w:r>
      <w:r>
        <w:rPr>
          <w:bCs/>
        </w:rPr>
        <w:t>;</w:t>
      </w:r>
    </w:p>
    <w:p w:rsidR="00DC3137" w:rsidRDefault="00DC3137" w:rsidP="00DC3137">
      <w:pPr>
        <w:tabs>
          <w:tab w:val="left" w:pos="9498"/>
        </w:tabs>
        <w:ind w:left="-142" w:right="282"/>
        <w:jc w:val="both"/>
      </w:pPr>
      <w:r>
        <w:t>• исследовательский;</w:t>
      </w:r>
    </w:p>
    <w:p w:rsidR="00DC3137" w:rsidRDefault="00DC3137" w:rsidP="00DC3137">
      <w:pPr>
        <w:tabs>
          <w:tab w:val="left" w:pos="9498"/>
        </w:tabs>
        <w:ind w:left="-142" w:right="282"/>
        <w:jc w:val="both"/>
      </w:pPr>
      <w:r>
        <w:t>• методы контроля и самоконтроля;</w:t>
      </w:r>
    </w:p>
    <w:p w:rsidR="00DC3137" w:rsidRPr="00B56911" w:rsidRDefault="00DC3137" w:rsidP="00DC3137">
      <w:pPr>
        <w:tabs>
          <w:tab w:val="left" w:pos="9498"/>
        </w:tabs>
        <w:ind w:left="-142" w:right="282"/>
        <w:jc w:val="both"/>
      </w:pPr>
      <w:r>
        <w:t>• методы стимулирования и мотивации учебно-познавательной деятельности.</w:t>
      </w:r>
    </w:p>
    <w:p w:rsidR="009B48D5" w:rsidRPr="00C270A3" w:rsidRDefault="009B48D5" w:rsidP="009B48D5">
      <w:pPr>
        <w:tabs>
          <w:tab w:val="left" w:pos="9498"/>
        </w:tabs>
        <w:spacing w:line="276" w:lineRule="auto"/>
        <w:ind w:left="-142" w:right="282"/>
        <w:jc w:val="center"/>
        <w:rPr>
          <w:b/>
        </w:rPr>
      </w:pPr>
    </w:p>
    <w:p w:rsidR="009B48D5" w:rsidRPr="00575049" w:rsidRDefault="009B48D5" w:rsidP="009B48D5">
      <w:pPr>
        <w:tabs>
          <w:tab w:val="left" w:pos="9498"/>
        </w:tabs>
        <w:spacing w:line="276" w:lineRule="auto"/>
        <w:ind w:left="-142" w:right="282"/>
        <w:jc w:val="center"/>
      </w:pPr>
      <w:r>
        <w:rPr>
          <w:b/>
        </w:rPr>
        <w:t>Ф</w:t>
      </w:r>
      <w:r w:rsidRPr="00761AE1">
        <w:rPr>
          <w:b/>
        </w:rPr>
        <w:t>ормы организации деятельности</w:t>
      </w:r>
      <w:r>
        <w:rPr>
          <w:b/>
        </w:rPr>
        <w:t>:</w:t>
      </w:r>
    </w:p>
    <w:p w:rsidR="009B48D5" w:rsidRDefault="009B48D5" w:rsidP="009B48D5">
      <w:pPr>
        <w:tabs>
          <w:tab w:val="left" w:pos="9498"/>
        </w:tabs>
        <w:spacing w:line="276" w:lineRule="auto"/>
        <w:ind w:left="-142" w:right="282"/>
      </w:pPr>
      <w:r>
        <w:rPr>
          <w:b/>
        </w:rPr>
        <w:t xml:space="preserve">• </w:t>
      </w:r>
      <w:r w:rsidRPr="004F2055">
        <w:t>фронтальная работа</w:t>
      </w:r>
      <w:r>
        <w:t>;</w:t>
      </w:r>
    </w:p>
    <w:p w:rsidR="009B48D5" w:rsidRDefault="009B48D5" w:rsidP="009B48D5">
      <w:pPr>
        <w:tabs>
          <w:tab w:val="left" w:pos="9498"/>
        </w:tabs>
        <w:spacing w:line="276" w:lineRule="auto"/>
        <w:ind w:left="-142" w:right="282"/>
      </w:pPr>
      <w:r>
        <w:rPr>
          <w:b/>
        </w:rPr>
        <w:t>•</w:t>
      </w:r>
      <w:r w:rsidRPr="00761AE1">
        <w:t xml:space="preserve"> групповая</w:t>
      </w:r>
      <w:r>
        <w:t xml:space="preserve"> работа;</w:t>
      </w:r>
    </w:p>
    <w:p w:rsidR="009B48D5" w:rsidRDefault="009B48D5" w:rsidP="009B48D5">
      <w:pPr>
        <w:tabs>
          <w:tab w:val="left" w:pos="9498"/>
        </w:tabs>
        <w:spacing w:line="276" w:lineRule="auto"/>
        <w:ind w:left="-142" w:right="282"/>
        <w:rPr>
          <w:b/>
        </w:rPr>
      </w:pPr>
      <w:r>
        <w:rPr>
          <w:b/>
        </w:rPr>
        <w:t xml:space="preserve">• </w:t>
      </w:r>
      <w:r w:rsidRPr="00761AE1">
        <w:t>парная работа;</w:t>
      </w:r>
    </w:p>
    <w:p w:rsidR="009B48D5" w:rsidRPr="00C270A3" w:rsidRDefault="009B48D5" w:rsidP="009B48D5">
      <w:pPr>
        <w:tabs>
          <w:tab w:val="left" w:pos="9498"/>
        </w:tabs>
        <w:spacing w:line="276" w:lineRule="auto"/>
        <w:ind w:left="-142" w:right="282"/>
        <w:rPr>
          <w:b/>
        </w:rPr>
      </w:pPr>
      <w:r>
        <w:rPr>
          <w:b/>
        </w:rPr>
        <w:t xml:space="preserve">• </w:t>
      </w:r>
      <w:r w:rsidRPr="004F2055">
        <w:t>индивидуальная  работа</w:t>
      </w:r>
      <w:r>
        <w:t>.</w:t>
      </w:r>
      <w:r w:rsidRPr="004F2055">
        <w:t xml:space="preserve">   </w:t>
      </w:r>
    </w:p>
    <w:p w:rsidR="00DC3137" w:rsidRDefault="00DC3137" w:rsidP="00DC3137">
      <w:pPr>
        <w:tabs>
          <w:tab w:val="left" w:pos="9498"/>
        </w:tabs>
        <w:ind w:left="-142" w:right="282"/>
        <w:jc w:val="center"/>
        <w:rPr>
          <w:b/>
        </w:rPr>
      </w:pPr>
      <w:r w:rsidRPr="00D65493">
        <w:rPr>
          <w:b/>
        </w:rPr>
        <w:t>Используемые технологии:</w:t>
      </w:r>
    </w:p>
    <w:p w:rsidR="00DC3137" w:rsidRDefault="00DC3137" w:rsidP="00DC3137">
      <w:pPr>
        <w:tabs>
          <w:tab w:val="left" w:pos="9498"/>
        </w:tabs>
        <w:ind w:left="-142" w:right="282"/>
        <w:jc w:val="center"/>
        <w:rPr>
          <w:b/>
        </w:rPr>
      </w:pPr>
    </w:p>
    <w:p w:rsidR="00DC3137" w:rsidRDefault="00DC3137" w:rsidP="00DC3137">
      <w:pPr>
        <w:tabs>
          <w:tab w:val="left" w:pos="9498"/>
        </w:tabs>
        <w:ind w:left="-142" w:right="282"/>
      </w:pPr>
      <w:r>
        <w:t xml:space="preserve">• </w:t>
      </w:r>
      <w:r w:rsidRPr="00F81179">
        <w:t>система</w:t>
      </w:r>
      <w:r>
        <w:t xml:space="preserve"> развивающего обучения Л.В.Занкова;</w:t>
      </w:r>
    </w:p>
    <w:p w:rsidR="00DC3137" w:rsidRDefault="00DC3137" w:rsidP="00DC3137">
      <w:pPr>
        <w:tabs>
          <w:tab w:val="left" w:pos="9498"/>
        </w:tabs>
        <w:ind w:left="-142" w:right="282"/>
      </w:pPr>
      <w:r>
        <w:t>•  проблемное обучение;</w:t>
      </w:r>
    </w:p>
    <w:p w:rsidR="00DC3137" w:rsidRDefault="00DC3137" w:rsidP="00DC3137">
      <w:pPr>
        <w:tabs>
          <w:tab w:val="left" w:pos="9498"/>
        </w:tabs>
        <w:ind w:left="-142" w:right="282"/>
      </w:pPr>
      <w:r>
        <w:rPr>
          <w:b/>
        </w:rPr>
        <w:t xml:space="preserve">• </w:t>
      </w:r>
      <w:r w:rsidRPr="009C68EF">
        <w:t>технология критического мышления;</w:t>
      </w:r>
    </w:p>
    <w:p w:rsidR="00DC3137" w:rsidRPr="009C68EF" w:rsidRDefault="00DC3137" w:rsidP="00DC3137">
      <w:pPr>
        <w:tabs>
          <w:tab w:val="left" w:pos="9498"/>
        </w:tabs>
        <w:ind w:left="-142" w:right="282"/>
        <w:rPr>
          <w:b/>
        </w:rPr>
      </w:pPr>
      <w:r>
        <w:rPr>
          <w:b/>
        </w:rPr>
        <w:t xml:space="preserve">• </w:t>
      </w:r>
      <w:r>
        <w:t>информационно – коммуникационные</w:t>
      </w:r>
      <w:r w:rsidRPr="002C3320">
        <w:t xml:space="preserve"> технологии;                                                                                                     </w:t>
      </w:r>
      <w:r>
        <w:t xml:space="preserve">            </w:t>
      </w:r>
      <w:r w:rsidRPr="002C3320">
        <w:t xml:space="preserve">                                                                                        </w:t>
      </w:r>
      <w:r>
        <w:t xml:space="preserve">                               • игровые технологии</w:t>
      </w:r>
      <w:r w:rsidRPr="002C3320">
        <w:t>;</w:t>
      </w:r>
      <w:r>
        <w:t xml:space="preserve">                                                                                                                                                         </w:t>
      </w:r>
      <w:r w:rsidRPr="002C3320">
        <w:t xml:space="preserve">                                                                      </w:t>
      </w:r>
      <w:r>
        <w:t xml:space="preserve">                               </w:t>
      </w:r>
      <w:r w:rsidRPr="002C3320">
        <w:t xml:space="preserve">                                                                                                                              </w:t>
      </w:r>
      <w:r>
        <w:t xml:space="preserve">      • </w:t>
      </w:r>
      <w:r w:rsidRPr="002C3320">
        <w:t>здоровьесберегающие</w:t>
      </w:r>
      <w:r>
        <w:t xml:space="preserve"> технологии.</w:t>
      </w:r>
    </w:p>
    <w:p w:rsidR="00DC3137" w:rsidRPr="00C270A3" w:rsidRDefault="00DC3137" w:rsidP="009B48D5">
      <w:pPr>
        <w:tabs>
          <w:tab w:val="left" w:pos="9498"/>
        </w:tabs>
        <w:spacing w:line="276" w:lineRule="auto"/>
        <w:ind w:right="282"/>
        <w:rPr>
          <w:b/>
        </w:rPr>
      </w:pPr>
    </w:p>
    <w:p w:rsidR="00DC3137" w:rsidRPr="007B6839" w:rsidRDefault="00466B60" w:rsidP="00DC3137">
      <w:pPr>
        <w:shd w:val="clear" w:color="auto" w:fill="FFFFFF"/>
        <w:tabs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rPr>
          <w:b/>
        </w:rPr>
      </w:pPr>
      <w:r>
        <w:rPr>
          <w:b/>
          <w:color w:val="000000"/>
          <w:spacing w:val="-2"/>
        </w:rPr>
        <w:t xml:space="preserve">               </w:t>
      </w:r>
      <w:r w:rsidR="00DC3137" w:rsidRPr="007B6839">
        <w:rPr>
          <w:b/>
          <w:color w:val="000000"/>
          <w:spacing w:val="-2"/>
        </w:rPr>
        <w:t>Система оценки достижения планируемых результатов освоения предмета</w:t>
      </w:r>
    </w:p>
    <w:p w:rsidR="00DC3137" w:rsidRPr="00903F14" w:rsidRDefault="00DC3137" w:rsidP="00DC3137">
      <w:pPr>
        <w:tabs>
          <w:tab w:val="left" w:pos="9498"/>
        </w:tabs>
        <w:autoSpaceDE w:val="0"/>
        <w:autoSpaceDN w:val="0"/>
        <w:adjustRightInd w:val="0"/>
        <w:spacing w:before="235" w:line="276" w:lineRule="auto"/>
        <w:ind w:left="-142" w:right="282"/>
        <w:jc w:val="both"/>
        <w:rPr>
          <w:b/>
        </w:rPr>
      </w:pPr>
      <w:r w:rsidRPr="004F2055">
        <w:t>Система оценки достижения планируемых результатов освоения предмета представляет собой один из инструментов реализации требований Стан</w:t>
      </w:r>
      <w:r w:rsidRPr="004F2055">
        <w:softHyphen/>
        <w:t>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</w:t>
      </w:r>
      <w:r w:rsidRPr="004F2055">
        <w:softHyphen/>
        <w:t>чённость в оценочную деят</w:t>
      </w:r>
      <w:r>
        <w:t>ельность, как педагогов, так и уча</w:t>
      </w:r>
      <w:r w:rsidRPr="004F2055">
        <w:t>щихся. В соответствии с ФГОС, основным объектом системы оценки, её содержательной и критериальной ба</w:t>
      </w:r>
      <w:r w:rsidRPr="004F2055">
        <w:softHyphen/>
        <w:t>зой выступают пл</w:t>
      </w:r>
      <w:r>
        <w:t>анируемые результаты освоения уча</w:t>
      </w:r>
      <w:r w:rsidRPr="004F2055">
        <w:t>щимися основной образователь</w:t>
      </w:r>
      <w:r w:rsidRPr="004F2055">
        <w:softHyphen/>
        <w:t>ной программы начального общего образования.</w:t>
      </w:r>
    </w:p>
    <w:p w:rsidR="00466B60" w:rsidRDefault="00466B60" w:rsidP="00DC3137">
      <w:pPr>
        <w:tabs>
          <w:tab w:val="left" w:pos="9498"/>
        </w:tabs>
        <w:autoSpaceDE w:val="0"/>
        <w:autoSpaceDN w:val="0"/>
        <w:adjustRightInd w:val="0"/>
        <w:spacing w:before="10" w:line="276" w:lineRule="auto"/>
        <w:ind w:left="-142" w:right="282"/>
        <w:jc w:val="center"/>
        <w:rPr>
          <w:b/>
        </w:rPr>
      </w:pPr>
    </w:p>
    <w:p w:rsidR="00DC3137" w:rsidRDefault="00DC3137" w:rsidP="00DC3137">
      <w:pPr>
        <w:tabs>
          <w:tab w:val="left" w:pos="9498"/>
        </w:tabs>
        <w:autoSpaceDE w:val="0"/>
        <w:autoSpaceDN w:val="0"/>
        <w:adjustRightInd w:val="0"/>
        <w:spacing w:before="10" w:line="276" w:lineRule="auto"/>
        <w:ind w:left="-142" w:right="282"/>
        <w:jc w:val="center"/>
        <w:rPr>
          <w:b/>
        </w:rPr>
      </w:pPr>
      <w:r w:rsidRPr="00903F14">
        <w:rPr>
          <w:b/>
        </w:rPr>
        <w:t>Базовые принципы системы оценки:</w:t>
      </w:r>
    </w:p>
    <w:p w:rsidR="00466B60" w:rsidRPr="00903F14" w:rsidRDefault="00466B60" w:rsidP="00DC3137">
      <w:pPr>
        <w:tabs>
          <w:tab w:val="left" w:pos="9498"/>
        </w:tabs>
        <w:autoSpaceDE w:val="0"/>
        <w:autoSpaceDN w:val="0"/>
        <w:adjustRightInd w:val="0"/>
        <w:spacing w:before="10" w:line="276" w:lineRule="auto"/>
        <w:ind w:left="-142" w:right="282"/>
        <w:jc w:val="center"/>
        <w:rPr>
          <w:b/>
          <w:vertAlign w:val="superscript"/>
        </w:rPr>
      </w:pPr>
    </w:p>
    <w:p w:rsidR="00DC3137" w:rsidRPr="005752FC" w:rsidRDefault="00DC3137" w:rsidP="00466B60">
      <w:pPr>
        <w:tabs>
          <w:tab w:val="left" w:pos="-426"/>
          <w:tab w:val="left" w:pos="9498"/>
        </w:tabs>
        <w:autoSpaceDE w:val="0"/>
        <w:autoSpaceDN w:val="0"/>
        <w:adjustRightInd w:val="0"/>
        <w:spacing w:before="10" w:line="276" w:lineRule="auto"/>
        <w:ind w:left="-142" w:right="282"/>
        <w:jc w:val="both"/>
        <w:rPr>
          <w:vertAlign w:val="superscript"/>
        </w:rPr>
      </w:pPr>
      <w:r>
        <w:t>• оценка</w:t>
      </w:r>
      <w:r w:rsidRPr="004F2055">
        <w:t xml:space="preserve"> является </w:t>
      </w:r>
      <w:r w:rsidRPr="00903F14">
        <w:rPr>
          <w:i/>
        </w:rPr>
        <w:t>постоянным процессом</w:t>
      </w:r>
      <w:r w:rsidRPr="004F2055">
        <w:t>, естественным образом интегриро</w:t>
      </w:r>
      <w:r w:rsidRPr="004F2055">
        <w:softHyphen/>
        <w:t xml:space="preserve">ванным в </w:t>
      </w:r>
    </w:p>
    <w:p w:rsidR="00DC3137" w:rsidRPr="00903F14" w:rsidRDefault="00DC3137" w:rsidP="00466B60">
      <w:pPr>
        <w:widowControl w:val="0"/>
        <w:tabs>
          <w:tab w:val="left" w:pos="-426"/>
          <w:tab w:val="left" w:pos="-284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</w:pPr>
      <w:r>
        <w:t xml:space="preserve">   </w:t>
      </w:r>
      <w:r w:rsidRPr="004F2055">
        <w:t>образователь</w:t>
      </w:r>
      <w:r>
        <w:t>ную практику;</w:t>
      </w:r>
    </w:p>
    <w:p w:rsidR="00DC3137" w:rsidRDefault="00DC3137" w:rsidP="00466B60">
      <w:pPr>
        <w:widowControl w:val="0"/>
        <w:tabs>
          <w:tab w:val="left" w:pos="-426"/>
          <w:tab w:val="left" w:pos="-284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  <w:rPr>
          <w:b/>
        </w:rPr>
      </w:pPr>
      <w:r>
        <w:t>•</w:t>
      </w:r>
      <w:r w:rsidRPr="005752FC">
        <w:t xml:space="preserve"> </w:t>
      </w:r>
      <w:r>
        <w:t xml:space="preserve">оценка может быть только </w:t>
      </w:r>
      <w:r w:rsidRPr="00903F14">
        <w:rPr>
          <w:i/>
        </w:rPr>
        <w:t>критериальной.</w:t>
      </w:r>
      <w:r w:rsidRPr="004F2055">
        <w:t xml:space="preserve"> Основными критериями оцени</w:t>
      </w:r>
      <w:r w:rsidRPr="004F2055">
        <w:softHyphen/>
        <w:t xml:space="preserve">вания </w:t>
      </w:r>
    </w:p>
    <w:p w:rsidR="00DC3137" w:rsidRDefault="00DC3137" w:rsidP="00466B60">
      <w:pPr>
        <w:widowControl w:val="0"/>
        <w:tabs>
          <w:tab w:val="left" w:pos="-426"/>
          <w:tab w:val="left" w:pos="-284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  <w:rPr>
          <w:b/>
        </w:rPr>
      </w:pPr>
      <w:r>
        <w:rPr>
          <w:b/>
        </w:rPr>
        <w:t xml:space="preserve">   </w:t>
      </w:r>
      <w:r>
        <w:t>выступают ожидаемые результаты, соответствующие учебным целям;</w:t>
      </w:r>
    </w:p>
    <w:p w:rsidR="00DC3137" w:rsidRDefault="00DC3137" w:rsidP="00466B60">
      <w:pPr>
        <w:widowControl w:val="0"/>
        <w:tabs>
          <w:tab w:val="left" w:pos="-426"/>
          <w:tab w:val="left" w:pos="-284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</w:pPr>
      <w:r>
        <w:rPr>
          <w:b/>
        </w:rPr>
        <w:t xml:space="preserve">• </w:t>
      </w:r>
      <w:r w:rsidRPr="00903F14">
        <w:t>критерии оценки и алгоритм выставления отметки</w:t>
      </w:r>
      <w:r>
        <w:t xml:space="preserve"> заранее известны и педагогам, и   </w:t>
      </w:r>
    </w:p>
    <w:p w:rsidR="00DC3137" w:rsidRPr="00903F14" w:rsidRDefault="00DC3137" w:rsidP="00466B60">
      <w:pPr>
        <w:widowControl w:val="0"/>
        <w:tabs>
          <w:tab w:val="left" w:pos="-426"/>
          <w:tab w:val="left" w:pos="-284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  <w:rPr>
          <w:b/>
        </w:rPr>
      </w:pPr>
      <w:r>
        <w:rPr>
          <w:b/>
        </w:rPr>
        <w:t xml:space="preserve">  </w:t>
      </w:r>
      <w:r>
        <w:t>учащимся. Они могут вырабатываться ими совместно;</w:t>
      </w:r>
    </w:p>
    <w:p w:rsidR="00DC3137" w:rsidRDefault="00DC3137" w:rsidP="00466B60">
      <w:pPr>
        <w:widowControl w:val="0"/>
        <w:tabs>
          <w:tab w:val="left" w:pos="-567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</w:pPr>
      <w:r>
        <w:t>• система оценки</w:t>
      </w:r>
      <w:r w:rsidRPr="004F2055">
        <w:t xml:space="preserve"> выстраивается таким образом, чтобы учащиеся включались в контрольно-</w:t>
      </w:r>
    </w:p>
    <w:p w:rsidR="00DC3137" w:rsidRDefault="00DC3137" w:rsidP="00466B60">
      <w:pPr>
        <w:widowControl w:val="0"/>
        <w:tabs>
          <w:tab w:val="left" w:pos="-567"/>
          <w:tab w:val="left" w:pos="9498"/>
        </w:tabs>
        <w:autoSpaceDE w:val="0"/>
        <w:autoSpaceDN w:val="0"/>
        <w:adjustRightInd w:val="0"/>
        <w:spacing w:line="276" w:lineRule="auto"/>
        <w:ind w:left="-142" w:right="282"/>
        <w:jc w:val="both"/>
      </w:pPr>
      <w:r>
        <w:t xml:space="preserve">  </w:t>
      </w:r>
      <w:r w:rsidRPr="004F2055">
        <w:t>оценочную деятельность, приобретая навыки и привы</w:t>
      </w:r>
      <w:r>
        <w:t xml:space="preserve">чку к </w:t>
      </w:r>
      <w:r w:rsidRPr="00B71DFE">
        <w:rPr>
          <w:i/>
        </w:rPr>
        <w:t>самооценке.</w:t>
      </w:r>
    </w:p>
    <w:p w:rsidR="00DC3137" w:rsidRDefault="00DC3137" w:rsidP="00DC3137">
      <w:pPr>
        <w:tabs>
          <w:tab w:val="left" w:pos="9498"/>
        </w:tabs>
        <w:ind w:left="-142" w:right="282"/>
        <w:jc w:val="both"/>
      </w:pPr>
    </w:p>
    <w:p w:rsidR="009B48D5" w:rsidRPr="00C270A3" w:rsidRDefault="009B48D5" w:rsidP="00466B60">
      <w:pPr>
        <w:jc w:val="center"/>
        <w:rPr>
          <w:b/>
        </w:rPr>
      </w:pPr>
    </w:p>
    <w:p w:rsidR="00466B60" w:rsidRPr="00A14B22" w:rsidRDefault="00466B60" w:rsidP="00466B60">
      <w:pPr>
        <w:jc w:val="center"/>
        <w:rPr>
          <w:b/>
        </w:rPr>
      </w:pPr>
      <w:r w:rsidRPr="00B4797D">
        <w:rPr>
          <w:b/>
        </w:rPr>
        <w:lastRenderedPageBreak/>
        <w:t>Приоритетные виды и формы контроля</w:t>
      </w:r>
    </w:p>
    <w:p w:rsidR="00466B60" w:rsidRPr="00D05EA1" w:rsidRDefault="00466B60" w:rsidP="00466B60">
      <w:pPr>
        <w:ind w:left="-142" w:right="282"/>
        <w:jc w:val="both"/>
      </w:pPr>
      <w:r>
        <w:t>• текущий;</w:t>
      </w:r>
    </w:p>
    <w:p w:rsidR="00466B60" w:rsidRDefault="00466B60" w:rsidP="00466B60">
      <w:pPr>
        <w:ind w:left="-142" w:right="282"/>
        <w:jc w:val="both"/>
      </w:pPr>
      <w:r>
        <w:t xml:space="preserve">• </w:t>
      </w:r>
      <w:r w:rsidRPr="00D05EA1">
        <w:t>итоговый (по окончанию изучаемого раздела).</w:t>
      </w:r>
      <w:r w:rsidRPr="00E5511B">
        <w:t xml:space="preserve"> </w:t>
      </w:r>
    </w:p>
    <w:p w:rsidR="00466B60" w:rsidRDefault="00466B60" w:rsidP="00466B60">
      <w:pPr>
        <w:ind w:left="-142" w:right="282"/>
        <w:jc w:val="both"/>
      </w:pPr>
      <w:r>
        <w:t xml:space="preserve">Оцениваются учащиеся на основании </w:t>
      </w:r>
      <w:r w:rsidRPr="001E602A">
        <w:t>Положения о системе оценок, формах и порядке проведения</w:t>
      </w:r>
      <w:r w:rsidRPr="00DD599F">
        <w:t xml:space="preserve"> </w:t>
      </w:r>
      <w:r w:rsidRPr="001E602A">
        <w:t>текущей и промежуточной аттестации  учащихся в условиях обучения по федеральному государственному образовательному стандарту общего образования  в муниципальном бюджетном общеобразовательном учреждении</w:t>
      </w:r>
      <w:r w:rsidRPr="00DD599F">
        <w:t xml:space="preserve"> </w:t>
      </w:r>
      <w:r w:rsidRPr="001E602A">
        <w:t>Белоярская средняя    общеобразовательная школа</w:t>
      </w:r>
      <w:r>
        <w:t>.</w:t>
      </w:r>
    </w:p>
    <w:p w:rsidR="00DC3137" w:rsidRDefault="00DC3137" w:rsidP="00466B60">
      <w:pPr>
        <w:tabs>
          <w:tab w:val="left" w:pos="9498"/>
        </w:tabs>
        <w:ind w:right="282"/>
        <w:jc w:val="both"/>
      </w:pPr>
    </w:p>
    <w:p w:rsidR="00DC3137" w:rsidRDefault="00466B60" w:rsidP="00DC3137">
      <w:pPr>
        <w:tabs>
          <w:tab w:val="left" w:pos="9498"/>
        </w:tabs>
        <w:ind w:left="-142" w:right="282"/>
        <w:jc w:val="both"/>
      </w:pPr>
      <w:r>
        <w:t xml:space="preserve">     П</w:t>
      </w:r>
      <w:r w:rsidR="00C47137" w:rsidRPr="00E948F3">
        <w:t xml:space="preserve">рограмма предусматривает </w:t>
      </w:r>
      <w:r w:rsidR="00C47137" w:rsidRPr="00DB54A1">
        <w:rPr>
          <w:color w:val="000000"/>
          <w:shd w:val="clear" w:color="auto" w:fill="FFFFFF"/>
        </w:rPr>
        <w:t xml:space="preserve">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DC3137" w:rsidRDefault="00DC3137" w:rsidP="00466B60">
      <w:pPr>
        <w:tabs>
          <w:tab w:val="left" w:pos="9498"/>
        </w:tabs>
        <w:ind w:left="-142" w:right="282"/>
        <w:jc w:val="both"/>
      </w:pPr>
      <w:r>
        <w:t xml:space="preserve">     </w:t>
      </w:r>
    </w:p>
    <w:p w:rsidR="00DC3137" w:rsidRDefault="00466B60" w:rsidP="00DC3137">
      <w:pPr>
        <w:pStyle w:val="ac"/>
        <w:ind w:left="-142" w:right="282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3137" w:rsidRPr="00507C9A">
        <w:rPr>
          <w:sz w:val="24"/>
          <w:szCs w:val="24"/>
        </w:rPr>
        <w:t xml:space="preserve">Рабочая программа включает в себя уроки с материалами </w:t>
      </w:r>
      <w:r w:rsidR="00DC3137" w:rsidRPr="00DC3137">
        <w:rPr>
          <w:b/>
          <w:sz w:val="24"/>
          <w:szCs w:val="24"/>
        </w:rPr>
        <w:t>этнокультурного содержания</w:t>
      </w:r>
      <w:r w:rsidR="00DC3137">
        <w:rPr>
          <w:sz w:val="24"/>
          <w:szCs w:val="24"/>
        </w:rPr>
        <w:t xml:space="preserve">.                                                                                                                                 </w:t>
      </w:r>
    </w:p>
    <w:p w:rsidR="00DC3137" w:rsidRPr="00507C9A" w:rsidRDefault="00DC3137" w:rsidP="00DC3137">
      <w:pPr>
        <w:pStyle w:val="ac"/>
        <w:ind w:left="-142" w:right="282"/>
        <w:rPr>
          <w:sz w:val="24"/>
          <w:szCs w:val="24"/>
        </w:rPr>
      </w:pPr>
      <w:r>
        <w:rPr>
          <w:sz w:val="24"/>
          <w:szCs w:val="24"/>
        </w:rPr>
        <w:t>Предмет «Окружающий мир» предполагает</w:t>
      </w:r>
      <w:r w:rsidRPr="00507C9A">
        <w:rPr>
          <w:sz w:val="24"/>
          <w:szCs w:val="24"/>
        </w:rPr>
        <w:t>:</w:t>
      </w:r>
    </w:p>
    <w:p w:rsidR="00DC3137" w:rsidRPr="00507C9A" w:rsidRDefault="00DC3137" w:rsidP="00DC3137">
      <w:pPr>
        <w:pStyle w:val="ac"/>
        <w:ind w:left="-142" w:right="282"/>
        <w:rPr>
          <w:sz w:val="24"/>
          <w:szCs w:val="24"/>
        </w:rPr>
      </w:pPr>
      <w:r w:rsidRPr="00507C9A">
        <w:rPr>
          <w:sz w:val="24"/>
          <w:szCs w:val="24"/>
        </w:rPr>
        <w:t>- сформировать представления о том, что Земля имеет единую экологическую систему, в которой всё взаимосвязано, понимание значимости сохранения и защиты окружающей среды;</w:t>
      </w:r>
    </w:p>
    <w:p w:rsidR="00DC3137" w:rsidRPr="00507C9A" w:rsidRDefault="00DC3137" w:rsidP="00DC3137">
      <w:pPr>
        <w:pStyle w:val="ac"/>
        <w:ind w:left="-142" w:right="282"/>
        <w:rPr>
          <w:sz w:val="24"/>
          <w:szCs w:val="24"/>
        </w:rPr>
      </w:pPr>
      <w:r w:rsidRPr="00507C9A">
        <w:rPr>
          <w:sz w:val="24"/>
          <w:szCs w:val="24"/>
        </w:rPr>
        <w:t>- заложить основы экологической культуры, обеспечивающей сохранение здоровья ребёнка, в том числе и в экстремальных ситуациях;</w:t>
      </w:r>
    </w:p>
    <w:p w:rsidR="00DC3137" w:rsidRPr="00507C9A" w:rsidRDefault="00DC3137" w:rsidP="00DC3137">
      <w:pPr>
        <w:pStyle w:val="ac"/>
        <w:ind w:left="-142" w:right="282"/>
        <w:rPr>
          <w:sz w:val="24"/>
          <w:szCs w:val="24"/>
        </w:rPr>
      </w:pPr>
      <w:r w:rsidRPr="00507C9A">
        <w:rPr>
          <w:sz w:val="24"/>
          <w:szCs w:val="24"/>
        </w:rPr>
        <w:t>- формировать чувство сопричастности своему народу, через  знакомство с историей своей семьи, традициями своего рода;</w:t>
      </w:r>
    </w:p>
    <w:p w:rsidR="004D57E2" w:rsidRDefault="00DC3137" w:rsidP="004D57E2">
      <w:pPr>
        <w:ind w:left="-142" w:right="282"/>
        <w:jc w:val="both"/>
      </w:pPr>
      <w:r w:rsidRPr="00507C9A">
        <w:t>-изучать особенности географического ландшафта и исторических памятников РХ, через  знакомство со сведениями из истории названий, связанных с ними легенд, преданий.</w:t>
      </w:r>
      <w:r w:rsidR="004D57E2" w:rsidRPr="004D57E2">
        <w:t xml:space="preserve"> </w:t>
      </w:r>
      <w:r w:rsidR="004D57E2">
        <w:t xml:space="preserve">   </w:t>
      </w:r>
    </w:p>
    <w:p w:rsidR="004D57E2" w:rsidRPr="00A364C9" w:rsidRDefault="004D57E2" w:rsidP="004D57E2">
      <w:pPr>
        <w:ind w:left="-142" w:right="282"/>
        <w:jc w:val="both"/>
      </w:pPr>
      <w:r>
        <w:t xml:space="preserve">     Р</w:t>
      </w:r>
      <w:r w:rsidRPr="00A364C9">
        <w:t>егиональные, национальные и этнокультурные потребности раскрываются в разделах: «Что такое окружающий мир», «Природа», «Мы – часть окружающего мира», «Планета Земля», «Живая природа», «Природные условия Земли», «Человек в далёком прошлом», «Земли восточных славян»,  «Человек и мир, созданный им» «Человек и природа», «Современная Россия».</w:t>
      </w:r>
    </w:p>
    <w:p w:rsidR="00AD543B" w:rsidRDefault="00AD543B" w:rsidP="00AD543B">
      <w:pPr>
        <w:jc w:val="both"/>
        <w:rPr>
          <w:rFonts w:eastAsia="Calibri"/>
          <w:lang w:eastAsia="ru-RU"/>
        </w:rPr>
      </w:pPr>
    </w:p>
    <w:p w:rsidR="00AD543B" w:rsidRPr="00AD543B" w:rsidRDefault="00AD543B" w:rsidP="00AD543B">
      <w:pPr>
        <w:jc w:val="both"/>
        <w:rPr>
          <w:rFonts w:eastAsia="Calibri"/>
        </w:rPr>
      </w:pPr>
      <w:r>
        <w:rPr>
          <w:rFonts w:eastAsia="Calibri"/>
          <w:lang w:eastAsia="ru-RU"/>
        </w:rPr>
        <w:t xml:space="preserve">   </w:t>
      </w:r>
      <w:r>
        <w:t>Настоящая программа</w:t>
      </w:r>
      <w:r w:rsidRPr="00651DDE">
        <w:t xml:space="preserve">  учитывает </w:t>
      </w:r>
      <w:r w:rsidRPr="00651DDE">
        <w:rPr>
          <w:iCs/>
          <w:spacing w:val="-1"/>
        </w:rPr>
        <w:t>особенности класса</w:t>
      </w:r>
      <w:r w:rsidRPr="00651DDE">
        <w:t xml:space="preserve">, в котором будет осуществляться учебный процесс. </w:t>
      </w:r>
      <w:r w:rsidRPr="00504B29">
        <w:rPr>
          <w:rFonts w:eastAsia="Calibri"/>
          <w:color w:val="000000"/>
        </w:rPr>
        <w:t xml:space="preserve">На начало учебного года в </w:t>
      </w:r>
      <w:r w:rsidR="00D15D32">
        <w:rPr>
          <w:rFonts w:eastAsia="Calibri"/>
          <w:color w:val="000000"/>
        </w:rPr>
        <w:t xml:space="preserve"> 4</w:t>
      </w:r>
      <w:proofErr w:type="gramStart"/>
      <w:r w:rsidR="00D15D32">
        <w:rPr>
          <w:rFonts w:eastAsia="Calibri"/>
          <w:color w:val="000000"/>
        </w:rPr>
        <w:t xml:space="preserve"> Д</w:t>
      </w:r>
      <w:proofErr w:type="gramEnd"/>
      <w:r w:rsidRPr="00504B29">
        <w:rPr>
          <w:color w:val="000000"/>
        </w:rPr>
        <w:t xml:space="preserve"> </w:t>
      </w:r>
      <w:r w:rsidR="00D15D32">
        <w:rPr>
          <w:rFonts w:eastAsia="Calibri"/>
          <w:color w:val="000000"/>
        </w:rPr>
        <w:t>классе 18 ученика. Их них 6 девочек, 12</w:t>
      </w:r>
      <w:r w:rsidRPr="00504B29">
        <w:rPr>
          <w:rFonts w:eastAsia="Calibri"/>
          <w:color w:val="000000"/>
        </w:rPr>
        <w:t xml:space="preserve"> мальчиков.</w:t>
      </w:r>
      <w:r>
        <w:rPr>
          <w:rFonts w:eastAsia="Calibri"/>
          <w:color w:val="000000"/>
        </w:rPr>
        <w:t xml:space="preserve"> </w:t>
      </w:r>
      <w:r w:rsidR="00D15D32">
        <w:rPr>
          <w:rFonts w:eastAsia="Calibri"/>
        </w:rPr>
        <w:t xml:space="preserve">В классе обучается трое </w:t>
      </w:r>
      <w:r w:rsidRPr="00504B29">
        <w:rPr>
          <w:rFonts w:eastAsia="Calibri"/>
        </w:rPr>
        <w:t xml:space="preserve"> ребёнок из многодетной семьи,  </w:t>
      </w:r>
      <w:r w:rsidR="00D15D32">
        <w:rPr>
          <w:rFonts w:eastAsia="Calibri"/>
        </w:rPr>
        <w:t xml:space="preserve"> </w:t>
      </w:r>
      <w:r w:rsidRPr="00504B29">
        <w:rPr>
          <w:rFonts w:eastAsia="Calibri"/>
        </w:rPr>
        <w:t xml:space="preserve">  двое детей из неполных семей (нет отца)</w:t>
      </w:r>
      <w:r w:rsidR="00D15D32">
        <w:rPr>
          <w:rFonts w:eastAsia="Calibri"/>
        </w:rPr>
        <w:t xml:space="preserve"> и один ученик 8 вида</w:t>
      </w:r>
      <w:r w:rsidRPr="00504B29">
        <w:rPr>
          <w:rFonts w:eastAsia="Calibri"/>
        </w:rPr>
        <w:t xml:space="preserve">. </w:t>
      </w:r>
    </w:p>
    <w:p w:rsidR="00C270A3" w:rsidRPr="0084216D" w:rsidRDefault="00AD543B" w:rsidP="00C270A3">
      <w:pPr>
        <w:jc w:val="both"/>
      </w:pPr>
      <w:r>
        <w:t xml:space="preserve">   </w:t>
      </w:r>
      <w:r w:rsidR="00C270A3">
        <w:t xml:space="preserve">  </w:t>
      </w:r>
      <w:r w:rsidR="00C270A3" w:rsidRPr="0084216D">
        <w:t xml:space="preserve">Уровень мотивации, способностей и образовательных потребностей учащихся  класса  </w:t>
      </w:r>
      <w:r w:rsidR="00136803">
        <w:t>выше среднего</w:t>
      </w:r>
      <w:r w:rsidR="00C270A3" w:rsidRPr="0084216D">
        <w:t xml:space="preserve">. Часть учащихся характеризуются низкой учебной мотивацией,  снижением внимания, </w:t>
      </w:r>
      <w:r w:rsidR="00C270A3" w:rsidRPr="00323C15">
        <w:t>несформированностью приемов познавательной деятельности</w:t>
      </w:r>
      <w:r w:rsidR="00C270A3">
        <w:t xml:space="preserve">. </w:t>
      </w:r>
      <w:r w:rsidR="00C270A3" w:rsidRPr="0084216D">
        <w:t>Особое внимание при пл</w:t>
      </w:r>
      <w:r w:rsidR="00C270A3">
        <w:t xml:space="preserve">анировании  уделено развитию </w:t>
      </w:r>
      <w:r w:rsidR="00C270A3" w:rsidRPr="0084216D">
        <w:t>навыков коммуникации, построен</w:t>
      </w:r>
      <w:r w:rsidR="00C270A3">
        <w:t xml:space="preserve">ию монологического высказывания, </w:t>
      </w:r>
      <w:r w:rsidR="00C270A3" w:rsidRPr="0084216D">
        <w:t>р</w:t>
      </w:r>
      <w:r w:rsidR="00C270A3">
        <w:t xml:space="preserve">азвитию произвольного внимания, </w:t>
      </w:r>
      <w:r w:rsidR="00C270A3">
        <w:rPr>
          <w:color w:val="333333"/>
        </w:rPr>
        <w:t>работе</w:t>
      </w:r>
      <w:r w:rsidR="00C270A3" w:rsidRPr="00323C15">
        <w:rPr>
          <w:color w:val="333333"/>
        </w:rPr>
        <w:t xml:space="preserve"> над умением одновременно выпол</w:t>
      </w:r>
      <w:r w:rsidR="00C270A3" w:rsidRPr="00323C15">
        <w:rPr>
          <w:color w:val="333333"/>
        </w:rPr>
        <w:softHyphen/>
        <w:t>нять учебные действия и контро</w:t>
      </w:r>
      <w:r w:rsidR="00C270A3" w:rsidRPr="00323C15">
        <w:rPr>
          <w:color w:val="333333"/>
        </w:rPr>
        <w:softHyphen/>
        <w:t>лировать их;   н</w:t>
      </w:r>
      <w:r w:rsidR="00C270A3">
        <w:rPr>
          <w:color w:val="333333"/>
        </w:rPr>
        <w:t>аходить, ис</w:t>
      </w:r>
      <w:r w:rsidR="00C270A3">
        <w:rPr>
          <w:color w:val="333333"/>
        </w:rPr>
        <w:softHyphen/>
        <w:t xml:space="preserve">правлять, </w:t>
      </w:r>
      <w:r w:rsidR="00C270A3" w:rsidRPr="00323C15">
        <w:rPr>
          <w:color w:val="333333"/>
        </w:rPr>
        <w:t>объясня</w:t>
      </w:r>
      <w:r w:rsidR="00C270A3" w:rsidRPr="00323C15">
        <w:rPr>
          <w:color w:val="333333"/>
        </w:rPr>
        <w:softHyphen/>
        <w:t xml:space="preserve">ть ошибки, </w:t>
      </w:r>
      <w:r w:rsidR="00C270A3" w:rsidRPr="00323C15">
        <w:rPr>
          <w:color w:val="000000"/>
        </w:rPr>
        <w:t xml:space="preserve">используя карточки-консультации, карточки с направляющим планом действий, инструктирование о рациональных путях выполнения заданий. </w:t>
      </w:r>
      <w:r w:rsidR="00C270A3" w:rsidRPr="0084216D">
        <w:t>Для детей с высокой мотивацией предусмотрен подбор материала соответствующий их образовательным потребностям.</w:t>
      </w:r>
      <w:r w:rsidR="00C270A3" w:rsidRPr="00323C15">
        <w:rPr>
          <w:color w:val="333333"/>
        </w:rPr>
        <w:t xml:space="preserve"> </w:t>
      </w:r>
      <w:r w:rsidR="00E23FB7">
        <w:t>Дифференцированный подход к обучению предусматривает различные варианты организации процесса обучения с учетом уровня обученности учащихся класса.</w:t>
      </w:r>
    </w:p>
    <w:p w:rsidR="00AD543B" w:rsidRPr="002B0D57" w:rsidRDefault="00AD543B" w:rsidP="00C270A3">
      <w:pPr>
        <w:ind w:right="282"/>
        <w:jc w:val="both"/>
        <w:rPr>
          <w:b/>
        </w:rPr>
      </w:pPr>
    </w:p>
    <w:p w:rsidR="00E23FB7" w:rsidRPr="00136803" w:rsidRDefault="00466B60" w:rsidP="00466B60">
      <w:pPr>
        <w:spacing w:line="276" w:lineRule="auto"/>
        <w:ind w:left="-142" w:right="282" w:firstLine="708"/>
        <w:jc w:val="both"/>
        <w:rPr>
          <w:b/>
        </w:rPr>
      </w:pPr>
      <w:r>
        <w:rPr>
          <w:b/>
        </w:rPr>
        <w:t xml:space="preserve">   </w:t>
      </w:r>
      <w:r w:rsidRPr="00DD599F">
        <w:rPr>
          <w:b/>
        </w:rPr>
        <w:t xml:space="preserve">                                  </w:t>
      </w:r>
    </w:p>
    <w:p w:rsidR="00466B60" w:rsidRPr="00065BB4" w:rsidRDefault="00E23FB7" w:rsidP="00466B60">
      <w:pPr>
        <w:spacing w:line="276" w:lineRule="auto"/>
        <w:ind w:left="-142" w:right="282" w:firstLine="708"/>
        <w:jc w:val="both"/>
        <w:rPr>
          <w:b/>
        </w:rPr>
      </w:pPr>
      <w:r w:rsidRPr="00136803">
        <w:rPr>
          <w:b/>
        </w:rPr>
        <w:t xml:space="preserve">                                    </w:t>
      </w:r>
      <w:r w:rsidR="00466B60" w:rsidRPr="00DD599F">
        <w:rPr>
          <w:b/>
        </w:rPr>
        <w:t xml:space="preserve"> </w:t>
      </w:r>
      <w:r w:rsidR="00466B60" w:rsidRPr="00065BB4">
        <w:rPr>
          <w:b/>
        </w:rPr>
        <w:t>Структура рабочей программы:</w:t>
      </w:r>
    </w:p>
    <w:p w:rsidR="00466B60" w:rsidRPr="00A14B22" w:rsidRDefault="00466B60" w:rsidP="00C47204">
      <w:pPr>
        <w:tabs>
          <w:tab w:val="left" w:pos="3225"/>
        </w:tabs>
        <w:ind w:left="-142"/>
        <w:jc w:val="both"/>
      </w:pPr>
      <w:r>
        <w:t xml:space="preserve">1. </w:t>
      </w:r>
      <w:r w:rsidRPr="00B4797D">
        <w:t>Пояснительная записка.</w:t>
      </w:r>
      <w:r w:rsidR="00C47204">
        <w:tab/>
      </w:r>
    </w:p>
    <w:p w:rsidR="00466B60" w:rsidRPr="00A14B22" w:rsidRDefault="00466B60" w:rsidP="00466B60">
      <w:pPr>
        <w:ind w:left="-142"/>
        <w:jc w:val="both"/>
      </w:pPr>
      <w:r>
        <w:t xml:space="preserve">2. </w:t>
      </w:r>
      <w:r w:rsidRPr="00B4797D">
        <w:t>Общая характеристика учебного предмета.</w:t>
      </w:r>
    </w:p>
    <w:p w:rsidR="00466B60" w:rsidRPr="00A14B22" w:rsidRDefault="00466B60" w:rsidP="00466B60">
      <w:pPr>
        <w:ind w:left="-142"/>
        <w:jc w:val="both"/>
      </w:pPr>
      <w:r>
        <w:t xml:space="preserve">3. </w:t>
      </w:r>
      <w:r w:rsidRPr="00B4797D">
        <w:t>Описание места учебного предмета в учебном плане.</w:t>
      </w:r>
    </w:p>
    <w:p w:rsidR="00466B60" w:rsidRPr="00A14B22" w:rsidRDefault="00466B60" w:rsidP="00466B60">
      <w:pPr>
        <w:ind w:left="-142"/>
        <w:jc w:val="both"/>
      </w:pPr>
      <w:r>
        <w:t xml:space="preserve">4. </w:t>
      </w:r>
      <w:r w:rsidRPr="00B4797D">
        <w:t>Описание ценностных ориентиров содержания учебного предмета.</w:t>
      </w:r>
    </w:p>
    <w:p w:rsidR="00466B60" w:rsidRPr="00A14B22" w:rsidRDefault="00466B60" w:rsidP="00466B60">
      <w:pPr>
        <w:ind w:left="-142"/>
        <w:jc w:val="both"/>
      </w:pPr>
      <w:r>
        <w:t xml:space="preserve">5. </w:t>
      </w:r>
      <w:r w:rsidRPr="00B4797D">
        <w:t>Личностные, метапредметные и предметные результаты освоения  учебного предмета.</w:t>
      </w:r>
    </w:p>
    <w:p w:rsidR="00466B60" w:rsidRPr="00A14B22" w:rsidRDefault="00466B60" w:rsidP="00466B60">
      <w:pPr>
        <w:ind w:left="-142"/>
        <w:jc w:val="both"/>
      </w:pPr>
      <w:r>
        <w:t xml:space="preserve">6. </w:t>
      </w:r>
      <w:r w:rsidRPr="00B4797D">
        <w:t>Содержание учебного курса.</w:t>
      </w:r>
    </w:p>
    <w:p w:rsidR="00466B60" w:rsidRPr="00A14B22" w:rsidRDefault="00466B60" w:rsidP="00466B60">
      <w:pPr>
        <w:ind w:left="-142"/>
        <w:jc w:val="both"/>
      </w:pPr>
      <w:r>
        <w:lastRenderedPageBreak/>
        <w:t xml:space="preserve">7. </w:t>
      </w:r>
      <w:r w:rsidRPr="00B4797D">
        <w:t>Тематическое планирование.</w:t>
      </w:r>
    </w:p>
    <w:p w:rsidR="00466B60" w:rsidRPr="00A14B22" w:rsidRDefault="00466B60" w:rsidP="00466B60">
      <w:pPr>
        <w:ind w:left="-142"/>
        <w:jc w:val="both"/>
      </w:pPr>
      <w:r>
        <w:t>8. У</w:t>
      </w:r>
      <w:r w:rsidRPr="00B4797D">
        <w:t>чебно-методическо</w:t>
      </w:r>
      <w:r>
        <w:t>е</w:t>
      </w:r>
      <w:r w:rsidRPr="00B4797D">
        <w:t xml:space="preserve"> и материально</w:t>
      </w:r>
      <w:r>
        <w:t>е</w:t>
      </w:r>
      <w:r w:rsidRPr="00B4797D">
        <w:t xml:space="preserve"> обеспечени</w:t>
      </w:r>
      <w:r>
        <w:t>е</w:t>
      </w:r>
      <w:r w:rsidRPr="00B4797D">
        <w:t xml:space="preserve"> образовательного процесса.</w:t>
      </w:r>
    </w:p>
    <w:p w:rsidR="00C47137" w:rsidRPr="00F74F5A" w:rsidRDefault="00C47137" w:rsidP="00466B60">
      <w:pPr>
        <w:spacing w:line="276" w:lineRule="auto"/>
        <w:ind w:left="-142" w:right="282"/>
        <w:jc w:val="both"/>
      </w:pPr>
    </w:p>
    <w:p w:rsidR="00466B60" w:rsidRPr="00DD599F" w:rsidRDefault="00466B60" w:rsidP="00466B60">
      <w:pPr>
        <w:pStyle w:val="3"/>
        <w:ind w:left="142"/>
        <w:rPr>
          <w:rStyle w:val="a4"/>
          <w:rFonts w:eastAsia="MS Mincho"/>
          <w:b/>
        </w:rPr>
      </w:pPr>
      <w:r w:rsidRPr="00DD599F">
        <w:rPr>
          <w:szCs w:val="28"/>
        </w:rPr>
        <w:t>II.</w:t>
      </w:r>
      <w:r w:rsidRPr="00DD599F">
        <w:rPr>
          <w:b w:val="0"/>
          <w:szCs w:val="28"/>
        </w:rPr>
        <w:t xml:space="preserve"> </w:t>
      </w:r>
      <w:r w:rsidRPr="00DD599F">
        <w:rPr>
          <w:rStyle w:val="a4"/>
          <w:rFonts w:eastAsia="MS Mincho"/>
          <w:b/>
        </w:rPr>
        <w:t>Общая характеристика учебного предмета</w:t>
      </w:r>
    </w:p>
    <w:p w:rsidR="00C47137" w:rsidRPr="00DB54A1" w:rsidRDefault="00C47137" w:rsidP="005D3342">
      <w:pPr>
        <w:ind w:left="-142" w:right="282"/>
        <w:jc w:val="both"/>
      </w:pPr>
    </w:p>
    <w:p w:rsidR="00466B60" w:rsidRDefault="00466B60" w:rsidP="00466B60">
      <w:pPr>
        <w:ind w:left="-142" w:right="282"/>
        <w:jc w:val="both"/>
      </w:pPr>
      <w:r>
        <w:rPr>
          <w:rStyle w:val="c8"/>
        </w:rPr>
        <w:t xml:space="preserve">     </w:t>
      </w:r>
      <w:r w:rsidR="00C47137" w:rsidRPr="00A364C9">
        <w:rPr>
          <w:rStyle w:val="c8"/>
        </w:rPr>
        <w:t xml:space="preserve">Программа построена  по принципу «дифференциации, т.е. расчленения целого на многообразные формы и ступени, возникновение различий в процессе движения содержания».  В соответствии с этим принципом отбор содержания предмета осуществляется на основе сочетания мироведения и краеведения. Мироведческий подход позволяет раскрыть широкое разнообразие современного мира, его единство и целостность, тогда как краеведение </w:t>
      </w:r>
      <w:r w:rsidR="00C47137" w:rsidRPr="00A364C9">
        <w:t xml:space="preserve"> на основании сравнения далёкого и близкого конкретизирует это далёкое, воображаемое, приближая его к опыту детей. </w:t>
      </w:r>
    </w:p>
    <w:p w:rsidR="00C47137" w:rsidRDefault="00466B60" w:rsidP="00466B60">
      <w:pPr>
        <w:ind w:left="-142" w:right="282"/>
        <w:jc w:val="both"/>
      </w:pPr>
      <w:r>
        <w:t xml:space="preserve">     </w:t>
      </w:r>
      <w:r w:rsidR="00C47137">
        <w:t xml:space="preserve"> </w:t>
      </w:r>
      <w:r w:rsidR="00C47137" w:rsidRPr="00A364C9">
        <w:t>В программе  также реализуется дидактический принцип ведущей роли теоретических      знаний. Этот принцип позволяет установить существенные связи между теоретическими и практическими знаниями.</w:t>
      </w:r>
    </w:p>
    <w:p w:rsidR="00C47137" w:rsidRPr="00B8551F" w:rsidRDefault="00466B60" w:rsidP="00466B60">
      <w:pPr>
        <w:ind w:left="-142" w:right="282"/>
        <w:jc w:val="both"/>
      </w:pPr>
      <w:r>
        <w:rPr>
          <w:rStyle w:val="c8"/>
        </w:rPr>
        <w:t xml:space="preserve">     </w:t>
      </w:r>
      <w:r w:rsidR="00C47137" w:rsidRPr="00B8551F">
        <w:rPr>
          <w:rStyle w:val="c8"/>
        </w:rPr>
        <w:t>Основные содержательные линии предмета «Окружающий мир» определ</w:t>
      </w:r>
      <w:r w:rsidR="00C47137">
        <w:rPr>
          <w:rStyle w:val="c8"/>
        </w:rPr>
        <w:t xml:space="preserve">ены  в  соответствии с  Фундаментальным  ядром </w:t>
      </w:r>
      <w:r w:rsidR="00C47137" w:rsidRPr="00B8551F">
        <w:rPr>
          <w:rStyle w:val="c8"/>
        </w:rPr>
        <w:t xml:space="preserve">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блоками: «Человек и природа», «Человек и общество», «Правила безопасности жизни».</w:t>
      </w:r>
    </w:p>
    <w:p w:rsidR="00C47137" w:rsidRPr="00A364C9" w:rsidRDefault="00466B60" w:rsidP="00466B60">
      <w:pPr>
        <w:ind w:left="-142" w:right="282"/>
        <w:jc w:val="both"/>
      </w:pPr>
      <w:r>
        <w:t xml:space="preserve">     </w:t>
      </w:r>
      <w:r w:rsidR="00C47137" w:rsidRPr="00A364C9">
        <w:t>Особенностью курса является его подчинение логике развития жизни на Земле. От первого до четвертого класса  в каждом историческом периоде от древнейшего до нашего времени прослеживаются следующие взаимозависимости: единство неживой и живой природы, развитие жизни, в том числе человека, постепенное преодоление человеком своей абсолютной зависимости от природы и ее обратная реакция.      Таким образом, постоянно увеличивается количество и уровень рассматриваемых ребенком связей, постепенно они образуют, по выражению Л.В. Занкова, все более и более густую сетку. Курс развивается по спирали: происходит постоянная смена объекта изучения и в то же время постоянный возврат к нему на новом этапе и на новой базе знаний.</w:t>
      </w:r>
    </w:p>
    <w:p w:rsidR="00C47137" w:rsidRDefault="00466B60" w:rsidP="005D3342">
      <w:pPr>
        <w:ind w:left="-142" w:right="282"/>
        <w:jc w:val="both"/>
      </w:pPr>
      <w:r>
        <w:t xml:space="preserve">     </w:t>
      </w:r>
      <w:r w:rsidR="00C47137" w:rsidRPr="00A364C9">
        <w:t>Интегрированный курс «Окружающий мир» представляет широкую целостную картину мира с ее  внутренними  взаимосвязями  между различными  областями знания - о природе, человеке,  обществе в их историческом развитии.   Таким образом, данный курс выполняет фундаментальный   постулат    системы Л.В. Занкова  (представление  широкой  целостной картины   мира)   и   в то же   время   предупреждает   перегрузку,   вызванн</w:t>
      </w:r>
      <w:r w:rsidR="00C47137">
        <w:t xml:space="preserve">ую   изучением множества </w:t>
      </w:r>
      <w:r w:rsidR="00C47137" w:rsidRPr="00A364C9">
        <w:t>предметов.</w:t>
      </w:r>
    </w:p>
    <w:p w:rsidR="00C47137" w:rsidRDefault="00466B60" w:rsidP="004754E8">
      <w:pPr>
        <w:ind w:left="-142" w:right="282"/>
        <w:jc w:val="both"/>
      </w:pPr>
      <w:r>
        <w:t xml:space="preserve">     </w:t>
      </w:r>
      <w:r w:rsidR="00C47137" w:rsidRPr="00A364C9">
        <w:t>Широкая картина мира, которую представляет интегрированный курс, создает реальные возможности для многообразия психической деятельности каждого ребенка, независимо от его индивидуальных особенностей. Так, исторические представления складываются у ребенка в основном на образном и логическом (теоретическом) уровнях. В то же время познание исторических закономерностей в неразрывной связи со знаниями о природе позволяет активизировать все уровни мышления, в том числе и наглядно-действенный. Следовательно, каждый ребенок (с практическим, образным или логическим складом ума) найдет нишу для осуществления успешной познава</w:t>
      </w:r>
      <w:r>
        <w:t>тельной деятельности.</w:t>
      </w:r>
      <w:r>
        <w:br/>
        <w:t xml:space="preserve">     </w:t>
      </w:r>
      <w:r w:rsidR="00C47137" w:rsidRPr="00A364C9">
        <w:rPr>
          <w:u w:val="single"/>
        </w:rPr>
        <w:t>В четвертом классе</w:t>
      </w:r>
      <w:r w:rsidR="00C47137" w:rsidRPr="00A364C9">
        <w:t xml:space="preserve"> связь человек - природа обогащается третьим компонентом - миром, созданным человеком. Именно этот искусственный мир приобретает в современной цивилизации все большее значение - он создает удобные, комфортные условия жизни. Но в то же время он все агрессивнее проявляет себя по отношению к природе, а потому и к самому человеку. Так мир цивилизации породил очень серьезную проблему - проблему экологии и природы, и человека. В данном учебнике рассматривается несколько аспектов экологии: экология человека, экологические проблемы, возникающие во взаимосвязи человек - природа, человек - цивилизация. Закономерно возникает необходимость изучения организма человека и влияния на него отрицательных последствий его собственной деятельности. </w:t>
      </w:r>
      <w:r w:rsidR="00C47137" w:rsidRPr="00A364C9">
        <w:br/>
      </w:r>
      <w:r>
        <w:lastRenderedPageBreak/>
        <w:t xml:space="preserve">     </w:t>
      </w:r>
      <w:r w:rsidR="00C47137" w:rsidRPr="00A364C9">
        <w:t>Таким образом, содержание курса усваивается не в статике, а в развитии. Исследуются изменения природных объектов и человека во времени (века, годы, сезоны) и пространстве (природные зоны, сообщества, люди на Земле, в</w:t>
      </w:r>
      <w:r>
        <w:t xml:space="preserve"> России, в своем краю).</w:t>
      </w:r>
      <w:r>
        <w:br/>
        <w:t xml:space="preserve">     </w:t>
      </w:r>
      <w:r w:rsidR="00C47137" w:rsidRPr="00A364C9">
        <w:t xml:space="preserve">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истории, к людям Земли, любовь к своей семье, чувство сопричастности к тому, что происходит в нашем общем доме. </w:t>
      </w:r>
    </w:p>
    <w:p w:rsidR="00C47137" w:rsidRPr="00A364C9" w:rsidRDefault="004D57E2" w:rsidP="004D57E2">
      <w:pPr>
        <w:widowControl w:val="0"/>
        <w:ind w:left="-142" w:right="28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C47137" w:rsidRPr="00A364C9">
        <w:rPr>
          <w:rFonts w:eastAsia="Calibri"/>
          <w:lang w:eastAsia="en-US"/>
        </w:rPr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</w:t>
      </w:r>
    </w:p>
    <w:p w:rsidR="00C47137" w:rsidRPr="00A364C9" w:rsidRDefault="004D57E2" w:rsidP="004D57E2">
      <w:pPr>
        <w:widowControl w:val="0"/>
        <w:ind w:left="-142" w:right="28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C47137" w:rsidRPr="00A364C9">
        <w:rPr>
          <w:rFonts w:eastAsia="Calibri"/>
          <w:lang w:eastAsia="en-US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47137" w:rsidRDefault="004D57E2" w:rsidP="004D57E2">
      <w:pPr>
        <w:ind w:left="-142" w:right="282"/>
        <w:jc w:val="both"/>
      </w:pPr>
      <w:r>
        <w:rPr>
          <w:lang w:eastAsia="en-US"/>
        </w:rPr>
        <w:t xml:space="preserve">     </w:t>
      </w:r>
      <w:r w:rsidR="00C47137" w:rsidRPr="00A364C9">
        <w:rPr>
          <w:lang w:eastAsia="en-US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знаний, в полном соответствии с возрастными особенностями младшего школьника решаются 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</w:t>
      </w:r>
      <w:r w:rsidR="00C47137" w:rsidRPr="009A3AE7">
        <w:t xml:space="preserve">дальнейшего развития личности. </w:t>
      </w:r>
    </w:p>
    <w:p w:rsidR="00C47137" w:rsidRPr="009A3AE7" w:rsidRDefault="004D57E2" w:rsidP="004D57E2">
      <w:pPr>
        <w:ind w:left="-142" w:right="282"/>
        <w:jc w:val="both"/>
      </w:pPr>
      <w:r>
        <w:t xml:space="preserve">     </w:t>
      </w:r>
    </w:p>
    <w:p w:rsidR="00C47137" w:rsidRPr="009A3AE7" w:rsidRDefault="00C47137" w:rsidP="005D3342">
      <w:pPr>
        <w:ind w:left="-142" w:right="282"/>
        <w:jc w:val="both"/>
      </w:pPr>
      <w:r w:rsidRPr="009A3AE7">
        <w:tab/>
      </w:r>
    </w:p>
    <w:p w:rsidR="004D57E2" w:rsidRPr="00194428" w:rsidRDefault="004D57E2" w:rsidP="004D57E2">
      <w:pPr>
        <w:ind w:left="142"/>
        <w:jc w:val="center"/>
        <w:rPr>
          <w:b/>
          <w:bCs/>
          <w:sz w:val="28"/>
          <w:szCs w:val="28"/>
        </w:rPr>
      </w:pPr>
      <w:r w:rsidRPr="00194428">
        <w:rPr>
          <w:b/>
          <w:bCs/>
          <w:sz w:val="28"/>
          <w:szCs w:val="28"/>
        </w:rPr>
        <w:t>III. Описание места учебного  предмета в учебном плане</w:t>
      </w:r>
    </w:p>
    <w:p w:rsidR="00C47137" w:rsidRDefault="00C47137" w:rsidP="005D3342">
      <w:pPr>
        <w:ind w:left="-142" w:right="282"/>
        <w:jc w:val="both"/>
      </w:pPr>
    </w:p>
    <w:p w:rsidR="00C47137" w:rsidRPr="005C7417" w:rsidRDefault="004D57E2" w:rsidP="004D57E2">
      <w:pPr>
        <w:ind w:left="-142" w:right="282"/>
        <w:jc w:val="both"/>
      </w:pPr>
      <w:r>
        <w:t xml:space="preserve">     </w:t>
      </w:r>
      <w:r w:rsidR="00C47137">
        <w:t>На предмет «Окружающий мир»  учебным план</w:t>
      </w:r>
      <w:r>
        <w:t xml:space="preserve">ом </w:t>
      </w:r>
      <w:r w:rsidR="00C47137">
        <w:t xml:space="preserve"> выделяется в</w:t>
      </w:r>
      <w:r w:rsidR="004754E8">
        <w:t xml:space="preserve"> </w:t>
      </w:r>
      <w:r w:rsidR="00C47137">
        <w:t>4 классах – по 70 часов (2 часа в неделю, 35 учебных недель в каждом классе).</w:t>
      </w:r>
    </w:p>
    <w:p w:rsidR="00C47137" w:rsidRPr="00136803" w:rsidRDefault="00C47137" w:rsidP="005D3342">
      <w:pPr>
        <w:ind w:left="-142" w:right="282"/>
        <w:jc w:val="both"/>
      </w:pPr>
    </w:p>
    <w:p w:rsidR="00E23FB7" w:rsidRPr="00136803" w:rsidRDefault="00E23FB7" w:rsidP="005D3342">
      <w:pPr>
        <w:ind w:left="-142" w:right="282"/>
        <w:jc w:val="both"/>
      </w:pPr>
    </w:p>
    <w:p w:rsidR="004D57E2" w:rsidRDefault="004D57E2" w:rsidP="004D57E2">
      <w:pPr>
        <w:ind w:left="142"/>
        <w:jc w:val="both"/>
        <w:rPr>
          <w:b/>
          <w:sz w:val="28"/>
          <w:szCs w:val="28"/>
        </w:rPr>
      </w:pPr>
      <w:r w:rsidRPr="002E3E8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2E3E8A">
        <w:rPr>
          <w:b/>
          <w:sz w:val="28"/>
          <w:szCs w:val="28"/>
        </w:rPr>
        <w:t xml:space="preserve">. Описание ценностных ориентиров содержания учебного </w:t>
      </w:r>
      <w:r>
        <w:rPr>
          <w:b/>
          <w:sz w:val="28"/>
          <w:szCs w:val="28"/>
        </w:rPr>
        <w:t>предмета</w:t>
      </w:r>
    </w:p>
    <w:p w:rsidR="004D57E2" w:rsidRPr="00CC701C" w:rsidRDefault="004D57E2" w:rsidP="004D57E2">
      <w:pPr>
        <w:pStyle w:val="ab"/>
        <w:ind w:right="282"/>
        <w:jc w:val="both"/>
      </w:pPr>
      <w:r>
        <w:t xml:space="preserve">     </w:t>
      </w:r>
      <w:r w:rsidRPr="00C72899">
        <w:t>Все направления духовно-нравственного развития и вос</w:t>
      </w:r>
      <w:r w:rsidRPr="00C72899">
        <w:softHyphen/>
        <w:t>питания важны, дополняют друг друга и обеспечивают разви</w:t>
      </w:r>
      <w:r w:rsidRPr="00C72899">
        <w:softHyphen/>
        <w:t>тие личности на основе отечественных духовных, нравствен</w:t>
      </w:r>
      <w:r w:rsidRPr="00C72899">
        <w:softHyphen/>
        <w:t xml:space="preserve">ных и культурных традиций. </w:t>
      </w:r>
    </w:p>
    <w:p w:rsidR="004D57E2" w:rsidRPr="00C72899" w:rsidRDefault="004D57E2" w:rsidP="004D57E2">
      <w:pPr>
        <w:shd w:val="clear" w:color="auto" w:fill="FFFFFF"/>
        <w:tabs>
          <w:tab w:val="left" w:pos="284"/>
        </w:tabs>
        <w:ind w:right="282"/>
        <w:jc w:val="both"/>
      </w:pPr>
      <w:r w:rsidRPr="00C72899">
        <w:rPr>
          <w:color w:val="000000"/>
        </w:rPr>
        <w:t>•</w:t>
      </w:r>
      <w:r>
        <w:rPr>
          <w:color w:val="000000"/>
        </w:rPr>
        <w:t xml:space="preserve"> </w:t>
      </w:r>
      <w:r w:rsidRPr="00613013">
        <w:rPr>
          <w:b/>
          <w:color w:val="000000"/>
        </w:rPr>
        <w:t>Воспитание гражданственности, патриотизма, уважения к правам, свободам и обязанностям человека.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iCs/>
          <w:color w:val="000000"/>
        </w:rPr>
      </w:pPr>
      <w:r w:rsidRPr="00613013">
        <w:rPr>
          <w:b/>
          <w:color w:val="000000"/>
          <w:u w:val="single"/>
        </w:rPr>
        <w:t>Ценности</w:t>
      </w:r>
      <w:r w:rsidRPr="00613013">
        <w:rPr>
          <w:b/>
          <w:color w:val="000000"/>
        </w:rPr>
        <w:t>:</w:t>
      </w:r>
      <w:r w:rsidRPr="00C72899">
        <w:rPr>
          <w:color w:val="000000"/>
        </w:rPr>
        <w:t xml:space="preserve"> </w:t>
      </w:r>
      <w:r w:rsidRPr="004D57E2">
        <w:rPr>
          <w:iCs/>
          <w:color w:val="000000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</w:t>
      </w:r>
      <w:r w:rsidRPr="004D57E2">
        <w:rPr>
          <w:iCs/>
          <w:color w:val="000000"/>
        </w:rPr>
        <w:softHyphen/>
        <w:t>тутам государства и гражданского общества.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</w:p>
    <w:p w:rsid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color w:val="000000"/>
        </w:rPr>
      </w:pPr>
      <w:r w:rsidRPr="00C72899">
        <w:rPr>
          <w:color w:val="000000"/>
        </w:rPr>
        <w:t xml:space="preserve">•  </w:t>
      </w:r>
      <w:r w:rsidRPr="00613013">
        <w:rPr>
          <w:b/>
          <w:color w:val="000000"/>
        </w:rPr>
        <w:t>Воспитание нравственных чувств и этического сознания.</w:t>
      </w:r>
      <w:r w:rsidRPr="00C72899">
        <w:rPr>
          <w:color w:val="000000"/>
        </w:rPr>
        <w:t xml:space="preserve"> 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iCs/>
          <w:color w:val="000000"/>
        </w:rPr>
      </w:pPr>
      <w:r w:rsidRPr="00613013">
        <w:rPr>
          <w:b/>
          <w:color w:val="000000"/>
          <w:u w:val="single"/>
        </w:rPr>
        <w:t>Ценности</w:t>
      </w:r>
      <w:r w:rsidRPr="009D4913">
        <w:rPr>
          <w:color w:val="000000"/>
          <w:u w:val="single"/>
        </w:rPr>
        <w:t>:</w:t>
      </w:r>
      <w:r w:rsidRPr="00C72899">
        <w:rPr>
          <w:color w:val="000000"/>
        </w:rPr>
        <w:t xml:space="preserve"> </w:t>
      </w:r>
      <w:r w:rsidRPr="004D57E2">
        <w:rPr>
          <w:iCs/>
          <w:color w:val="000000"/>
        </w:rPr>
        <w:t>нравственный выбор; жизнь и смысл жизни;</w:t>
      </w:r>
      <w:r w:rsidRPr="004D57E2">
        <w:t xml:space="preserve"> </w:t>
      </w:r>
      <w:r w:rsidRPr="004D57E2">
        <w:rPr>
          <w:iCs/>
          <w:color w:val="000000"/>
        </w:rP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</w:t>
      </w:r>
      <w:r w:rsidRPr="004D57E2">
        <w:rPr>
          <w:iCs/>
          <w:color w:val="000000"/>
        </w:rPr>
        <w:softHyphen/>
        <w:t>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4D57E2" w:rsidRPr="00C72899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</w:p>
    <w:p w:rsidR="004D57E2" w:rsidRPr="00C72899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  <w:r w:rsidRPr="00C72899">
        <w:rPr>
          <w:color w:val="000000"/>
        </w:rPr>
        <w:lastRenderedPageBreak/>
        <w:t xml:space="preserve">•  </w:t>
      </w:r>
      <w:r w:rsidRPr="00613013">
        <w:rPr>
          <w:b/>
          <w:color w:val="000000"/>
        </w:rPr>
        <w:t>Воспитание трудолюбия, творческого отношения к уче</w:t>
      </w:r>
      <w:r w:rsidRPr="00613013">
        <w:rPr>
          <w:b/>
          <w:color w:val="000000"/>
        </w:rPr>
        <w:softHyphen/>
        <w:t>нию, труду, жизни</w:t>
      </w:r>
      <w:r w:rsidRPr="00C72899">
        <w:rPr>
          <w:color w:val="000000"/>
        </w:rPr>
        <w:t>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iCs/>
          <w:color w:val="000000"/>
        </w:rPr>
      </w:pPr>
      <w:r w:rsidRPr="00613013">
        <w:rPr>
          <w:b/>
          <w:color w:val="000000"/>
          <w:u w:val="single"/>
        </w:rPr>
        <w:t>Ценности:</w:t>
      </w:r>
      <w:r w:rsidRPr="00C72899">
        <w:rPr>
          <w:color w:val="000000"/>
        </w:rPr>
        <w:t xml:space="preserve"> </w:t>
      </w:r>
      <w:r w:rsidRPr="004D57E2">
        <w:rPr>
          <w:iCs/>
          <w:color w:val="000000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  <w:r w:rsidRPr="004D57E2">
        <w:rPr>
          <w:color w:val="000000"/>
        </w:rPr>
        <w:t xml:space="preserve">•  </w:t>
      </w:r>
      <w:r w:rsidRPr="004D57E2">
        <w:rPr>
          <w:b/>
          <w:color w:val="000000"/>
        </w:rPr>
        <w:t>Формирование ценностного отношения к здоровью и здоровому образу жизни</w:t>
      </w:r>
      <w:r w:rsidRPr="004D57E2">
        <w:rPr>
          <w:color w:val="000000"/>
        </w:rPr>
        <w:t>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iCs/>
          <w:color w:val="000000"/>
        </w:rPr>
      </w:pPr>
      <w:r w:rsidRPr="004D57E2">
        <w:rPr>
          <w:b/>
          <w:color w:val="000000"/>
          <w:u w:val="single"/>
        </w:rPr>
        <w:t>Ценности</w:t>
      </w:r>
      <w:r w:rsidRPr="004D57E2">
        <w:rPr>
          <w:color w:val="000000"/>
          <w:u w:val="single"/>
        </w:rPr>
        <w:t>:</w:t>
      </w:r>
      <w:r w:rsidRPr="004D57E2">
        <w:rPr>
          <w:color w:val="000000"/>
        </w:rPr>
        <w:t xml:space="preserve"> </w:t>
      </w:r>
      <w:r w:rsidRPr="004D57E2">
        <w:rPr>
          <w:iCs/>
          <w:color w:val="000000"/>
        </w:rPr>
        <w:t>здоровье физическое и стремление к здорово</w:t>
      </w:r>
      <w:r w:rsidRPr="004D57E2">
        <w:rPr>
          <w:iCs/>
          <w:color w:val="000000"/>
        </w:rPr>
        <w:softHyphen/>
        <w:t>му образу жизни, здоровье нравственное, психологическое, нервно-психическое и социально-психологическое.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b/>
        </w:rPr>
      </w:pPr>
      <w:r w:rsidRPr="004D57E2">
        <w:rPr>
          <w:b/>
          <w:color w:val="000000"/>
        </w:rPr>
        <w:t>•  Воспитание ценностного отношения к природе, окружа</w:t>
      </w:r>
      <w:r w:rsidRPr="004D57E2">
        <w:rPr>
          <w:b/>
          <w:color w:val="000000"/>
        </w:rPr>
        <w:softHyphen/>
        <w:t>ющей среде (экологическое воспитание).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  <w:rPr>
          <w:iCs/>
          <w:color w:val="000000"/>
        </w:rPr>
      </w:pPr>
      <w:r w:rsidRPr="004D57E2">
        <w:rPr>
          <w:b/>
          <w:color w:val="000000"/>
          <w:u w:val="single"/>
        </w:rPr>
        <w:t>Ценности</w:t>
      </w:r>
      <w:r w:rsidRPr="004D57E2">
        <w:rPr>
          <w:color w:val="000000"/>
        </w:rPr>
        <w:t xml:space="preserve">: </w:t>
      </w:r>
      <w:r w:rsidRPr="004D57E2">
        <w:rPr>
          <w:iCs/>
          <w:color w:val="000000"/>
        </w:rPr>
        <w:t>родная земля; заповедная природа; планета Земля; экологическое сознание.</w:t>
      </w: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</w:p>
    <w:p w:rsidR="004D57E2" w:rsidRPr="004D57E2" w:rsidRDefault="004D57E2" w:rsidP="004D57E2">
      <w:pPr>
        <w:shd w:val="clear" w:color="auto" w:fill="FFFFFF"/>
        <w:tabs>
          <w:tab w:val="left" w:pos="142"/>
        </w:tabs>
        <w:ind w:right="282"/>
        <w:jc w:val="both"/>
      </w:pPr>
      <w:r w:rsidRPr="004D57E2">
        <w:rPr>
          <w:color w:val="000000"/>
        </w:rPr>
        <w:t xml:space="preserve">•  </w:t>
      </w:r>
      <w:r w:rsidRPr="004D57E2">
        <w:rPr>
          <w:b/>
          <w:color w:val="000000"/>
        </w:rPr>
        <w:t>Воспитание ценностного отношения к прекрасному, формирование представлений об эстетических идеалах и цен</w:t>
      </w:r>
      <w:r w:rsidRPr="004D57E2">
        <w:rPr>
          <w:b/>
          <w:color w:val="000000"/>
        </w:rPr>
        <w:softHyphen/>
        <w:t>ностях (эстетическое воспитание).</w:t>
      </w:r>
    </w:p>
    <w:p w:rsidR="004D57E2" w:rsidRPr="004D57E2" w:rsidRDefault="004D57E2" w:rsidP="004D57E2">
      <w:pPr>
        <w:shd w:val="clear" w:color="auto" w:fill="FFFFFF"/>
        <w:ind w:right="282"/>
        <w:jc w:val="both"/>
      </w:pPr>
      <w:r w:rsidRPr="004D57E2">
        <w:rPr>
          <w:b/>
          <w:color w:val="000000"/>
          <w:u w:val="single"/>
        </w:rPr>
        <w:t>Ценности</w:t>
      </w:r>
      <w:r w:rsidRPr="004D57E2">
        <w:rPr>
          <w:color w:val="000000"/>
          <w:u w:val="single"/>
        </w:rPr>
        <w:t>:</w:t>
      </w:r>
      <w:r w:rsidRPr="004D57E2">
        <w:rPr>
          <w:color w:val="000000"/>
        </w:rPr>
        <w:t xml:space="preserve"> </w:t>
      </w:r>
      <w:r w:rsidRPr="004D57E2">
        <w:rPr>
          <w:iCs/>
          <w:color w:val="000000"/>
        </w:rPr>
        <w:t>красота; гармония; духовный мир человека; эстетическое развитие, самовыражение в творчестве и искусстве.</w:t>
      </w:r>
    </w:p>
    <w:p w:rsidR="004D57E2" w:rsidRPr="004D57E2" w:rsidRDefault="004D57E2" w:rsidP="004D57E2">
      <w:pPr>
        <w:shd w:val="clear" w:color="auto" w:fill="FFFFFF"/>
        <w:ind w:right="282"/>
        <w:jc w:val="both"/>
      </w:pPr>
    </w:p>
    <w:p w:rsidR="004D57E2" w:rsidRDefault="004D57E2" w:rsidP="004D57E2">
      <w:pPr>
        <w:ind w:left="-142" w:right="282"/>
        <w:jc w:val="both"/>
      </w:pPr>
    </w:p>
    <w:p w:rsidR="004D57E2" w:rsidRDefault="004D57E2" w:rsidP="004D57E2">
      <w:pPr>
        <w:ind w:left="-142" w:right="282"/>
        <w:jc w:val="both"/>
      </w:pPr>
    </w:p>
    <w:p w:rsidR="004D57E2" w:rsidRPr="00E04F2A" w:rsidRDefault="004D57E2" w:rsidP="004D57E2">
      <w:pPr>
        <w:ind w:left="142"/>
        <w:jc w:val="center"/>
        <w:rPr>
          <w:b/>
          <w:sz w:val="28"/>
          <w:szCs w:val="28"/>
        </w:rPr>
      </w:pPr>
      <w:r w:rsidRPr="00E04F2A">
        <w:rPr>
          <w:b/>
          <w:sz w:val="28"/>
          <w:szCs w:val="28"/>
        </w:rPr>
        <w:t>V. Личностные, метапредметные и предметные результаты освоения  учебного предмета</w:t>
      </w:r>
      <w:r w:rsidR="004754E8">
        <w:rPr>
          <w:b/>
          <w:sz w:val="28"/>
          <w:szCs w:val="28"/>
        </w:rPr>
        <w:t xml:space="preserve"> в 4 классе</w:t>
      </w:r>
    </w:p>
    <w:p w:rsidR="00C47137" w:rsidRDefault="00C47137" w:rsidP="005D3342">
      <w:pPr>
        <w:ind w:left="-142"/>
      </w:pPr>
    </w:p>
    <w:p w:rsidR="004D57E2" w:rsidRDefault="004D57E2" w:rsidP="004D57E2">
      <w:pPr>
        <w:spacing w:before="100" w:beforeAutospacing="1" w:after="100" w:afterAutospacing="1"/>
        <w:ind w:left="-142" w:right="282"/>
        <w:jc w:val="both"/>
        <w:rPr>
          <w:b/>
        </w:rPr>
      </w:pPr>
      <w: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</w:t>
      </w:r>
      <w:r w:rsidR="004F5153">
        <w:t>.</w:t>
      </w:r>
    </w:p>
    <w:p w:rsidR="004D57E2" w:rsidRDefault="004D57E2" w:rsidP="004F5153"/>
    <w:p w:rsidR="004754E8" w:rsidRPr="004D57E2" w:rsidRDefault="004754E8" w:rsidP="004754E8">
      <w:pPr>
        <w:jc w:val="center"/>
        <w:outlineLvl w:val="1"/>
        <w:rPr>
          <w:b/>
          <w:bCs/>
          <w:lang w:eastAsia="ru-RU"/>
        </w:rPr>
      </w:pPr>
      <w:r w:rsidRPr="004D57E2">
        <w:rPr>
          <w:b/>
          <w:bCs/>
          <w:lang w:eastAsia="ru-RU"/>
        </w:rPr>
        <w:t>Личностные  универсальные учебные действия</w:t>
      </w: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 учащихся будут сформированы: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-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 xml:space="preserve">– широкая мотивационная основа учебной деятельности, включающая социальные, </w:t>
      </w:r>
      <w:proofErr w:type="spellStart"/>
      <w:r w:rsidRPr="004D57E2">
        <w:rPr>
          <w:rFonts w:eastAsia="Times New Roman"/>
          <w:lang w:eastAsia="ru-RU"/>
        </w:rPr>
        <w:t>учебно</w:t>
      </w:r>
      <w:proofErr w:type="spellEnd"/>
      <w:r w:rsidRPr="004D57E2">
        <w:rPr>
          <w:rFonts w:eastAsia="Times New Roman"/>
          <w:lang w:eastAsia="ru-RU"/>
        </w:rPr>
        <w:t xml:space="preserve"> - познавательные и внешние мотивы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 xml:space="preserve">– </w:t>
      </w:r>
      <w:proofErr w:type="spellStart"/>
      <w:r w:rsidRPr="004D57E2">
        <w:rPr>
          <w:rFonts w:eastAsia="Times New Roman"/>
          <w:lang w:eastAsia="ru-RU"/>
        </w:rPr>
        <w:t>учебно</w:t>
      </w:r>
      <w:proofErr w:type="spellEnd"/>
      <w:r w:rsidRPr="004D57E2">
        <w:rPr>
          <w:rFonts w:eastAsia="Times New Roman"/>
          <w:lang w:eastAsia="ru-RU"/>
        </w:rPr>
        <w:t xml:space="preserve"> - познавательный интерес к новому учебному материалу и способам решения новой задачи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способность к самооценке на основе критериев успешности учебной деятельности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осознание смысла и нравственного содержания собственных поступков и поступков других людей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основные моральные нормы поведения в обществе, проекция этих норм на собственные поступки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этические чувства – стыда, вины, совести как регуляторы морального поведения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понимание чувств одноклассников, учителей, других людей и сопереживание им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>– принятие установки на здоровый образ жизни</w:t>
      </w:r>
      <w:r>
        <w:rPr>
          <w:rFonts w:eastAsia="Times New Roman"/>
          <w:lang w:eastAsia="ru-RU"/>
        </w:rPr>
        <w:t>;</w:t>
      </w:r>
    </w:p>
    <w:p w:rsidR="004754E8" w:rsidRPr="004D57E2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t xml:space="preserve">– принятие ценности природного мира, готовность следовать в своей деятельности нормам природоохранительного, нерасточительного, </w:t>
      </w:r>
      <w:proofErr w:type="spellStart"/>
      <w:r w:rsidRPr="004D57E2">
        <w:rPr>
          <w:rFonts w:eastAsia="Times New Roman"/>
          <w:lang w:eastAsia="ru-RU"/>
        </w:rPr>
        <w:t>здоровьесберегающего</w:t>
      </w:r>
      <w:proofErr w:type="spellEnd"/>
      <w:r w:rsidRPr="004D57E2">
        <w:rPr>
          <w:rFonts w:eastAsia="Times New Roman"/>
          <w:lang w:eastAsia="ru-RU"/>
        </w:rPr>
        <w:t xml:space="preserve"> поведения</w:t>
      </w:r>
      <w:r>
        <w:rPr>
          <w:rFonts w:eastAsia="Times New Roman"/>
          <w:lang w:eastAsia="ru-RU"/>
        </w:rPr>
        <w:t>;</w:t>
      </w:r>
    </w:p>
    <w:p w:rsidR="004754E8" w:rsidRDefault="004754E8" w:rsidP="004754E8">
      <w:pPr>
        <w:rPr>
          <w:rFonts w:eastAsia="Times New Roman"/>
          <w:lang w:eastAsia="ru-RU"/>
        </w:rPr>
      </w:pPr>
      <w:r w:rsidRPr="004D57E2">
        <w:rPr>
          <w:rFonts w:eastAsia="Times New Roman"/>
          <w:lang w:eastAsia="ru-RU"/>
        </w:rPr>
        <w:lastRenderedPageBreak/>
        <w:t>– чувство прекрасного на основе знакомства с миром природы и лучшими образцами мировой и отечественной культуры</w:t>
      </w:r>
      <w:r>
        <w:rPr>
          <w:rFonts w:eastAsia="Times New Roman"/>
          <w:lang w:eastAsia="ru-RU"/>
        </w:rPr>
        <w:t>.</w:t>
      </w:r>
    </w:p>
    <w:p w:rsidR="004754E8" w:rsidRDefault="004754E8" w:rsidP="004754E8">
      <w:pPr>
        <w:rPr>
          <w:rFonts w:eastAsia="Times New Roman"/>
          <w:lang w:eastAsia="ru-RU"/>
        </w:rPr>
      </w:pP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Учащийся получит возможность для формирования</w:t>
      </w:r>
      <w:r>
        <w:rPr>
          <w:bCs/>
          <w:i/>
          <w:lang w:eastAsia="ru-RU"/>
        </w:rPr>
        <w:t>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-внутренней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 xml:space="preserve">– выраженной устойчивой </w:t>
      </w:r>
      <w:proofErr w:type="spellStart"/>
      <w:r w:rsidRPr="004F5153">
        <w:rPr>
          <w:rFonts w:eastAsia="Times New Roman"/>
          <w:i/>
          <w:iCs/>
          <w:lang w:eastAsia="ru-RU"/>
        </w:rPr>
        <w:t>учебн</w:t>
      </w:r>
      <w:proofErr w:type="gramStart"/>
      <w:r w:rsidRPr="004F5153">
        <w:rPr>
          <w:rFonts w:eastAsia="Times New Roman"/>
          <w:i/>
          <w:iCs/>
          <w:lang w:eastAsia="ru-RU"/>
        </w:rPr>
        <w:t>о</w:t>
      </w:r>
      <w:proofErr w:type="spellEnd"/>
      <w:r w:rsidRPr="004F5153">
        <w:rPr>
          <w:rFonts w:eastAsia="Times New Roman"/>
          <w:i/>
          <w:iCs/>
          <w:lang w:eastAsia="ru-RU"/>
        </w:rPr>
        <w:t>-</w:t>
      </w:r>
      <w:proofErr w:type="gramEnd"/>
      <w:r w:rsidRPr="004F5153">
        <w:rPr>
          <w:rFonts w:eastAsia="Times New Roman"/>
          <w:i/>
          <w:iCs/>
          <w:lang w:eastAsia="ru-RU"/>
        </w:rPr>
        <w:t xml:space="preserve"> познавательной мотивации учения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 xml:space="preserve">– устойчивого </w:t>
      </w:r>
      <w:proofErr w:type="spellStart"/>
      <w:r w:rsidRPr="004F5153">
        <w:rPr>
          <w:rFonts w:eastAsia="Times New Roman"/>
          <w:i/>
          <w:iCs/>
          <w:lang w:eastAsia="ru-RU"/>
        </w:rPr>
        <w:t>учебн</w:t>
      </w:r>
      <w:proofErr w:type="gramStart"/>
      <w:r w:rsidRPr="004F5153">
        <w:rPr>
          <w:rFonts w:eastAsia="Times New Roman"/>
          <w:i/>
          <w:iCs/>
          <w:lang w:eastAsia="ru-RU"/>
        </w:rPr>
        <w:t>о</w:t>
      </w:r>
      <w:proofErr w:type="spellEnd"/>
      <w:r w:rsidRPr="004F5153">
        <w:rPr>
          <w:rFonts w:eastAsia="Times New Roman"/>
          <w:i/>
          <w:iCs/>
          <w:lang w:eastAsia="ru-RU"/>
        </w:rPr>
        <w:t>-</w:t>
      </w:r>
      <w:proofErr w:type="gramEnd"/>
      <w:r w:rsidRPr="004F5153">
        <w:rPr>
          <w:rFonts w:eastAsia="Times New Roman"/>
          <w:i/>
          <w:iCs/>
          <w:lang w:eastAsia="ru-RU"/>
        </w:rPr>
        <w:t xml:space="preserve"> познавательного интереса к новым общим способам решения задач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адекватного понимания причин успешности/</w:t>
      </w:r>
      <w:proofErr w:type="spellStart"/>
      <w:r w:rsidRPr="004F5153">
        <w:rPr>
          <w:rFonts w:eastAsia="Times New Roman"/>
          <w:i/>
          <w:iCs/>
          <w:lang w:eastAsia="ru-RU"/>
        </w:rPr>
        <w:t>неуспешности</w:t>
      </w:r>
      <w:proofErr w:type="spellEnd"/>
      <w:r w:rsidRPr="004F5153">
        <w:rPr>
          <w:rFonts w:eastAsia="Times New Roman"/>
          <w:i/>
          <w:iCs/>
          <w:lang w:eastAsia="ru-RU"/>
        </w:rPr>
        <w:t xml:space="preserve"> учебной деятельности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адекватной дифференцированной самооценки на основе критерия успешности реализации социальной роли «хорошего ученика»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компетентности в реализации основ гражданской идентичности в поступках и деятельности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осознанных устойчивых эстетических предпочтений и ориентации на искусство как значимую сферу человеческой жизни</w:t>
      </w:r>
      <w:r>
        <w:rPr>
          <w:rFonts w:eastAsia="Times New Roman"/>
          <w:i/>
          <w:iCs/>
          <w:lang w:eastAsia="ru-RU"/>
        </w:rPr>
        <w:t>;</w:t>
      </w: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 xml:space="preserve">– </w:t>
      </w:r>
      <w:proofErr w:type="spellStart"/>
      <w:r w:rsidRPr="004F5153">
        <w:rPr>
          <w:rFonts w:eastAsia="Times New Roman"/>
          <w:i/>
          <w:iCs/>
          <w:lang w:eastAsia="ru-RU"/>
        </w:rPr>
        <w:t>эмпатии</w:t>
      </w:r>
      <w:proofErr w:type="spellEnd"/>
      <w:r w:rsidRPr="004F5153">
        <w:rPr>
          <w:rFonts w:eastAsia="Times New Roman"/>
          <w:i/>
          <w:iCs/>
          <w:lang w:eastAsia="ru-RU"/>
        </w:rPr>
        <w:t xml:space="preserve"> как осознанного понимания чу</w:t>
      </w:r>
      <w:proofErr w:type="gramStart"/>
      <w:r w:rsidRPr="004F5153">
        <w:rPr>
          <w:rFonts w:eastAsia="Times New Roman"/>
          <w:i/>
          <w:iCs/>
          <w:lang w:eastAsia="ru-RU"/>
        </w:rPr>
        <w:t>вств др</w:t>
      </w:r>
      <w:proofErr w:type="gramEnd"/>
      <w:r w:rsidRPr="004F5153">
        <w:rPr>
          <w:rFonts w:eastAsia="Times New Roman"/>
          <w:i/>
          <w:iCs/>
          <w:lang w:eastAsia="ru-RU"/>
        </w:rPr>
        <w:t>угих людей и сопереживания им, выражающихся в поступках, направленных на помощь и обеспечение благополучия</w:t>
      </w:r>
      <w:r>
        <w:rPr>
          <w:rFonts w:eastAsia="Times New Roman"/>
          <w:i/>
          <w:iCs/>
          <w:lang w:eastAsia="ru-RU"/>
        </w:rPr>
        <w:t>.</w:t>
      </w:r>
    </w:p>
    <w:p w:rsidR="004754E8" w:rsidRDefault="004754E8" w:rsidP="004754E8"/>
    <w:p w:rsidR="004754E8" w:rsidRPr="004D57E2" w:rsidRDefault="004754E8" w:rsidP="004754E8">
      <w:pPr>
        <w:jc w:val="center"/>
        <w:outlineLvl w:val="1"/>
        <w:rPr>
          <w:b/>
          <w:bCs/>
          <w:lang w:eastAsia="ru-RU"/>
        </w:rPr>
      </w:pPr>
      <w:r w:rsidRPr="004D57E2">
        <w:rPr>
          <w:b/>
          <w:bCs/>
          <w:lang w:eastAsia="ru-RU"/>
        </w:rPr>
        <w:t>Регулятивные универсальные учебные действия</w:t>
      </w: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Учащийся научится</w:t>
      </w:r>
      <w:r>
        <w:rPr>
          <w:bCs/>
          <w:i/>
          <w:lang w:eastAsia="ru-RU"/>
        </w:rPr>
        <w:t>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-принимать и сохранять учебную задачу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учитывать выделенные учителем ориентиры действия в новом учебном материале в сотрудничестве с учителем, одноклассниками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планировать свои действия в соответствии с поставленной задачей и условиями ее реализации, в том числе во внутреннем плане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следовать установленным правилам в планировании и контроле способа решения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осуществлять итоговый и пошаговый контроль по результату (в случае работы в интерактивной среде пользоваться реакцией среды решения задачи)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адекватно воспринимать предложения и оценку учителей, товарищей, родителей и других людей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различать способ и результат действия</w:t>
      </w:r>
      <w:r>
        <w:rPr>
          <w:rFonts w:eastAsia="Times New Roman"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вносить необходимые коррективы в действия на основе его оценки и учета характера сделанных ошибок</w:t>
      </w:r>
      <w:r>
        <w:rPr>
          <w:rFonts w:eastAsia="Times New Roman"/>
          <w:lang w:eastAsia="ru-RU"/>
        </w:rPr>
        <w:t>;</w:t>
      </w:r>
    </w:p>
    <w:p w:rsidR="004754E8" w:rsidRDefault="004754E8" w:rsidP="004754E8">
      <w:pPr>
        <w:rPr>
          <w:rFonts w:eastAsia="Times New Roman"/>
          <w:lang w:eastAsia="ru-RU"/>
        </w:rPr>
      </w:pPr>
      <w:r w:rsidRPr="004F5153">
        <w:rPr>
          <w:rFonts w:eastAsia="Times New Roman"/>
          <w:lang w:eastAsia="ru-RU"/>
        </w:rPr>
        <w:t>– выполнять учебные действия в устной, письменной речи, во внутреннем плане</w:t>
      </w:r>
      <w:r>
        <w:rPr>
          <w:rFonts w:eastAsia="Times New Roman"/>
          <w:lang w:eastAsia="ru-RU"/>
        </w:rPr>
        <w:t>.</w:t>
      </w:r>
    </w:p>
    <w:p w:rsidR="004754E8" w:rsidRDefault="004754E8" w:rsidP="004754E8">
      <w:pPr>
        <w:rPr>
          <w:rFonts w:eastAsia="Times New Roman"/>
          <w:lang w:eastAsia="ru-RU"/>
        </w:rPr>
      </w:pP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Учащийся получит возможность научиться: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самостоятельно находить несколько вариантов решения учебной задачи, представленной на наглядно-образном, словесно-образном и словесн</w:t>
      </w:r>
      <w:proofErr w:type="gramStart"/>
      <w:r w:rsidRPr="004F5153">
        <w:rPr>
          <w:rFonts w:eastAsia="Times New Roman"/>
          <w:i/>
          <w:iCs/>
          <w:lang w:eastAsia="ru-RU"/>
        </w:rPr>
        <w:t>о-</w:t>
      </w:r>
      <w:proofErr w:type="gramEnd"/>
      <w:r w:rsidRPr="004F5153">
        <w:rPr>
          <w:rFonts w:eastAsia="Times New Roman"/>
          <w:i/>
          <w:iCs/>
          <w:lang w:eastAsia="ru-RU"/>
        </w:rPr>
        <w:t xml:space="preserve"> логическом уровнях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 xml:space="preserve">– преобразовывать практическую задачу </w:t>
      </w:r>
      <w:proofErr w:type="gramStart"/>
      <w:r w:rsidRPr="004F5153">
        <w:rPr>
          <w:rFonts w:eastAsia="Times New Roman"/>
          <w:i/>
          <w:iCs/>
          <w:lang w:eastAsia="ru-RU"/>
        </w:rPr>
        <w:t>в</w:t>
      </w:r>
      <w:proofErr w:type="gramEnd"/>
      <w:r w:rsidRPr="004F5153">
        <w:rPr>
          <w:rFonts w:eastAsia="Times New Roman"/>
          <w:i/>
          <w:iCs/>
          <w:lang w:eastAsia="ru-RU"/>
        </w:rPr>
        <w:t xml:space="preserve"> познавательную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проявлять познавательную инициативу в учебном сотрудничестве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самостоятельно учитывать выделенные учителем ориентиры действия в новом учебном материале</w:t>
      </w:r>
      <w:r>
        <w:rPr>
          <w:rFonts w:eastAsia="Times New Roman"/>
          <w:i/>
          <w:iCs/>
          <w:lang w:eastAsia="ru-RU"/>
        </w:rPr>
        <w:t>;</w:t>
      </w:r>
    </w:p>
    <w:p w:rsidR="004754E8" w:rsidRPr="004F5153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</w:t>
      </w:r>
      <w:r>
        <w:rPr>
          <w:rFonts w:eastAsia="Times New Roman"/>
          <w:i/>
          <w:iCs/>
          <w:lang w:eastAsia="ru-RU"/>
        </w:rPr>
        <w:t>;</w:t>
      </w: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  <w:r w:rsidRPr="004F5153">
        <w:rPr>
          <w:rFonts w:eastAsia="Times New Roman"/>
          <w:i/>
          <w:iCs/>
          <w:lang w:eastAsia="ru-RU"/>
        </w:rPr>
        <w:t xml:space="preserve">– самостоятельно адекватно оценивать правильность выполнения действия и вносить необходимые коррективы в </w:t>
      </w:r>
      <w:proofErr w:type="gramStart"/>
      <w:r w:rsidRPr="004F5153">
        <w:rPr>
          <w:rFonts w:eastAsia="Times New Roman"/>
          <w:i/>
          <w:iCs/>
          <w:lang w:eastAsia="ru-RU"/>
        </w:rPr>
        <w:t>исполнение</w:t>
      </w:r>
      <w:proofErr w:type="gramEnd"/>
      <w:r w:rsidRPr="004F5153">
        <w:rPr>
          <w:rFonts w:eastAsia="Times New Roman"/>
          <w:i/>
          <w:iCs/>
          <w:lang w:eastAsia="ru-RU"/>
        </w:rPr>
        <w:t xml:space="preserve"> как по ходу его реализации, так и в конце действия</w:t>
      </w:r>
      <w:r>
        <w:rPr>
          <w:rFonts w:eastAsia="Times New Roman"/>
          <w:i/>
          <w:iCs/>
          <w:lang w:eastAsia="ru-RU"/>
        </w:rPr>
        <w:t>.</w:t>
      </w: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Pr="004D57E2" w:rsidRDefault="004754E8" w:rsidP="004754E8">
      <w:pPr>
        <w:jc w:val="center"/>
        <w:outlineLvl w:val="2"/>
        <w:rPr>
          <w:b/>
          <w:bCs/>
          <w:lang w:eastAsia="ru-RU"/>
        </w:rPr>
      </w:pPr>
      <w:r w:rsidRPr="004D57E2">
        <w:rPr>
          <w:b/>
          <w:bCs/>
          <w:lang w:eastAsia="ru-RU"/>
        </w:rPr>
        <w:lastRenderedPageBreak/>
        <w:t>Познавательные универсальные учебные действия</w:t>
      </w: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Учащийся научится: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</w:t>
      </w:r>
      <w:r>
        <w:rPr>
          <w:rFonts w:eastAsia="Times New Roman"/>
          <w:lang w:eastAsia="ru-RU"/>
        </w:rPr>
        <w:t xml:space="preserve"> </w:t>
      </w:r>
      <w:r w:rsidRPr="002B1708">
        <w:rPr>
          <w:rFonts w:eastAsia="Times New Roman"/>
          <w:lang w:eastAsia="ru-RU"/>
        </w:rPr>
        <w:t>пространстве, в т.ч. контролиру</w:t>
      </w:r>
      <w:r>
        <w:rPr>
          <w:rFonts w:eastAsia="Times New Roman"/>
          <w:lang w:eastAsia="ru-RU"/>
        </w:rPr>
        <w:t xml:space="preserve">емом </w:t>
      </w:r>
      <w:r w:rsidRPr="002B1708">
        <w:rPr>
          <w:rFonts w:eastAsia="Times New Roman"/>
          <w:lang w:eastAsia="ru-RU"/>
        </w:rPr>
        <w:t>пространстве Интернета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осуществлять запись (фиксацию) выборочной информации об окружающем мире и о себе, в т.ч.</w:t>
      </w:r>
      <w:r>
        <w:rPr>
          <w:rFonts w:eastAsia="Times New Roman"/>
          <w:lang w:eastAsia="ru-RU"/>
        </w:rPr>
        <w:t xml:space="preserve"> </w:t>
      </w:r>
      <w:r w:rsidRPr="002B1708">
        <w:rPr>
          <w:rFonts w:eastAsia="Times New Roman"/>
          <w:lang w:eastAsia="ru-RU"/>
        </w:rPr>
        <w:t>при возможности с помощью инструментов ИКТ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использовать знаково-символические средства, в т.ч. овлад</w:t>
      </w:r>
      <w:r>
        <w:rPr>
          <w:rFonts w:eastAsia="Times New Roman"/>
          <w:lang w:eastAsia="ru-RU"/>
        </w:rPr>
        <w:t xml:space="preserve">еет действием </w:t>
      </w:r>
      <w:r w:rsidRPr="002B1708">
        <w:rPr>
          <w:rFonts w:eastAsia="Times New Roman"/>
          <w:lang w:eastAsia="ru-RU"/>
        </w:rPr>
        <w:t>моделирования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строить сообщения в устной и письменной форме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ориентироваться на разнообразие способов решения учебных задач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воспринимать и анализировать сообщения и важнейшие их компоненты – тексты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анализировать изучаемые объекты с выделением существенных и несущественных признаков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осуществлять синтез как составление целого из частей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 xml:space="preserve">– проводить сравнение, </w:t>
      </w:r>
      <w:proofErr w:type="spellStart"/>
      <w:r w:rsidRPr="002B1708">
        <w:rPr>
          <w:rFonts w:eastAsia="Times New Roman"/>
          <w:lang w:eastAsia="ru-RU"/>
        </w:rPr>
        <w:t>сериацию</w:t>
      </w:r>
      <w:proofErr w:type="spellEnd"/>
      <w:r w:rsidRPr="002B1708">
        <w:rPr>
          <w:rFonts w:eastAsia="Times New Roman"/>
          <w:lang w:eastAsia="ru-RU"/>
        </w:rPr>
        <w:t xml:space="preserve"> и классификацию изученных объектов по заданным критериям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устанавливать причинно-следственные связи в изучаемом круге явлений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 xml:space="preserve">– строить </w:t>
      </w:r>
      <w:proofErr w:type="gramStart"/>
      <w:r w:rsidRPr="002B1708">
        <w:rPr>
          <w:rFonts w:eastAsia="Times New Roman"/>
          <w:lang w:eastAsia="ru-RU"/>
        </w:rPr>
        <w:t>логическое рассуждение</w:t>
      </w:r>
      <w:proofErr w:type="gramEnd"/>
      <w:r w:rsidRPr="002B1708">
        <w:rPr>
          <w:rFonts w:eastAsia="Times New Roman"/>
          <w:lang w:eastAsia="ru-RU"/>
        </w:rPr>
        <w:t>, включающее установление причинно-следственных связей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обобщать (самостоятельно выделять класс объектов) на основе выделения сущностной связи</w:t>
      </w:r>
      <w:r>
        <w:rPr>
          <w:rFonts w:eastAsia="Times New Roman"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proofErr w:type="gramStart"/>
      <w:r w:rsidRPr="002B1708">
        <w:rPr>
          <w:rFonts w:eastAsia="Times New Roman"/>
          <w:lang w:eastAsia="ru-RU"/>
        </w:rPr>
        <w:t>– подводить анализируемые объекты (явления) под понятия разного уровня обобщения (например, мир – государства – Россия – республика, область (край) – город (село) и т.д.) на основе распознавания объектов, выделения существенных признаков и их синтеза</w:t>
      </w:r>
      <w:r>
        <w:rPr>
          <w:rFonts w:eastAsia="Times New Roman"/>
          <w:lang w:eastAsia="ru-RU"/>
        </w:rPr>
        <w:t>;</w:t>
      </w:r>
      <w:proofErr w:type="gramEnd"/>
    </w:p>
    <w:p w:rsidR="004754E8" w:rsidRDefault="004754E8" w:rsidP="004754E8">
      <w:pPr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устанавливать аналогии</w:t>
      </w:r>
      <w:r>
        <w:rPr>
          <w:rFonts w:eastAsia="Times New Roman"/>
          <w:lang w:eastAsia="ru-RU"/>
        </w:rPr>
        <w:t>.</w:t>
      </w:r>
    </w:p>
    <w:p w:rsidR="004754E8" w:rsidRDefault="004754E8" w:rsidP="004754E8">
      <w:pPr>
        <w:rPr>
          <w:rFonts w:eastAsia="Times New Roman"/>
          <w:lang w:eastAsia="ru-RU"/>
        </w:rPr>
      </w:pPr>
    </w:p>
    <w:p w:rsidR="004754E8" w:rsidRDefault="004754E8" w:rsidP="004754E8">
      <w:pPr>
        <w:rPr>
          <w:bCs/>
          <w:i/>
          <w:lang w:eastAsia="ru-RU"/>
        </w:rPr>
      </w:pPr>
      <w:r w:rsidRPr="004D57E2">
        <w:rPr>
          <w:bCs/>
          <w:i/>
          <w:lang w:eastAsia="ru-RU"/>
        </w:rPr>
        <w:t>Учащийся получит возможность научиться: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осуществлять расширенный поиск информации с использованием ресурсов библиотек и сети Интернет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записывать, фиксировать информацию об окружающем мире с помощью инструментов ИКТ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создавать и преобразовывать модели и схемы для решения учебных задач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осознанно и произвольно строить сообщения в устной и письменной форме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выбирать наиболее эффективные способы решения учебной задачи в зависимости от конкретных условий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осуществлять синтез как составление целого из частей, самостоятельно достраивая недостающие компоненты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 xml:space="preserve">– осуществлять сравнение, </w:t>
      </w:r>
      <w:proofErr w:type="spellStart"/>
      <w:r w:rsidRPr="002B1708">
        <w:rPr>
          <w:rFonts w:eastAsia="Times New Roman"/>
          <w:i/>
          <w:iCs/>
          <w:lang w:eastAsia="ru-RU"/>
        </w:rPr>
        <w:t>сериацию</w:t>
      </w:r>
      <w:proofErr w:type="spellEnd"/>
      <w:r w:rsidRPr="002B1708">
        <w:rPr>
          <w:rFonts w:eastAsia="Times New Roman"/>
          <w:i/>
          <w:iCs/>
          <w:lang w:eastAsia="ru-RU"/>
        </w:rPr>
        <w:t xml:space="preserve"> и классификацию изученных объектов по самостоятельно выделенным основаниям (критериям)</w:t>
      </w:r>
      <w:proofErr w:type="gramStart"/>
      <w:r>
        <w:rPr>
          <w:rFonts w:eastAsia="Times New Roman"/>
          <w:i/>
          <w:iCs/>
          <w:lang w:eastAsia="ru-RU"/>
        </w:rPr>
        <w:t xml:space="preserve"> ;</w:t>
      </w:r>
      <w:proofErr w:type="gramEnd"/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строить рассуждение, включая установление причинно-следственных связей</w:t>
      </w:r>
      <w:r>
        <w:rPr>
          <w:rFonts w:eastAsia="Times New Roman"/>
          <w:i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2B1708">
        <w:rPr>
          <w:rFonts w:eastAsia="Times New Roman"/>
          <w:i/>
          <w:iCs/>
          <w:lang w:eastAsia="ru-RU"/>
        </w:rPr>
        <w:t>– произвольно и осознанно владеть общими приемами решения учебных задач</w:t>
      </w:r>
      <w:r>
        <w:rPr>
          <w:rFonts w:eastAsia="Times New Roman"/>
          <w:i/>
          <w:iCs/>
          <w:lang w:eastAsia="ru-RU"/>
        </w:rPr>
        <w:t>.</w:t>
      </w:r>
    </w:p>
    <w:p w:rsidR="004754E8" w:rsidRDefault="004754E8" w:rsidP="004754E8"/>
    <w:p w:rsidR="004754E8" w:rsidRDefault="004754E8" w:rsidP="004754E8"/>
    <w:p w:rsidR="004754E8" w:rsidRDefault="004754E8" w:rsidP="004754E8">
      <w:pPr>
        <w:rPr>
          <w:bCs/>
          <w:i/>
          <w:lang w:eastAsia="ru-RU"/>
        </w:rPr>
      </w:pPr>
      <w:r w:rsidRPr="002B1708">
        <w:rPr>
          <w:b/>
          <w:bCs/>
          <w:lang w:eastAsia="ru-RU"/>
        </w:rPr>
        <w:t>Коммуникативные универсальные учебные действия</w:t>
      </w:r>
      <w:r>
        <w:rPr>
          <w:b/>
          <w:bCs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D57E2">
        <w:rPr>
          <w:bCs/>
          <w:i/>
          <w:lang w:eastAsia="ru-RU"/>
        </w:rPr>
        <w:t>Учащийся научится: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Default="004754E8" w:rsidP="004754E8">
      <w:pPr>
        <w:rPr>
          <w:bCs/>
          <w:i/>
          <w:lang w:eastAsia="ru-RU"/>
        </w:rPr>
      </w:pP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</w:t>
      </w:r>
      <w:r w:rsidRPr="002B1708">
        <w:rPr>
          <w:rFonts w:eastAsia="Times New Roman"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lastRenderedPageBreak/>
        <w:t xml:space="preserve">–допускать возможность существования различных точек зрения, в т.ч. не совпадающих с его </w:t>
      </w:r>
      <w:proofErr w:type="gramStart"/>
      <w:r w:rsidRPr="002B1708">
        <w:rPr>
          <w:rFonts w:eastAsia="Times New Roman"/>
          <w:lang w:eastAsia="ru-RU"/>
        </w:rPr>
        <w:t>собственной</w:t>
      </w:r>
      <w:proofErr w:type="gramEnd"/>
      <w:r w:rsidRPr="002B1708">
        <w:rPr>
          <w:rFonts w:eastAsia="Times New Roman"/>
          <w:lang w:eastAsia="ru-RU"/>
        </w:rPr>
        <w:t>, и ориентироваться на позицию партнера в общении и взаимодействии</w:t>
      </w:r>
      <w:r w:rsidRPr="002B1708">
        <w:rPr>
          <w:rFonts w:eastAsia="Times New Roman"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учитывать другое мнение и позицию, стремиться к координации различных позиций в сотрудничестве</w:t>
      </w:r>
      <w:r w:rsidRPr="002B1708">
        <w:rPr>
          <w:rFonts w:eastAsia="Times New Roman"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формулировать собственное мнение и позицию</w:t>
      </w:r>
      <w:r w:rsidRPr="002B1708">
        <w:rPr>
          <w:rFonts w:eastAsia="Times New Roman"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договариваться и приходить к общему решению в совместной деятельности, в т.ч. в ситуации столкновения интересов;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задавать вопросы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контролировать действия партнера</w:t>
      </w:r>
      <w:r w:rsidRPr="002B1708">
        <w:rPr>
          <w:rFonts w:eastAsia="Times New Roman"/>
          <w:iCs/>
          <w:lang w:eastAsia="ru-RU"/>
        </w:rPr>
        <w:t>;</w:t>
      </w:r>
    </w:p>
    <w:p w:rsidR="004754E8" w:rsidRPr="002B1708" w:rsidRDefault="004754E8" w:rsidP="004754E8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использовать речь для регуляции своего действия</w:t>
      </w:r>
      <w:r w:rsidRPr="002B1708">
        <w:rPr>
          <w:rFonts w:eastAsia="Times New Roman"/>
          <w:iCs/>
          <w:lang w:eastAsia="ru-RU"/>
        </w:rPr>
        <w:t>;</w:t>
      </w:r>
    </w:p>
    <w:p w:rsidR="004754E8" w:rsidRDefault="004754E8" w:rsidP="004754E8">
      <w:pPr>
        <w:rPr>
          <w:rFonts w:eastAsia="Times New Roman"/>
          <w:lang w:eastAsia="ru-RU"/>
        </w:rPr>
      </w:pPr>
      <w:r w:rsidRPr="002B1708">
        <w:rPr>
          <w:rFonts w:eastAsia="Times New Roman"/>
          <w:lang w:eastAsia="ru-RU"/>
        </w:rPr>
        <w:t>– адекватно воспринимать и передавать информацию в заданном формате</w:t>
      </w:r>
      <w:r>
        <w:rPr>
          <w:rFonts w:eastAsia="Times New Roman"/>
          <w:lang w:eastAsia="ru-RU"/>
        </w:rPr>
        <w:t>.</w:t>
      </w:r>
    </w:p>
    <w:p w:rsidR="004754E8" w:rsidRDefault="004754E8" w:rsidP="004754E8">
      <w:pPr>
        <w:rPr>
          <w:rFonts w:eastAsia="Times New Roman"/>
          <w:lang w:eastAsia="ru-RU"/>
        </w:rPr>
      </w:pPr>
    </w:p>
    <w:p w:rsidR="004754E8" w:rsidRDefault="004754E8" w:rsidP="004754E8">
      <w:pPr>
        <w:rPr>
          <w:bCs/>
          <w:i/>
          <w:lang w:eastAsia="ru-RU"/>
        </w:rPr>
      </w:pPr>
      <w:r w:rsidRPr="002B1708">
        <w:rPr>
          <w:bCs/>
          <w:i/>
          <w:lang w:eastAsia="ru-RU"/>
        </w:rPr>
        <w:t>Учащийся получит возможность научиться:</w:t>
      </w:r>
    </w:p>
    <w:p w:rsidR="004754E8" w:rsidRDefault="004754E8" w:rsidP="004754E8">
      <w:pPr>
        <w:rPr>
          <w:bCs/>
          <w:i/>
          <w:lang w:eastAsia="ru-RU"/>
        </w:rPr>
      </w:pP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F97B5B">
        <w:rPr>
          <w:rFonts w:eastAsia="Times New Roman"/>
          <w:i/>
          <w:iCs/>
          <w:lang w:eastAsia="ru-RU"/>
        </w:rPr>
        <w:t>от</w:t>
      </w:r>
      <w:proofErr w:type="gramEnd"/>
      <w:r w:rsidRPr="00F97B5B">
        <w:rPr>
          <w:rFonts w:eastAsia="Times New Roman"/>
          <w:i/>
          <w:iCs/>
          <w:lang w:eastAsia="ru-RU"/>
        </w:rPr>
        <w:t xml:space="preserve"> собственной;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учитывать разные мнения и интересы и обосновывать собственную позицию;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понимать относительность мнений и подходов к решению проблемы;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продуктивно содействовать разрешению конфликтов на основе учета интересов и позиций всех участников;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задавать вопросы, необходимые для организации собственной деятельности и сотрудничества с партнером;</w:t>
      </w:r>
    </w:p>
    <w:p w:rsidR="004754E8" w:rsidRPr="00F97B5B" w:rsidRDefault="004754E8" w:rsidP="004754E8">
      <w:pPr>
        <w:autoSpaceDE w:val="0"/>
        <w:autoSpaceDN w:val="0"/>
        <w:adjustRightInd w:val="0"/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осуществлять взаимоконтроль и оказывать в сотрудничестве необходимую помощь;</w:t>
      </w: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  <w:r w:rsidRPr="00F97B5B">
        <w:rPr>
          <w:rFonts w:eastAsia="Times New Roman"/>
          <w:i/>
          <w:iCs/>
          <w:lang w:eastAsia="ru-RU"/>
        </w:rPr>
        <w:t>– адекватно использовать речь для планирования и регуляции своей деятельности</w:t>
      </w:r>
      <w:r>
        <w:rPr>
          <w:rFonts w:eastAsia="Times New Roman"/>
          <w:i/>
          <w:iCs/>
          <w:lang w:eastAsia="ru-RU"/>
        </w:rPr>
        <w:t>.</w:t>
      </w: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Pr="00DE6551" w:rsidRDefault="004754E8" w:rsidP="004754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13680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DE6551">
        <w:rPr>
          <w:b/>
          <w:sz w:val="28"/>
          <w:szCs w:val="28"/>
          <w:lang w:val="en-US"/>
        </w:rPr>
        <w:t>VI</w:t>
      </w:r>
      <w:r w:rsidRPr="00DE6551">
        <w:rPr>
          <w:b/>
          <w:sz w:val="28"/>
          <w:szCs w:val="28"/>
        </w:rPr>
        <w:t>. Содержание учебного курса</w:t>
      </w:r>
    </w:p>
    <w:p w:rsidR="004754E8" w:rsidRDefault="004754E8" w:rsidP="004754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3B7658" w:rsidRPr="00AF66C0" w:rsidRDefault="003B7658" w:rsidP="003B7658">
      <w:pPr>
        <w:ind w:left="142" w:right="88"/>
        <w:jc w:val="center"/>
        <w:rPr>
          <w:b/>
        </w:rPr>
      </w:pPr>
      <w:r w:rsidRPr="00EA601D">
        <w:rPr>
          <w:b/>
          <w:sz w:val="28"/>
          <w:szCs w:val="28"/>
        </w:rPr>
        <w:t>4 класс</w:t>
      </w:r>
      <w:r w:rsidRPr="00AF66C0">
        <w:rPr>
          <w:b/>
        </w:rPr>
        <w:t xml:space="preserve"> (</w:t>
      </w:r>
      <w:r>
        <w:rPr>
          <w:b/>
        </w:rPr>
        <w:t>70</w:t>
      </w:r>
      <w:r w:rsidRPr="00AF66C0">
        <w:rPr>
          <w:b/>
        </w:rPr>
        <w:t xml:space="preserve"> часов)</w:t>
      </w:r>
    </w:p>
    <w:p w:rsidR="003B7658" w:rsidRPr="002C3F48" w:rsidRDefault="003B7658" w:rsidP="003B7658">
      <w:pPr>
        <w:ind w:left="142" w:right="88"/>
        <w:jc w:val="both"/>
      </w:pP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окружающий мир (21 час)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природа </w:t>
      </w:r>
    </w:p>
    <w:p w:rsidR="003B7658" w:rsidRDefault="003B7658" w:rsidP="003B7658">
      <w:pPr>
        <w:ind w:left="142" w:right="88"/>
        <w:jc w:val="both"/>
      </w:pPr>
      <w:r w:rsidRPr="002C3F48">
        <w:t xml:space="preserve">Взаимосвязи между человеком, природой и миром, созданным человеком. Энергия – источник движения. </w:t>
      </w:r>
    </w:p>
    <w:p w:rsidR="003B7658" w:rsidRPr="002C3F48" w:rsidRDefault="003B7658" w:rsidP="003B7658">
      <w:pPr>
        <w:ind w:left="142" w:right="88"/>
        <w:jc w:val="both"/>
      </w:pPr>
      <w:r w:rsidRPr="002C3F48">
        <w:t>Человек познает самого себя. Клетка - основа строения и роста живых организмов. Рост и развитие человека. Ваша родословная. Тело человека: опорно</w:t>
      </w:r>
      <w:r>
        <w:t>-двигательная система. Изобрете</w:t>
      </w:r>
      <w:r w:rsidRPr="002C3F48">
        <w:t xml:space="preserve">ние микроскопа, открытие микроорганизмов. Кожа. Младший школьник.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общество </w:t>
      </w:r>
    </w:p>
    <w:p w:rsidR="003B7658" w:rsidRPr="002C3F48" w:rsidRDefault="003B7658" w:rsidP="003B7658">
      <w:pPr>
        <w:ind w:left="142" w:right="88"/>
        <w:jc w:val="both"/>
      </w:pPr>
      <w:r w:rsidRPr="002C3F48">
        <w:t>Условия жизни европейцев в Средние века. Эпидемии и борьба с ними. Расширение знаний о Земле. Открытие Америки Христофором Колумбом. Кругос</w:t>
      </w:r>
      <w:r>
        <w:t xml:space="preserve">ветное плавание </w:t>
      </w:r>
      <w:proofErr w:type="spellStart"/>
      <w:r>
        <w:t>Фернана</w:t>
      </w:r>
      <w:proofErr w:type="spellEnd"/>
      <w:r>
        <w:t xml:space="preserve"> Магелла</w:t>
      </w:r>
      <w:r w:rsidRPr="002C3F48">
        <w:t xml:space="preserve">на. Представление о странах мира, о разных народах, об их культуре и особенностях быта. </w:t>
      </w:r>
    </w:p>
    <w:p w:rsidR="003B7658" w:rsidRPr="002C3F48" w:rsidRDefault="003B7658" w:rsidP="003B7658">
      <w:pPr>
        <w:ind w:left="142" w:right="88"/>
        <w:jc w:val="both"/>
      </w:pPr>
      <w:proofErr w:type="gramStart"/>
      <w:r w:rsidRPr="00EA601D">
        <w:rPr>
          <w:i/>
        </w:rPr>
        <w:t>Практические работы</w:t>
      </w:r>
      <w:r w:rsidRPr="002C3F48">
        <w:t xml:space="preserve">: 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рассматривании гербарных образцов; работа с картами: контурной, физической, природных зон. </w:t>
      </w:r>
      <w:proofErr w:type="gramEnd"/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Исследовательская работа.</w:t>
      </w:r>
      <w:r w:rsidRPr="002C3F48">
        <w:t xml:space="preserve"> История развития транспортных средств. Транспорт будущего. Открытие Америки, ее природа, население. </w:t>
      </w:r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Экскурсии</w:t>
      </w:r>
      <w:r w:rsidRPr="002C3F48">
        <w:t xml:space="preserve"> в планетарий, в политехнический музей (при возможности).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>Преобразования в России (1</w:t>
      </w:r>
      <w:r>
        <w:rPr>
          <w:b/>
        </w:rPr>
        <w:t>1</w:t>
      </w:r>
      <w:r w:rsidRPr="00AF66C0">
        <w:rPr>
          <w:b/>
        </w:rPr>
        <w:t xml:space="preserve"> часов)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общество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Россия при Петре I. Санкт-Петербург: достопримечательности (Зимний дворец, памятник Петру I – Медный всадник, разводные мосты через Неву и </w:t>
      </w:r>
      <w:r>
        <w:t>др.). М.В. Ломоносов - основопо</w:t>
      </w:r>
      <w:r w:rsidRPr="002C3F48">
        <w:t xml:space="preserve">ложник русской науки. Ведущая роль образования, труда, значение творчества в жизни человека и общества.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природа </w:t>
      </w:r>
    </w:p>
    <w:p w:rsidR="003B7658" w:rsidRPr="002C3F48" w:rsidRDefault="003B7658" w:rsidP="003B7658">
      <w:pPr>
        <w:ind w:left="142" w:right="88"/>
        <w:jc w:val="both"/>
      </w:pPr>
      <w:proofErr w:type="gramStart"/>
      <w:r w:rsidRPr="002C3F48">
        <w:t xml:space="preserve">Горное дело: горные породы и минералы (гранит, известняк, мрамор, соль, руды металлов, горючие полезные ископаемые), происхождение полезных </w:t>
      </w:r>
      <w:r>
        <w:t>ископаемых, их свойства и разра</w:t>
      </w:r>
      <w:r w:rsidRPr="002C3F48">
        <w:t>ботка.</w:t>
      </w:r>
      <w:proofErr w:type="gramEnd"/>
      <w:r w:rsidRPr="002C3F48">
        <w:t xml:space="preserve"> Значение полезных ископаемых в хозяйственной деятельности человека, бережное отношение людей к полезным ископаемым. Полезные ископаемые родного края (2-3 примера). Люди, занятые горным делом.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общество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Развитие русского военного искусства. А.В. Суворов.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C3F48">
          <w:t>1812 г</w:t>
        </w:r>
      </w:smartTag>
      <w:r w:rsidRPr="002C3F48">
        <w:t xml:space="preserve">. М.И.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Кутузов.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План местности. </w:t>
      </w:r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Практические работы:</w:t>
      </w:r>
      <w:r w:rsidRPr="002C3F48">
        <w:t xml:space="preserve"> определение состава и свойств полезных ископаемых (гранита и известняка, песка и глины), работа с коллекциями горных пор</w:t>
      </w:r>
      <w:r>
        <w:t>од и минералов; работа с физиче</w:t>
      </w:r>
      <w:r w:rsidRPr="002C3F48">
        <w:t xml:space="preserve">ской картой России (полезные ископаемые); работа с исторической картой; составление плана комнаты, школьного или садового участка. </w:t>
      </w:r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Исследовательская работа.</w:t>
      </w:r>
      <w:r w:rsidRPr="002C3F48">
        <w:t xml:space="preserve"> Петербург - один из прекраснейших городов мира. </w:t>
      </w:r>
    </w:p>
    <w:p w:rsidR="003B7658" w:rsidRPr="00E51FCA" w:rsidRDefault="003B7658" w:rsidP="003B7658">
      <w:pPr>
        <w:ind w:left="142" w:right="88"/>
        <w:jc w:val="both"/>
      </w:pPr>
      <w:r w:rsidRPr="00AF66C0">
        <w:rPr>
          <w:i/>
        </w:rPr>
        <w:t>Экскурсии</w:t>
      </w:r>
      <w:r w:rsidRPr="002C3F48">
        <w:t xml:space="preserve"> в краеведческий, исторический, минералогический музеи, Бородинскую панораму (при возможности).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2C3F48">
        <w:t xml:space="preserve"> </w:t>
      </w:r>
      <w:r w:rsidRPr="00AF66C0">
        <w:rPr>
          <w:b/>
        </w:rPr>
        <w:t xml:space="preserve">Мир человека в Новое время (27 часов)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природа </w:t>
      </w:r>
    </w:p>
    <w:p w:rsidR="003B7658" w:rsidRPr="002C3F48" w:rsidRDefault="003B7658" w:rsidP="003B7658">
      <w:pPr>
        <w:ind w:left="142" w:right="88"/>
        <w:jc w:val="both"/>
      </w:pPr>
      <w:r w:rsidRPr="002C3F48">
        <w:lastRenderedPageBreak/>
        <w:t xml:space="preserve">Открытие новых земель: северные земли России, Антарктида, Австралия, Уссурийский край. Особенности природы России в сравнении с природой других материков. Природные зоны гор.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общество </w:t>
      </w:r>
    </w:p>
    <w:p w:rsidR="003B7658" w:rsidRDefault="003B7658" w:rsidP="003B7658">
      <w:pPr>
        <w:ind w:left="142" w:right="88"/>
        <w:jc w:val="both"/>
      </w:pPr>
      <w:r w:rsidRPr="002C3F48">
        <w:t xml:space="preserve">События в России в начале ХХ века. Развитие промышленности. Ликвидация безграмотности. Образование СССР.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Великая Отечественная война (1941-1945). Государства - участники войны. Герои Великой Отечественной войны. Судьба родного края в этот период. Развитие науки и техники.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Сельское хозяйство: растениеводство, животноводство. Выращивание овощных и цветковых культур на пришкольном участке. Особенности сельского хозяйства родного края. Отношения между городом и селом.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природа </w:t>
      </w:r>
    </w:p>
    <w:p w:rsidR="003B7658" w:rsidRPr="002C3F48" w:rsidRDefault="003B7658" w:rsidP="003B7658">
      <w:pPr>
        <w:ind w:left="142" w:right="88"/>
        <w:jc w:val="both"/>
      </w:pPr>
      <w:r w:rsidRPr="002C3F48">
        <w:t xml:space="preserve">Экологические проблемы России и вашей местности. Положительное и отрицательное влияние человека на природу (в том числе на природу родного края). Охрана природы. Заповедники и национальные парки. Красная книга России. </w:t>
      </w:r>
    </w:p>
    <w:p w:rsidR="003B7658" w:rsidRPr="002C3F48" w:rsidRDefault="003B7658" w:rsidP="003B7658">
      <w:pPr>
        <w:ind w:left="142" w:right="88"/>
        <w:jc w:val="both"/>
      </w:pPr>
      <w:r w:rsidRPr="002C3F48">
        <w:t>Новые знания о человеке. И.П. Павлов. Открытие нервной системы (как нервная система управляет работой всех органов организма). Нервная система и органы чувств. Система кровообращения. Первая помощь при кровотечениях. Дыхате</w:t>
      </w:r>
      <w:r>
        <w:t>льная система. Болезни дыхатель</w:t>
      </w:r>
      <w:r w:rsidRPr="002C3F48">
        <w:t xml:space="preserve">ных путей и их профилактика. Пищеварительная система.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 Личная ответственность каждого человека за состояние своего здоровья и здоровье окружающих его людей. Внимательное и уважительное отношение к людям с ограниченными возможностями здоровья. </w:t>
      </w:r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Практические работы.</w:t>
      </w:r>
      <w:r w:rsidRPr="002C3F48">
        <w:t xml:space="preserve"> </w:t>
      </w:r>
      <w:proofErr w:type="gramStart"/>
      <w:r w:rsidRPr="002C3F48">
        <w:t xml:space="preserve">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 </w:t>
      </w:r>
      <w:proofErr w:type="gramEnd"/>
    </w:p>
    <w:p w:rsidR="003B7658" w:rsidRPr="002C3F48" w:rsidRDefault="003B7658" w:rsidP="003B7658">
      <w:pPr>
        <w:ind w:left="142" w:right="88"/>
        <w:jc w:val="both"/>
      </w:pPr>
      <w:r w:rsidRPr="00AF66C0">
        <w:rPr>
          <w:i/>
        </w:rPr>
        <w:t>Исследовательская работа.</w:t>
      </w:r>
      <w:r w:rsidRPr="002C3F48">
        <w:t xml:space="preserve"> Как работают органы чувств? Витамины в жизни человека. </w:t>
      </w:r>
    </w:p>
    <w:p w:rsidR="003B7658" w:rsidRPr="002C3F48" w:rsidRDefault="003B7658" w:rsidP="003B7658">
      <w:pPr>
        <w:ind w:left="142" w:right="88"/>
        <w:jc w:val="both"/>
      </w:pPr>
      <w:proofErr w:type="gramStart"/>
      <w:r w:rsidRPr="00AF66C0">
        <w:rPr>
          <w:i/>
        </w:rPr>
        <w:t xml:space="preserve">Экскурсии </w:t>
      </w:r>
      <w:r w:rsidRPr="002C3F48">
        <w:t xml:space="preserve">в политехнический, зоологический музеи, в дендрарий, в краеведческий, </w:t>
      </w:r>
      <w:proofErr w:type="spellStart"/>
      <w:r w:rsidRPr="002C3F48">
        <w:t>историче</w:t>
      </w:r>
      <w:proofErr w:type="spellEnd"/>
      <w:r w:rsidRPr="002C3F48">
        <w:t>-</w:t>
      </w:r>
      <w:proofErr w:type="gramEnd"/>
    </w:p>
    <w:p w:rsidR="003B7658" w:rsidRPr="002C3F48" w:rsidRDefault="003B7658" w:rsidP="003B7658">
      <w:pPr>
        <w:ind w:left="142" w:right="88"/>
        <w:jc w:val="both"/>
      </w:pPr>
      <w:proofErr w:type="spellStart"/>
      <w:r w:rsidRPr="002C3F48">
        <w:t>ский</w:t>
      </w:r>
      <w:proofErr w:type="spellEnd"/>
      <w:r w:rsidRPr="002C3F48">
        <w:t xml:space="preserve"> музеи (с учетом возможностей).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>Современная Россия (1</w:t>
      </w:r>
      <w:r>
        <w:rPr>
          <w:b/>
        </w:rPr>
        <w:t xml:space="preserve">2 </w:t>
      </w:r>
      <w:r w:rsidRPr="00AF66C0">
        <w:rPr>
          <w:b/>
        </w:rPr>
        <w:t xml:space="preserve">часов) </w:t>
      </w:r>
    </w:p>
    <w:p w:rsidR="003B7658" w:rsidRPr="00AF66C0" w:rsidRDefault="003B7658" w:rsidP="003B7658">
      <w:pPr>
        <w:ind w:left="142" w:right="88"/>
        <w:jc w:val="both"/>
        <w:rPr>
          <w:b/>
        </w:rPr>
      </w:pPr>
      <w:r w:rsidRPr="00AF66C0">
        <w:rPr>
          <w:b/>
        </w:rPr>
        <w:t xml:space="preserve">Человек и общество </w:t>
      </w:r>
    </w:p>
    <w:p w:rsidR="003B7658" w:rsidRPr="00F838C7" w:rsidRDefault="003B7658" w:rsidP="003B7658">
      <w:pPr>
        <w:ind w:left="142" w:right="88"/>
        <w:jc w:val="both"/>
      </w:pPr>
      <w:r w:rsidRPr="00F838C7">
        <w:t xml:space="preserve">Наша Родина – Россия, Российская Федерация. Ценностно-смысловое содержание понятия «Родина» («Отечество», «Отчизна»).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ребенка. Государственное устройство. Президент Российской Федерации – глава государства. Ответственность главы государства за социальное и духовно-нравственное благополучие граждан. Обязанности граждан, их права. Нравственные нормы жизни. </w:t>
      </w:r>
    </w:p>
    <w:p w:rsidR="003B7658" w:rsidRPr="00F838C7" w:rsidRDefault="003B7658" w:rsidP="003B7658">
      <w:pPr>
        <w:ind w:left="142" w:right="88"/>
        <w:jc w:val="both"/>
      </w:pPr>
      <w:r w:rsidRPr="00F838C7">
        <w:t xml:space="preserve">Праздник в жизни общества как средство укрепления общественной солидарности и упрочения духовно-нравственной связи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</w:t>
      </w:r>
    </w:p>
    <w:p w:rsidR="003B7658" w:rsidRPr="00F838C7" w:rsidRDefault="003B7658" w:rsidP="003B7658">
      <w:pPr>
        <w:ind w:left="142" w:right="88"/>
        <w:jc w:val="both"/>
      </w:pPr>
      <w:r w:rsidRPr="00F838C7">
        <w:t xml:space="preserve">Россия на карте, государственная граница России. Москва - столица государства. Святыни Москвы – святыни России. Достопримечательности Москвы: Кремль, Красная площадь, Большой театр и др. Герб Москвы. Расположение Москвы на карте. Государства - соседи России. </w:t>
      </w:r>
    </w:p>
    <w:p w:rsidR="003B7658" w:rsidRPr="00F838C7" w:rsidRDefault="003B7658" w:rsidP="003B7658">
      <w:pPr>
        <w:ind w:left="142" w:right="88"/>
        <w:jc w:val="both"/>
      </w:pPr>
      <w:r w:rsidRPr="00F838C7">
        <w:t xml:space="preserve">Россия - многонациональное государство. Народы, населяющие Россию, их обычаи, характерные особенности быта (по выбору). Уважение к культуре, языку, религии, истории </w:t>
      </w:r>
      <w:r w:rsidRPr="00F838C7">
        <w:lastRenderedPageBreak/>
        <w:t xml:space="preserve">народов России. Духовно-нравственные и культурные ценности – основа жизнеспособности общества. Выдающиеся люди разных эпох как носители базовых национальных ценностей. </w:t>
      </w:r>
    </w:p>
    <w:p w:rsidR="003B7658" w:rsidRPr="00F838C7" w:rsidRDefault="003B7658" w:rsidP="003B7658">
      <w:pPr>
        <w:ind w:left="142" w:right="88"/>
        <w:jc w:val="both"/>
      </w:pPr>
      <w:r w:rsidRPr="00F838C7">
        <w:rPr>
          <w:b/>
        </w:rPr>
        <w:t>Краеведение</w:t>
      </w:r>
      <w:r w:rsidRPr="00F838C7">
        <w:t xml:space="preserve"> (в течение года). Родной край – часть России. Областные (краевые, республиканские) органы власти. Областная (краевая, республиканская) символика. Родной край в изучаемый исторический период: особенности хозяйственной деятельности, быта и культуры. Выдающиеся земляки. </w:t>
      </w:r>
    </w:p>
    <w:p w:rsidR="003B7658" w:rsidRPr="00F838C7" w:rsidRDefault="003B7658" w:rsidP="003B7658">
      <w:pPr>
        <w:ind w:left="142" w:right="88"/>
        <w:jc w:val="both"/>
      </w:pPr>
      <w:r w:rsidRPr="00F838C7">
        <w:rPr>
          <w:i/>
        </w:rPr>
        <w:t>Исследовательская работа.</w:t>
      </w:r>
      <w:r w:rsidRPr="00F838C7">
        <w:t xml:space="preserve"> Наши соседи на планете Земля: Беларусь, Англия, Франция, Германия, Китай, Египет... (по выбору школьников). </w:t>
      </w:r>
      <w:r w:rsidRPr="00F838C7">
        <w:rPr>
          <w:i/>
        </w:rPr>
        <w:t>Экскурсии</w:t>
      </w:r>
      <w:r w:rsidRPr="00F838C7">
        <w:t xml:space="preserve"> в краеведческий музей, художественную галерею, музей прикладного искусства (с учетом возможностей). </w:t>
      </w:r>
    </w:p>
    <w:p w:rsidR="003B7658" w:rsidRDefault="003B7658" w:rsidP="003B7658">
      <w:pPr>
        <w:ind w:right="88"/>
        <w:rPr>
          <w:b/>
          <w:sz w:val="28"/>
          <w:szCs w:val="28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Default="004754E8" w:rsidP="004754E8">
      <w:pPr>
        <w:rPr>
          <w:rFonts w:eastAsia="Times New Roman"/>
          <w:i/>
          <w:iCs/>
          <w:lang w:eastAsia="ru-RU"/>
        </w:rPr>
      </w:pPr>
    </w:p>
    <w:p w:rsidR="004754E8" w:rsidRPr="000F2CA3" w:rsidRDefault="004754E8" w:rsidP="004754E8">
      <w:pPr>
        <w:sectPr w:rsidR="004754E8" w:rsidRPr="000F2CA3" w:rsidSect="005D3342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C47137" w:rsidRDefault="00C47137" w:rsidP="00EA601D">
      <w:pPr>
        <w:ind w:right="88"/>
        <w:rPr>
          <w:b/>
          <w:sz w:val="28"/>
          <w:szCs w:val="28"/>
        </w:rPr>
      </w:pPr>
    </w:p>
    <w:p w:rsidR="00C47137" w:rsidRDefault="00C47137" w:rsidP="00F97B5B">
      <w:pPr>
        <w:ind w:left="142" w:right="88"/>
        <w:jc w:val="center"/>
        <w:rPr>
          <w:b/>
          <w:sz w:val="28"/>
          <w:szCs w:val="28"/>
        </w:rPr>
      </w:pPr>
    </w:p>
    <w:p w:rsidR="00C47137" w:rsidRDefault="00C47137" w:rsidP="00F97B5B">
      <w:pPr>
        <w:ind w:left="142" w:right="88"/>
        <w:jc w:val="center"/>
      </w:pPr>
      <w:r w:rsidRPr="00B66804">
        <w:rPr>
          <w:b/>
          <w:sz w:val="28"/>
          <w:szCs w:val="28"/>
          <w:lang w:val="en-US"/>
        </w:rPr>
        <w:t>VII</w:t>
      </w:r>
      <w:r w:rsidRPr="00B668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Тематическое планирование</w:t>
      </w:r>
      <w:r w:rsidR="00EA601D" w:rsidRPr="00EA601D">
        <w:rPr>
          <w:b/>
          <w:sz w:val="28"/>
          <w:szCs w:val="28"/>
        </w:rPr>
        <w:t xml:space="preserve"> </w:t>
      </w:r>
    </w:p>
    <w:p w:rsidR="00EA601D" w:rsidRDefault="00EA601D" w:rsidP="00F97B5B">
      <w:pPr>
        <w:pStyle w:val="ab"/>
        <w:shd w:val="clear" w:color="auto" w:fill="FFFFFF"/>
        <w:spacing w:before="0" w:beforeAutospacing="0" w:after="0" w:afterAutospacing="0"/>
        <w:ind w:left="142" w:right="88"/>
        <w:jc w:val="center"/>
        <w:rPr>
          <w:b/>
          <w:color w:val="000000"/>
          <w:sz w:val="28"/>
          <w:szCs w:val="28"/>
        </w:rPr>
      </w:pPr>
    </w:p>
    <w:p w:rsidR="00C47137" w:rsidRDefault="003B7658" w:rsidP="00F97B5B">
      <w:pPr>
        <w:ind w:left="142" w:right="88"/>
      </w:pPr>
      <w:r>
        <w:t xml:space="preserve"> </w:t>
      </w:r>
    </w:p>
    <w:p w:rsidR="00C47137" w:rsidRPr="00164ECC" w:rsidRDefault="00C47137" w:rsidP="00F97B5B">
      <w:pPr>
        <w:autoSpaceDE w:val="0"/>
        <w:autoSpaceDN w:val="0"/>
        <w:adjustRightInd w:val="0"/>
        <w:ind w:left="142" w:right="88"/>
        <w:jc w:val="center"/>
        <w:rPr>
          <w:b/>
          <w:bCs/>
          <w:sz w:val="28"/>
          <w:szCs w:val="28"/>
        </w:rPr>
      </w:pPr>
      <w:r w:rsidRPr="00164ECC">
        <w:rPr>
          <w:b/>
          <w:bCs/>
          <w:sz w:val="28"/>
          <w:szCs w:val="28"/>
        </w:rPr>
        <w:t xml:space="preserve">4 класс </w:t>
      </w:r>
      <w:r w:rsidRPr="00D75582">
        <w:rPr>
          <w:b/>
          <w:bCs/>
        </w:rPr>
        <w:t>(70 часов)</w:t>
      </w:r>
    </w:p>
    <w:p w:rsidR="00C47137" w:rsidRDefault="00C47137" w:rsidP="00F97B5B">
      <w:pPr>
        <w:autoSpaceDE w:val="0"/>
        <w:autoSpaceDN w:val="0"/>
        <w:adjustRightInd w:val="0"/>
        <w:ind w:left="142" w:right="88"/>
        <w:rPr>
          <w:b/>
          <w:bCs/>
        </w:rPr>
      </w:pPr>
      <w:r>
        <w:rPr>
          <w:b/>
          <w:bCs/>
        </w:rPr>
        <w:t>Че</w:t>
      </w:r>
      <w:r w:rsidR="00262D8F">
        <w:rPr>
          <w:b/>
          <w:bCs/>
        </w:rPr>
        <w:t xml:space="preserve">ловек и мир, созданный им  -  6 </w:t>
      </w:r>
      <w:r>
        <w:rPr>
          <w:b/>
          <w:bCs/>
        </w:rPr>
        <w:t>ч</w:t>
      </w:r>
    </w:p>
    <w:p w:rsidR="00C47137" w:rsidRDefault="00C47137" w:rsidP="00F97B5B">
      <w:pPr>
        <w:autoSpaceDE w:val="0"/>
        <w:autoSpaceDN w:val="0"/>
        <w:adjustRightInd w:val="0"/>
        <w:ind w:left="142" w:right="88"/>
      </w:pPr>
      <w:r>
        <w:t>Условия современной жизни</w:t>
      </w:r>
    </w:p>
    <w:p w:rsidR="00C47137" w:rsidRDefault="00C47137" w:rsidP="003B7658">
      <w:pPr>
        <w:autoSpaceDE w:val="0"/>
        <w:autoSpaceDN w:val="0"/>
        <w:adjustRightInd w:val="0"/>
        <w:ind w:left="142" w:right="88"/>
      </w:pPr>
      <w:r>
        <w:t>Техника и человек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Default="00C47137" w:rsidP="00F97B5B">
      <w:pPr>
        <w:pStyle w:val="Style27"/>
        <w:ind w:left="142" w:right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Хакасские п</w:t>
      </w:r>
      <w:r w:rsidRPr="00740A0B">
        <w:rPr>
          <w:rFonts w:ascii="Times New Roman" w:hAnsi="Times New Roman" w:cs="Times New Roman"/>
        </w:rPr>
        <w:t>ервопроходцы в науке.</w:t>
      </w:r>
    </w:p>
    <w:p w:rsidR="00C47137" w:rsidRDefault="003B7658" w:rsidP="00F97B5B">
      <w:pPr>
        <w:autoSpaceDE w:val="0"/>
        <w:autoSpaceDN w:val="0"/>
        <w:adjustRightInd w:val="0"/>
        <w:ind w:left="142" w:right="88"/>
      </w:pPr>
      <w:r>
        <w:t xml:space="preserve"> Трудный путь становления медицины</w:t>
      </w:r>
    </w:p>
    <w:p w:rsidR="003B7658" w:rsidRPr="001971F0" w:rsidRDefault="003B7658" w:rsidP="003B7658">
      <w:pPr>
        <w:pStyle w:val="ab"/>
        <w:shd w:val="clear" w:color="auto" w:fill="FFFFFF"/>
        <w:spacing w:before="0" w:beforeAutospacing="0" w:after="0" w:afterAutospacing="0"/>
        <w:ind w:left="142" w:right="88"/>
        <w:rPr>
          <w:color w:val="000000"/>
        </w:rPr>
      </w:pPr>
      <w:r>
        <w:t xml:space="preserve">  </w:t>
      </w:r>
      <w:r w:rsidRPr="00D75582">
        <w:rPr>
          <w:i/>
        </w:rPr>
        <w:t>Этнокультурное содержание</w:t>
      </w:r>
      <w:r>
        <w:t>:</w:t>
      </w:r>
    </w:p>
    <w:p w:rsidR="003B7658" w:rsidRDefault="003B7658" w:rsidP="003B7658">
      <w:pPr>
        <w:pStyle w:val="Style27"/>
        <w:ind w:left="142" w:right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40A0B">
        <w:rPr>
          <w:rFonts w:ascii="Times New Roman" w:hAnsi="Times New Roman" w:cs="Times New Roman"/>
        </w:rPr>
        <w:t>танов</w:t>
      </w:r>
      <w:r>
        <w:rPr>
          <w:rFonts w:ascii="Times New Roman" w:hAnsi="Times New Roman" w:cs="Times New Roman"/>
        </w:rPr>
        <w:t>ление медицины в Хакасии</w:t>
      </w:r>
    </w:p>
    <w:p w:rsidR="003B7658" w:rsidRDefault="003B7658" w:rsidP="003B7658">
      <w:pPr>
        <w:pStyle w:val="Style27"/>
        <w:ind w:left="142" w:right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Клетка – основа строения и роста организмов.</w:t>
      </w:r>
    </w:p>
    <w:p w:rsidR="003B7658" w:rsidRDefault="003B7658" w:rsidP="003B7658">
      <w:pPr>
        <w:pStyle w:val="Style27"/>
        <w:ind w:left="142" w:right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 и развитие организма человека.</w:t>
      </w:r>
    </w:p>
    <w:p w:rsidR="003B7658" w:rsidRDefault="003B7658" w:rsidP="003B7658">
      <w:pPr>
        <w:ind w:left="142" w:right="88"/>
      </w:pPr>
      <w:r>
        <w:t>Лекарственные растения</w:t>
      </w:r>
    </w:p>
    <w:p w:rsidR="003B7658" w:rsidRPr="00D75582" w:rsidRDefault="003B7658" w:rsidP="003B7658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3B7658" w:rsidRDefault="003B7658" w:rsidP="003B7658">
      <w:pPr>
        <w:pStyle w:val="Style27"/>
        <w:ind w:left="142" w:right="88"/>
        <w:rPr>
          <w:rFonts w:ascii="Times New Roman" w:hAnsi="Times New Roman" w:cs="Times New Roman"/>
        </w:rPr>
      </w:pPr>
      <w:r w:rsidRPr="00740A0B">
        <w:rPr>
          <w:rFonts w:ascii="Times New Roman" w:hAnsi="Times New Roman" w:cs="Times New Roman"/>
        </w:rPr>
        <w:t>Ле</w:t>
      </w:r>
      <w:r>
        <w:rPr>
          <w:rFonts w:ascii="Times New Roman" w:hAnsi="Times New Roman" w:cs="Times New Roman"/>
        </w:rPr>
        <w:t>карственные растения Хакасии</w:t>
      </w:r>
    </w:p>
    <w:p w:rsidR="00C47137" w:rsidRDefault="00C47137" w:rsidP="00F97B5B">
      <w:pPr>
        <w:ind w:left="142" w:right="88"/>
      </w:pPr>
    </w:p>
    <w:p w:rsidR="00C47137" w:rsidRDefault="00C47137" w:rsidP="00F97B5B">
      <w:pPr>
        <w:ind w:left="142" w:right="88"/>
      </w:pPr>
    </w:p>
    <w:p w:rsidR="00C47137" w:rsidRDefault="00C47137" w:rsidP="00F97B5B">
      <w:pPr>
        <w:keepNext/>
        <w:autoSpaceDE w:val="0"/>
        <w:autoSpaceDN w:val="0"/>
        <w:adjustRightInd w:val="0"/>
        <w:ind w:left="142" w:right="88"/>
        <w:rPr>
          <w:b/>
          <w:bCs/>
        </w:rPr>
      </w:pPr>
      <w:r>
        <w:rPr>
          <w:b/>
          <w:bCs/>
        </w:rPr>
        <w:t>Наши соседи на Западе -   16 ч</w:t>
      </w:r>
    </w:p>
    <w:p w:rsidR="00C47137" w:rsidRDefault="00262D8F" w:rsidP="00F97B5B">
      <w:pPr>
        <w:autoSpaceDE w:val="0"/>
        <w:autoSpaceDN w:val="0"/>
        <w:adjustRightInd w:val="0"/>
        <w:ind w:left="142" w:right="88"/>
      </w:pPr>
      <w:r>
        <w:t xml:space="preserve"> Средневековье</w:t>
      </w:r>
    </w:p>
    <w:p w:rsidR="00C47137" w:rsidRDefault="00262D8F" w:rsidP="00F97B5B">
      <w:pPr>
        <w:autoSpaceDE w:val="0"/>
        <w:autoSpaceDN w:val="0"/>
        <w:adjustRightInd w:val="0"/>
        <w:ind w:left="142" w:right="88"/>
      </w:pPr>
      <w:r>
        <w:t xml:space="preserve"> Осанка человека</w:t>
      </w:r>
    </w:p>
    <w:p w:rsidR="00C47137" w:rsidRDefault="00262D8F" w:rsidP="00F97B5B">
      <w:pPr>
        <w:autoSpaceDE w:val="0"/>
        <w:autoSpaceDN w:val="0"/>
        <w:adjustRightInd w:val="0"/>
        <w:ind w:left="142" w:right="88"/>
      </w:pPr>
      <w:r>
        <w:t xml:space="preserve"> Скелет человека</w:t>
      </w:r>
    </w:p>
    <w:p w:rsidR="00C47137" w:rsidRDefault="00262D8F" w:rsidP="00F97B5B">
      <w:pPr>
        <w:autoSpaceDE w:val="0"/>
        <w:autoSpaceDN w:val="0"/>
        <w:adjustRightInd w:val="0"/>
        <w:ind w:left="142" w:right="88"/>
      </w:pPr>
      <w:r>
        <w:t xml:space="preserve"> Оказание первой помощи при травмах</w:t>
      </w:r>
    </w:p>
    <w:p w:rsidR="00262D8F" w:rsidRDefault="00262D8F" w:rsidP="00F97B5B">
      <w:pPr>
        <w:autoSpaceDE w:val="0"/>
        <w:autoSpaceDN w:val="0"/>
        <w:adjustRightInd w:val="0"/>
        <w:ind w:left="142" w:right="88"/>
      </w:pPr>
      <w:r>
        <w:t>Мышцы тела</w:t>
      </w:r>
    </w:p>
    <w:p w:rsidR="00C47137" w:rsidRDefault="00C47137" w:rsidP="00F97B5B">
      <w:pPr>
        <w:autoSpaceDE w:val="0"/>
        <w:autoSpaceDN w:val="0"/>
        <w:adjustRightInd w:val="0"/>
        <w:ind w:left="142" w:right="88"/>
      </w:pPr>
      <w:r>
        <w:t>Начало Нового времени</w:t>
      </w:r>
    </w:p>
    <w:p w:rsidR="00C47137" w:rsidRDefault="00C47137" w:rsidP="00F97B5B">
      <w:pPr>
        <w:ind w:left="142" w:right="88"/>
      </w:pPr>
      <w:r>
        <w:t>Расширение знаний о Земле</w:t>
      </w:r>
    </w:p>
    <w:p w:rsidR="00262D8F" w:rsidRPr="009E4CC7" w:rsidRDefault="00262D8F" w:rsidP="00F97B5B">
      <w:pPr>
        <w:ind w:left="142" w:right="88"/>
      </w:pPr>
      <w:r>
        <w:t>Природа нового времени.</w:t>
      </w:r>
    </w:p>
    <w:p w:rsidR="00C47137" w:rsidRDefault="00262D8F" w:rsidP="00F97B5B">
      <w:pPr>
        <w:autoSpaceDE w:val="0"/>
        <w:autoSpaceDN w:val="0"/>
        <w:adjustRightInd w:val="0"/>
        <w:ind w:left="142" w:right="88"/>
      </w:pPr>
      <w:r>
        <w:t xml:space="preserve"> Кругосветное путешествие Магеллана</w:t>
      </w:r>
    </w:p>
    <w:p w:rsidR="00262D8F" w:rsidRDefault="00262D8F" w:rsidP="00F97B5B">
      <w:pPr>
        <w:autoSpaceDE w:val="0"/>
        <w:autoSpaceDN w:val="0"/>
        <w:adjustRightInd w:val="0"/>
        <w:ind w:left="142" w:right="88"/>
      </w:pPr>
      <w:r>
        <w:t>Развитие науки.</w:t>
      </w:r>
    </w:p>
    <w:p w:rsidR="00262D8F" w:rsidRDefault="00262D8F" w:rsidP="00F97B5B">
      <w:pPr>
        <w:autoSpaceDE w:val="0"/>
        <w:autoSpaceDN w:val="0"/>
        <w:adjustRightInd w:val="0"/>
        <w:ind w:left="142" w:right="88"/>
      </w:pPr>
      <w:r>
        <w:t>Законы природа.</w:t>
      </w:r>
    </w:p>
    <w:p w:rsidR="00262D8F" w:rsidRDefault="00262D8F" w:rsidP="00F97B5B">
      <w:pPr>
        <w:autoSpaceDE w:val="0"/>
        <w:autoSpaceDN w:val="0"/>
        <w:adjustRightInd w:val="0"/>
        <w:ind w:left="142" w:right="88"/>
      </w:pPr>
      <w:r>
        <w:t>Открытие невидимого мира.</w:t>
      </w:r>
    </w:p>
    <w:p w:rsidR="00262D8F" w:rsidRDefault="00262D8F" w:rsidP="00262D8F">
      <w:pPr>
        <w:autoSpaceDE w:val="0"/>
        <w:autoSpaceDN w:val="0"/>
        <w:adjustRightInd w:val="0"/>
        <w:ind w:left="142" w:right="88"/>
      </w:pPr>
      <w:r>
        <w:t xml:space="preserve">Победа над эпидемиями </w:t>
      </w:r>
    </w:p>
    <w:p w:rsidR="00C47137" w:rsidRDefault="00262D8F" w:rsidP="00262D8F">
      <w:pPr>
        <w:autoSpaceDE w:val="0"/>
        <w:autoSpaceDN w:val="0"/>
        <w:adjustRightInd w:val="0"/>
        <w:ind w:left="142" w:right="88"/>
      </w:pPr>
      <w:r>
        <w:t>Правила здорового образа жизни.</w:t>
      </w:r>
    </w:p>
    <w:p w:rsidR="00C47137" w:rsidRDefault="00C47137" w:rsidP="00F97B5B">
      <w:pPr>
        <w:autoSpaceDE w:val="0"/>
        <w:autoSpaceDN w:val="0"/>
        <w:adjustRightInd w:val="0"/>
        <w:ind w:left="142" w:right="88"/>
      </w:pPr>
      <w:r>
        <w:t>Особенности кожного покрова</w:t>
      </w:r>
      <w:r w:rsidR="00262D8F">
        <w:t>.</w:t>
      </w:r>
    </w:p>
    <w:p w:rsidR="00262D8F" w:rsidRDefault="00262D8F" w:rsidP="00F97B5B">
      <w:pPr>
        <w:autoSpaceDE w:val="0"/>
        <w:autoSpaceDN w:val="0"/>
        <w:adjustRightInd w:val="0"/>
        <w:ind w:left="142" w:right="88"/>
      </w:pPr>
    </w:p>
    <w:p w:rsidR="00C47137" w:rsidRDefault="00BA2891" w:rsidP="00F97B5B">
      <w:pPr>
        <w:autoSpaceDE w:val="0"/>
        <w:autoSpaceDN w:val="0"/>
        <w:adjustRightInd w:val="0"/>
        <w:ind w:left="142" w:right="88"/>
        <w:rPr>
          <w:b/>
          <w:bCs/>
        </w:rPr>
      </w:pPr>
      <w:r>
        <w:rPr>
          <w:b/>
          <w:bCs/>
        </w:rPr>
        <w:t xml:space="preserve">Преобразования в России  -  10 </w:t>
      </w:r>
      <w:r w:rsidR="00C47137">
        <w:rPr>
          <w:b/>
          <w:bCs/>
        </w:rPr>
        <w:t>ч</w:t>
      </w:r>
    </w:p>
    <w:p w:rsidR="00C47137" w:rsidRDefault="00C47137" w:rsidP="00F97B5B">
      <w:pPr>
        <w:autoSpaceDE w:val="0"/>
        <w:autoSpaceDN w:val="0"/>
        <w:adjustRightInd w:val="0"/>
        <w:ind w:left="142" w:right="88"/>
        <w:rPr>
          <w:bCs/>
        </w:rPr>
      </w:pPr>
      <w:r w:rsidRPr="009E4CC7">
        <w:rPr>
          <w:bCs/>
        </w:rPr>
        <w:t>Россия при Петре I</w:t>
      </w:r>
    </w:p>
    <w:p w:rsidR="00BA2891" w:rsidRDefault="00BA2891" w:rsidP="00F97B5B">
      <w:pPr>
        <w:autoSpaceDE w:val="0"/>
        <w:autoSpaceDN w:val="0"/>
        <w:adjustRightInd w:val="0"/>
        <w:ind w:left="142" w:right="88"/>
        <w:rPr>
          <w:bCs/>
        </w:rPr>
      </w:pPr>
      <w:r>
        <w:rPr>
          <w:bCs/>
        </w:rPr>
        <w:t xml:space="preserve">Строительство Санкт </w:t>
      </w:r>
      <w:proofErr w:type="gramStart"/>
      <w:r>
        <w:rPr>
          <w:bCs/>
        </w:rPr>
        <w:t>–П</w:t>
      </w:r>
      <w:proofErr w:type="gramEnd"/>
      <w:r>
        <w:rPr>
          <w:bCs/>
        </w:rPr>
        <w:t xml:space="preserve">етербурга. </w:t>
      </w:r>
    </w:p>
    <w:p w:rsidR="00BA2891" w:rsidRPr="009E4CC7" w:rsidRDefault="00BA2891" w:rsidP="00F97B5B">
      <w:pPr>
        <w:autoSpaceDE w:val="0"/>
        <w:autoSpaceDN w:val="0"/>
        <w:adjustRightInd w:val="0"/>
        <w:ind w:left="142" w:right="88"/>
        <w:rPr>
          <w:bCs/>
        </w:rPr>
      </w:pPr>
      <w:r>
        <w:rPr>
          <w:bCs/>
        </w:rPr>
        <w:t>Петр 1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царь и человек.</w:t>
      </w:r>
    </w:p>
    <w:p w:rsidR="00C47137" w:rsidRDefault="00C47137" w:rsidP="00F97B5B">
      <w:pPr>
        <w:autoSpaceDE w:val="0"/>
        <w:autoSpaceDN w:val="0"/>
        <w:adjustRightInd w:val="0"/>
        <w:ind w:left="142" w:right="88"/>
      </w:pPr>
      <w:r>
        <w:t>Становление Российской науки</w:t>
      </w:r>
    </w:p>
    <w:p w:rsidR="00BA2891" w:rsidRDefault="00BA2891" w:rsidP="00F97B5B">
      <w:pPr>
        <w:autoSpaceDE w:val="0"/>
        <w:autoSpaceDN w:val="0"/>
        <w:adjustRightInd w:val="0"/>
        <w:ind w:left="142" w:right="88"/>
      </w:pPr>
      <w:r>
        <w:t>Минералы.</w:t>
      </w:r>
    </w:p>
    <w:p w:rsidR="00BA2891" w:rsidRDefault="00BA2891" w:rsidP="00F97B5B">
      <w:pPr>
        <w:autoSpaceDE w:val="0"/>
        <w:autoSpaceDN w:val="0"/>
        <w:adjustRightInd w:val="0"/>
        <w:ind w:left="142" w:right="88"/>
      </w:pPr>
      <w:r>
        <w:t>Кладовая недр земли</w:t>
      </w:r>
    </w:p>
    <w:p w:rsidR="00BA2891" w:rsidRDefault="00BA2891" w:rsidP="00F97B5B">
      <w:pPr>
        <w:autoSpaceDE w:val="0"/>
        <w:autoSpaceDN w:val="0"/>
        <w:adjustRightInd w:val="0"/>
        <w:ind w:left="142" w:right="88"/>
      </w:pPr>
      <w:r>
        <w:t>Руды металлов и горючие полезные ископаемые.</w:t>
      </w:r>
    </w:p>
    <w:p w:rsidR="00C47137" w:rsidRDefault="00BA2891" w:rsidP="00F97B5B">
      <w:pPr>
        <w:autoSpaceDE w:val="0"/>
        <w:autoSpaceDN w:val="0"/>
        <w:adjustRightInd w:val="0"/>
        <w:ind w:left="142" w:right="88"/>
      </w:pPr>
      <w:r>
        <w:t xml:space="preserve"> Добыча полезных ископаемых.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Default="00C47137" w:rsidP="00F97B5B">
      <w:pPr>
        <w:pStyle w:val="Style27"/>
        <w:ind w:left="142" w:right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Природа гор Хакасии</w:t>
      </w:r>
    </w:p>
    <w:p w:rsidR="00C47137" w:rsidRDefault="00C47137" w:rsidP="00F97B5B">
      <w:pPr>
        <w:autoSpaceDE w:val="0"/>
        <w:autoSpaceDN w:val="0"/>
        <w:adjustRightInd w:val="0"/>
        <w:ind w:left="142" w:right="88"/>
      </w:pPr>
      <w:r>
        <w:t>Русское военное искусство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Default="00C47137" w:rsidP="00F97B5B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 w:rsidRPr="00363F83">
        <w:rPr>
          <w:rFonts w:ascii="Times New Roman" w:hAnsi="Times New Roman"/>
          <w:sz w:val="24"/>
          <w:szCs w:val="24"/>
        </w:rPr>
        <w:t xml:space="preserve">Хакасия. Географические  легенды </w:t>
      </w:r>
      <w:r w:rsidR="00BA2891">
        <w:rPr>
          <w:rFonts w:ascii="Times New Roman" w:hAnsi="Times New Roman"/>
          <w:sz w:val="24"/>
          <w:szCs w:val="24"/>
        </w:rPr>
        <w:t xml:space="preserve"> </w:t>
      </w:r>
    </w:p>
    <w:p w:rsidR="00BA2891" w:rsidRPr="00363F83" w:rsidRDefault="00BA2891" w:rsidP="00F97B5B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местности</w:t>
      </w:r>
    </w:p>
    <w:p w:rsidR="00C47137" w:rsidRPr="00324C3A" w:rsidRDefault="00BA2891" w:rsidP="00F97B5B">
      <w:pPr>
        <w:ind w:left="142" w:right="88"/>
        <w:rPr>
          <w:b/>
        </w:rPr>
      </w:pPr>
      <w:r>
        <w:rPr>
          <w:b/>
        </w:rPr>
        <w:lastRenderedPageBreak/>
        <w:t xml:space="preserve"> Мир человека в Новое время</w:t>
      </w:r>
      <w:r w:rsidR="00C47137" w:rsidRPr="00324C3A">
        <w:rPr>
          <w:b/>
        </w:rPr>
        <w:t xml:space="preserve">  </w:t>
      </w:r>
      <w:r w:rsidR="00C47137">
        <w:rPr>
          <w:b/>
        </w:rPr>
        <w:t>-</w:t>
      </w:r>
      <w:r w:rsidR="00C47137" w:rsidRPr="00324C3A">
        <w:rPr>
          <w:b/>
        </w:rPr>
        <w:t xml:space="preserve">   </w:t>
      </w:r>
      <w:r>
        <w:rPr>
          <w:b/>
        </w:rPr>
        <w:t>2</w:t>
      </w:r>
      <w:r w:rsidR="00C47137" w:rsidRPr="00324C3A">
        <w:rPr>
          <w:b/>
        </w:rPr>
        <w:t>7 ч</w:t>
      </w:r>
    </w:p>
    <w:p w:rsidR="00C47137" w:rsidRPr="00324C3A" w:rsidRDefault="00C47137" w:rsidP="00F97B5B">
      <w:pPr>
        <w:ind w:left="142" w:right="88"/>
      </w:pPr>
      <w:r w:rsidRPr="00324C3A">
        <w:t>Северные земли России</w:t>
      </w:r>
    </w:p>
    <w:p w:rsidR="00C47137" w:rsidRPr="00324C3A" w:rsidRDefault="00BA2891" w:rsidP="00F97B5B">
      <w:pPr>
        <w:ind w:left="142" w:right="88"/>
      </w:pPr>
      <w:r>
        <w:t>Открытие Австралии</w:t>
      </w:r>
    </w:p>
    <w:p w:rsidR="00C47137" w:rsidRPr="00324C3A" w:rsidRDefault="00BA2891" w:rsidP="00F97B5B">
      <w:pPr>
        <w:ind w:left="142" w:right="88"/>
      </w:pPr>
      <w:r>
        <w:t>Открытие Антарктиды</w:t>
      </w:r>
    </w:p>
    <w:p w:rsidR="00C47137" w:rsidRPr="00324C3A" w:rsidRDefault="00C47137" w:rsidP="00F97B5B">
      <w:pPr>
        <w:ind w:left="142" w:right="88"/>
      </w:pPr>
      <w:r w:rsidRPr="00324C3A">
        <w:t>Дальний Восток России</w:t>
      </w:r>
    </w:p>
    <w:p w:rsidR="00C47137" w:rsidRPr="00324C3A" w:rsidRDefault="00C47137" w:rsidP="00F97B5B">
      <w:pPr>
        <w:ind w:left="142" w:right="88"/>
      </w:pPr>
      <w:r w:rsidRPr="00324C3A">
        <w:t>Особенности природы гор</w:t>
      </w:r>
    </w:p>
    <w:p w:rsidR="00C47137" w:rsidRPr="00BA2891" w:rsidRDefault="00C47137" w:rsidP="00BA2891">
      <w:pPr>
        <w:ind w:left="142" w:right="88"/>
      </w:pPr>
      <w:r w:rsidRPr="00324C3A">
        <w:t>Человеческие расы</w:t>
      </w:r>
    </w:p>
    <w:p w:rsidR="00C47137" w:rsidRDefault="00C47137" w:rsidP="00F97B5B">
      <w:pPr>
        <w:ind w:left="142" w:right="88"/>
      </w:pPr>
      <w:r>
        <w:t>Развитие науки и техники</w:t>
      </w:r>
    </w:p>
    <w:p w:rsidR="00C47137" w:rsidRDefault="00C47137" w:rsidP="00F97B5B">
      <w:pPr>
        <w:ind w:left="142" w:right="88"/>
      </w:pPr>
      <w:r>
        <w:t>Новые знания о человеке</w:t>
      </w:r>
    </w:p>
    <w:p w:rsidR="00C47137" w:rsidRDefault="00BA2891" w:rsidP="00F97B5B">
      <w:pPr>
        <w:ind w:left="142" w:right="88"/>
      </w:pPr>
      <w:r>
        <w:t xml:space="preserve"> Нервная система.</w:t>
      </w:r>
    </w:p>
    <w:p w:rsidR="00C47137" w:rsidRDefault="00BA2891" w:rsidP="00BA2891">
      <w:pPr>
        <w:ind w:left="142" w:right="88"/>
      </w:pPr>
      <w:r>
        <w:t xml:space="preserve">Кровь </w:t>
      </w:r>
    </w:p>
    <w:p w:rsidR="00BA2891" w:rsidRDefault="00BA2891" w:rsidP="00BA2891">
      <w:pPr>
        <w:ind w:left="142" w:right="88"/>
      </w:pPr>
      <w:r>
        <w:t>Путь крови в организме.</w:t>
      </w:r>
    </w:p>
    <w:p w:rsidR="00BA2891" w:rsidRDefault="00BA2891" w:rsidP="00BA2891">
      <w:pPr>
        <w:ind w:left="142" w:right="88"/>
      </w:pPr>
      <w:r>
        <w:t>России в начале 20 века</w:t>
      </w:r>
    </w:p>
    <w:p w:rsidR="007E7ED3" w:rsidRDefault="007E7ED3" w:rsidP="007E7ED3">
      <w:pPr>
        <w:ind w:left="142" w:right="88"/>
      </w:pPr>
      <w:r>
        <w:t>Великая Отечественная война (1941-1945)</w:t>
      </w:r>
    </w:p>
    <w:p w:rsidR="007E7ED3" w:rsidRDefault="007E7ED3" w:rsidP="007E7ED3">
      <w:pPr>
        <w:ind w:left="142" w:right="88"/>
      </w:pPr>
      <w:r>
        <w:t>Великая Отечественная война (1941-1945)</w:t>
      </w:r>
    </w:p>
    <w:p w:rsidR="007E7ED3" w:rsidRDefault="007E7ED3" w:rsidP="007E7ED3">
      <w:pPr>
        <w:ind w:right="88" w:firstLine="142"/>
      </w:pPr>
      <w:r>
        <w:t>Подвиги российского народа в Великой Отечественной войне</w:t>
      </w:r>
    </w:p>
    <w:p w:rsidR="007E7ED3" w:rsidRDefault="007E7ED3" w:rsidP="007E7ED3">
      <w:pPr>
        <w:ind w:right="88" w:firstLine="142"/>
        <w:rPr>
          <w:i/>
        </w:rPr>
      </w:pPr>
      <w:r>
        <w:rPr>
          <w:i/>
        </w:rPr>
        <w:t>Этнокультурное содержание</w:t>
      </w:r>
    </w:p>
    <w:p w:rsidR="007E7ED3" w:rsidRDefault="007E7ED3" w:rsidP="007E7ED3">
      <w:pPr>
        <w:ind w:right="88" w:firstLine="142"/>
      </w:pPr>
      <w:r w:rsidRPr="007E7ED3">
        <w:t>Подвиги Хакасского народа</w:t>
      </w:r>
    </w:p>
    <w:p w:rsidR="007E7ED3" w:rsidRDefault="007E7ED3" w:rsidP="007E7ED3">
      <w:pPr>
        <w:ind w:right="88" w:firstLine="142"/>
      </w:pPr>
      <w:r>
        <w:t>Беларусь</w:t>
      </w:r>
    </w:p>
    <w:p w:rsidR="007E7ED3" w:rsidRPr="007E7ED3" w:rsidRDefault="007E7ED3" w:rsidP="007E7ED3">
      <w:pPr>
        <w:ind w:right="88" w:firstLine="142"/>
      </w:pPr>
      <w:r>
        <w:t xml:space="preserve">Великобритания </w:t>
      </w:r>
    </w:p>
    <w:p w:rsidR="007E7ED3" w:rsidRDefault="007E7ED3" w:rsidP="007E7ED3">
      <w:pPr>
        <w:ind w:left="142" w:right="88"/>
      </w:pPr>
      <w:r>
        <w:t xml:space="preserve"> Век научных открытий</w:t>
      </w:r>
    </w:p>
    <w:p w:rsidR="007E7ED3" w:rsidRDefault="007E7ED3" w:rsidP="007E7ED3">
      <w:pPr>
        <w:ind w:left="142" w:right="88"/>
      </w:pPr>
      <w:r>
        <w:t>Охрана природы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Default="00C47137" w:rsidP="00F97B5B">
      <w:pPr>
        <w:ind w:left="142" w:right="88"/>
      </w:pPr>
      <w:r w:rsidRPr="00B02527">
        <w:t>Как следует беречь природу родного края</w:t>
      </w:r>
      <w:r>
        <w:t xml:space="preserve">                                                                                              </w:t>
      </w:r>
    </w:p>
    <w:p w:rsidR="00C47137" w:rsidRDefault="00C47137" w:rsidP="00F97B5B">
      <w:pPr>
        <w:ind w:left="142" w:right="88"/>
      </w:pPr>
      <w:r>
        <w:t>Дыхание человека</w:t>
      </w:r>
    </w:p>
    <w:p w:rsidR="007E7ED3" w:rsidRDefault="007E7ED3" w:rsidP="00F97B5B">
      <w:pPr>
        <w:ind w:left="142" w:right="88"/>
      </w:pPr>
      <w:r>
        <w:t>Комнатные растения</w:t>
      </w:r>
    </w:p>
    <w:p w:rsidR="007E7ED3" w:rsidRDefault="007E7ED3" w:rsidP="00F97B5B">
      <w:pPr>
        <w:ind w:left="142" w:right="88"/>
      </w:pPr>
      <w:r>
        <w:t xml:space="preserve">Животноводство </w:t>
      </w:r>
    </w:p>
    <w:p w:rsidR="00C47137" w:rsidRDefault="007E7ED3" w:rsidP="007E7ED3">
      <w:pPr>
        <w:ind w:left="142" w:right="88"/>
      </w:pPr>
      <w:r>
        <w:t xml:space="preserve">Растениеводство 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Pr="00687BA5" w:rsidRDefault="00C47137" w:rsidP="00F97B5B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 w:rsidRPr="00687BA5">
        <w:rPr>
          <w:rFonts w:ascii="Times New Roman" w:hAnsi="Times New Roman"/>
          <w:sz w:val="24"/>
          <w:szCs w:val="24"/>
        </w:rPr>
        <w:t>Развитие сельского хозяйства,  животноводства в Хакасии</w:t>
      </w:r>
    </w:p>
    <w:p w:rsidR="00C47137" w:rsidRDefault="00C47137" w:rsidP="00D75582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 w:rsidRPr="00687BA5">
        <w:rPr>
          <w:rFonts w:ascii="Times New Roman" w:hAnsi="Times New Roman"/>
          <w:sz w:val="24"/>
          <w:szCs w:val="24"/>
        </w:rPr>
        <w:t>Растениеводство в Хакасии</w:t>
      </w:r>
    </w:p>
    <w:p w:rsidR="00D75582" w:rsidRDefault="007E7ED3" w:rsidP="00D75582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 пищи</w:t>
      </w:r>
    </w:p>
    <w:p w:rsidR="007E7ED3" w:rsidRDefault="007E7ED3" w:rsidP="00D75582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пищеварения</w:t>
      </w:r>
    </w:p>
    <w:p w:rsidR="007E7ED3" w:rsidRDefault="007E7ED3" w:rsidP="00D75582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Переработка пищи в организме</w:t>
      </w:r>
    </w:p>
    <w:p w:rsidR="007E7ED3" w:rsidRPr="00D15D32" w:rsidRDefault="007E7ED3" w:rsidP="00D15D32">
      <w:pPr>
        <w:pStyle w:val="11"/>
        <w:ind w:left="142" w:right="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здоровья важнейшая задача для жизни человека</w:t>
      </w:r>
    </w:p>
    <w:p w:rsidR="00C47137" w:rsidRDefault="00C47137" w:rsidP="00F97B5B">
      <w:pPr>
        <w:ind w:left="142" w:right="88"/>
        <w:rPr>
          <w:b/>
        </w:rPr>
      </w:pPr>
      <w:r w:rsidRPr="00324C3A">
        <w:rPr>
          <w:b/>
        </w:rPr>
        <w:t>Современная Россия</w:t>
      </w:r>
      <w:r w:rsidR="009A03C9">
        <w:rPr>
          <w:b/>
        </w:rPr>
        <w:t xml:space="preserve">  -   12</w:t>
      </w:r>
      <w:r>
        <w:rPr>
          <w:b/>
        </w:rPr>
        <w:t xml:space="preserve"> ч</w:t>
      </w:r>
    </w:p>
    <w:p w:rsidR="00C47137" w:rsidRPr="00D15D32" w:rsidRDefault="00C47137" w:rsidP="00F97B5B">
      <w:pPr>
        <w:ind w:left="142" w:right="88"/>
      </w:pPr>
      <w:r w:rsidRPr="00D15D32">
        <w:t>Человек и общество</w:t>
      </w:r>
    </w:p>
    <w:p w:rsidR="00C47137" w:rsidRPr="00D15D32" w:rsidRDefault="00C47137" w:rsidP="00F97B5B">
      <w:pPr>
        <w:ind w:left="142" w:right="88"/>
      </w:pPr>
      <w:r w:rsidRPr="00D15D32">
        <w:t>Россия – наша Родина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Pr="002C7B35" w:rsidRDefault="00C47137" w:rsidP="00F97B5B">
      <w:pPr>
        <w:pStyle w:val="11"/>
        <w:spacing w:after="0" w:line="240" w:lineRule="auto"/>
        <w:ind w:left="142" w:right="88"/>
        <w:rPr>
          <w:rFonts w:ascii="Arial" w:hAnsi="Arial" w:cs="Arial"/>
          <w:sz w:val="19"/>
          <w:szCs w:val="19"/>
          <w:lang w:eastAsia="ru-RU"/>
        </w:rPr>
      </w:pPr>
      <w:r w:rsidRPr="002C7B35">
        <w:rPr>
          <w:rFonts w:ascii="Times New Roman" w:hAnsi="Times New Roman"/>
          <w:sz w:val="19"/>
          <w:szCs w:val="19"/>
          <w:lang w:eastAsia="ru-RU"/>
        </w:rPr>
        <w:t>«</w:t>
      </w:r>
      <w:r w:rsidRPr="002C7B35">
        <w:rPr>
          <w:rFonts w:ascii="Times New Roman" w:hAnsi="Times New Roman"/>
          <w:sz w:val="24"/>
          <w:szCs w:val="24"/>
          <w:lang w:eastAsia="ru-RU"/>
        </w:rPr>
        <w:t>Все мы люди разные, а Родина -</w:t>
      </w:r>
      <w:r w:rsidR="00D75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7B35">
        <w:rPr>
          <w:rFonts w:ascii="Times New Roman" w:hAnsi="Times New Roman"/>
          <w:sz w:val="24"/>
          <w:szCs w:val="24"/>
          <w:lang w:eastAsia="ru-RU"/>
        </w:rPr>
        <w:t>одна...»</w:t>
      </w:r>
    </w:p>
    <w:p w:rsidR="00C47137" w:rsidRDefault="00C47137" w:rsidP="00F97B5B">
      <w:pPr>
        <w:ind w:left="142" w:right="88"/>
      </w:pPr>
      <w:r>
        <w:t>Москва – столица России</w:t>
      </w:r>
    </w:p>
    <w:p w:rsidR="00C47137" w:rsidRPr="00D75582" w:rsidRDefault="00C47137" w:rsidP="00F97B5B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C47137" w:rsidRDefault="00C47137" w:rsidP="00F97B5B">
      <w:pPr>
        <w:ind w:left="142" w:right="88"/>
      </w:pPr>
      <w:r>
        <w:rPr>
          <w:lang w:eastAsia="ru-RU"/>
        </w:rPr>
        <w:t>Абакан - столица Хакасии</w:t>
      </w:r>
    </w:p>
    <w:p w:rsidR="00C47137" w:rsidRDefault="00C47137" w:rsidP="00F97B5B">
      <w:pPr>
        <w:ind w:left="142" w:right="88"/>
      </w:pPr>
      <w:r>
        <w:t>Устройство государственной власти</w:t>
      </w:r>
    </w:p>
    <w:p w:rsidR="00C47137" w:rsidRDefault="00C47137" w:rsidP="00F97B5B">
      <w:pPr>
        <w:ind w:left="142" w:right="88"/>
      </w:pPr>
      <w:r>
        <w:t>Символы и праздники России</w:t>
      </w:r>
    </w:p>
    <w:p w:rsidR="00D15D32" w:rsidRPr="00D75582" w:rsidRDefault="00D15D32" w:rsidP="00D15D32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D15D32" w:rsidRDefault="00D15D32" w:rsidP="00D15D32">
      <w:pPr>
        <w:pStyle w:val="11"/>
        <w:spacing w:after="0" w:line="240" w:lineRule="auto"/>
        <w:ind w:left="142" w:right="88"/>
        <w:rPr>
          <w:rFonts w:ascii="Arial" w:hAnsi="Arial" w:cs="Arial"/>
          <w:sz w:val="24"/>
          <w:szCs w:val="24"/>
          <w:lang w:eastAsia="ru-RU"/>
        </w:rPr>
      </w:pPr>
      <w:r w:rsidRPr="00377431">
        <w:rPr>
          <w:rFonts w:ascii="Times New Roman" w:hAnsi="Times New Roman"/>
          <w:sz w:val="24"/>
          <w:szCs w:val="24"/>
        </w:rPr>
        <w:t>Родной край – часть России</w:t>
      </w:r>
    </w:p>
    <w:p w:rsidR="00D15D32" w:rsidRDefault="00D15D32" w:rsidP="00D15D32">
      <w:pPr>
        <w:pStyle w:val="11"/>
        <w:spacing w:after="0" w:line="240" w:lineRule="auto"/>
        <w:ind w:left="0" w:right="88"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Народы  России их культуры и традиции</w:t>
      </w:r>
    </w:p>
    <w:p w:rsidR="00D15D32" w:rsidRPr="00D75582" w:rsidRDefault="00D15D32" w:rsidP="00D15D32">
      <w:pPr>
        <w:pStyle w:val="ab"/>
        <w:shd w:val="clear" w:color="auto" w:fill="FFFFFF"/>
        <w:spacing w:before="0" w:beforeAutospacing="0" w:after="0" w:afterAutospacing="0"/>
        <w:ind w:left="142" w:right="88"/>
        <w:rPr>
          <w:i/>
          <w:color w:val="000000"/>
        </w:rPr>
      </w:pPr>
      <w:r w:rsidRPr="00D75582">
        <w:rPr>
          <w:i/>
        </w:rPr>
        <w:t>Этнокультурное содержание:</w:t>
      </w:r>
    </w:p>
    <w:p w:rsidR="00D15D32" w:rsidRPr="00D15D32" w:rsidRDefault="00D15D32" w:rsidP="00D15D32">
      <w:pPr>
        <w:pStyle w:val="11"/>
        <w:spacing w:after="0" w:line="240" w:lineRule="auto"/>
        <w:ind w:left="142" w:right="88"/>
        <w:rPr>
          <w:rFonts w:ascii="Times New Roman" w:hAnsi="Times New Roman"/>
        </w:rPr>
      </w:pPr>
      <w:r>
        <w:rPr>
          <w:rFonts w:ascii="Times New Roman" w:hAnsi="Times New Roman"/>
        </w:rPr>
        <w:t>Народы</w:t>
      </w:r>
      <w:r w:rsidRPr="002C7B35">
        <w:rPr>
          <w:rFonts w:ascii="Times New Roman" w:hAnsi="Times New Roman"/>
        </w:rPr>
        <w:t xml:space="preserve">  Сибири</w:t>
      </w:r>
      <w:r>
        <w:rPr>
          <w:rFonts w:ascii="Times New Roman" w:hAnsi="Times New Roman"/>
        </w:rPr>
        <w:t>, их культура и традиции</w:t>
      </w:r>
    </w:p>
    <w:p w:rsidR="00C47137" w:rsidRDefault="00C47137" w:rsidP="00F97B5B">
      <w:pPr>
        <w:ind w:left="142" w:right="88"/>
      </w:pPr>
      <w:r>
        <w:t>Человек в современных условиях</w:t>
      </w:r>
    </w:p>
    <w:p w:rsidR="00C47137" w:rsidRDefault="00C47137" w:rsidP="00F97B5B">
      <w:pPr>
        <w:ind w:left="142" w:right="88"/>
      </w:pPr>
      <w:r>
        <w:t>Нравственные нормы жизни</w:t>
      </w:r>
    </w:p>
    <w:p w:rsidR="00C47137" w:rsidRPr="00EE2536" w:rsidRDefault="00D15D32" w:rsidP="00D15D32">
      <w:pPr>
        <w:ind w:left="142" w:right="88"/>
        <w:sectPr w:rsidR="00C47137" w:rsidRPr="00EE2536" w:rsidSect="005D3342">
          <w:pgSz w:w="11906" w:h="16838"/>
          <w:pgMar w:top="709" w:right="851" w:bottom="993" w:left="902" w:header="709" w:footer="709" w:gutter="0"/>
          <w:cols w:space="708"/>
          <w:docGrid w:linePitch="360"/>
        </w:sectPr>
      </w:pPr>
      <w:r>
        <w:t>Духовное богатство человека</w:t>
      </w:r>
    </w:p>
    <w:p w:rsidR="00D75582" w:rsidRPr="00D51181" w:rsidRDefault="00D75582" w:rsidP="00D15D32">
      <w:pPr>
        <w:autoSpaceDE w:val="0"/>
        <w:autoSpaceDN w:val="0"/>
        <w:adjustRightInd w:val="0"/>
        <w:ind w:right="141"/>
        <w:jc w:val="center"/>
        <w:rPr>
          <w:b/>
          <w:bCs/>
          <w:sz w:val="28"/>
          <w:szCs w:val="28"/>
        </w:rPr>
      </w:pPr>
      <w:r w:rsidRPr="003C0607">
        <w:rPr>
          <w:b/>
          <w:bCs/>
          <w:sz w:val="28"/>
          <w:szCs w:val="28"/>
        </w:rPr>
        <w:lastRenderedPageBreak/>
        <w:t>VI</w:t>
      </w:r>
      <w:r>
        <w:rPr>
          <w:b/>
          <w:bCs/>
          <w:sz w:val="28"/>
          <w:szCs w:val="28"/>
        </w:rPr>
        <w:t>I</w:t>
      </w:r>
      <w:r w:rsidRPr="003C0607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  </w:t>
      </w:r>
      <w:r w:rsidRPr="00D51181">
        <w:rPr>
          <w:b/>
          <w:bCs/>
          <w:sz w:val="28"/>
          <w:szCs w:val="28"/>
        </w:rPr>
        <w:t>Описание учебно-методического и материального обеспечения образовательного процесса</w:t>
      </w:r>
    </w:p>
    <w:p w:rsidR="00D75582" w:rsidRDefault="00D75582" w:rsidP="00D75582">
      <w:pPr>
        <w:autoSpaceDE w:val="0"/>
        <w:autoSpaceDN w:val="0"/>
        <w:adjustRightInd w:val="0"/>
        <w:ind w:left="284" w:right="141"/>
        <w:jc w:val="center"/>
        <w:rPr>
          <w:b/>
          <w:bCs/>
          <w:sz w:val="28"/>
          <w:szCs w:val="28"/>
        </w:rPr>
      </w:pPr>
    </w:p>
    <w:p w:rsidR="00D75582" w:rsidRDefault="00D75582" w:rsidP="00D75582">
      <w:pPr>
        <w:ind w:left="284"/>
        <w:jc w:val="center"/>
        <w:rPr>
          <w:b/>
          <w:sz w:val="26"/>
          <w:szCs w:val="26"/>
        </w:rPr>
      </w:pPr>
      <w:r w:rsidRPr="00046BB6">
        <w:rPr>
          <w:b/>
          <w:sz w:val="26"/>
          <w:szCs w:val="26"/>
        </w:rPr>
        <w:t>Используемая линия учебников</w:t>
      </w:r>
    </w:p>
    <w:p w:rsidR="00D75582" w:rsidRPr="00046BB6" w:rsidRDefault="00D75582" w:rsidP="00D75582">
      <w:pPr>
        <w:ind w:left="284"/>
        <w:jc w:val="center"/>
        <w:rPr>
          <w:b/>
          <w:sz w:val="26"/>
          <w:szCs w:val="26"/>
        </w:rPr>
      </w:pPr>
    </w:p>
    <w:p w:rsidR="00D75582" w:rsidRPr="000A0742" w:rsidRDefault="00D75582" w:rsidP="00D75582">
      <w:pPr>
        <w:ind w:left="284"/>
        <w:jc w:val="both"/>
      </w:pPr>
      <w:r w:rsidRPr="00AE3AD7">
        <w:t>Учебно-методический комплект развивающей  системы Л.В. Занкова разработан в соответствии с основными направлениями модернизации российского образования, с Федеральным компонентом государственного образовательного стандарта начального и общего образования и с новым Базисным учебным планом. Учебники прошли государственную экспертизу в Федеральном совете по учебникам и включены в Федеральный перечень учебников</w:t>
      </w:r>
      <w:r>
        <w:t xml:space="preserve">. </w:t>
      </w:r>
      <w:r w:rsidRPr="00AE3AD7">
        <w:t>Учебники соответствуют действующим санитарным нормам.  Учебно-методический комплект  выпускает Издательство «Учебная литература»: Издательский дом «Фёдоров», г. Самара.</w:t>
      </w:r>
    </w:p>
    <w:p w:rsidR="00D75582" w:rsidRDefault="00D75582" w:rsidP="00D75582">
      <w:pPr>
        <w:ind w:left="-567" w:right="141"/>
        <w:jc w:val="center"/>
        <w:rPr>
          <w:b/>
          <w:sz w:val="26"/>
          <w:szCs w:val="26"/>
        </w:rPr>
      </w:pPr>
    </w:p>
    <w:p w:rsidR="00D75582" w:rsidRPr="00174572" w:rsidRDefault="00D75582" w:rsidP="00D75582">
      <w:pPr>
        <w:ind w:left="-567" w:right="141"/>
        <w:jc w:val="center"/>
        <w:rPr>
          <w:b/>
          <w:sz w:val="26"/>
          <w:szCs w:val="26"/>
        </w:rPr>
      </w:pPr>
      <w:r w:rsidRPr="00246D23">
        <w:rPr>
          <w:b/>
          <w:sz w:val="26"/>
          <w:szCs w:val="26"/>
        </w:rPr>
        <w:t>Работа по данному курсу обеспечивается УМК</w:t>
      </w:r>
    </w:p>
    <w:p w:rsidR="00D75582" w:rsidRDefault="00D75582" w:rsidP="00D75582">
      <w:pPr>
        <w:ind w:left="-567" w:right="141"/>
        <w:jc w:val="center"/>
        <w:rPr>
          <w:b/>
          <w:i/>
        </w:rPr>
      </w:pPr>
    </w:p>
    <w:p w:rsidR="00D75582" w:rsidRDefault="00D75582" w:rsidP="00D75582">
      <w:pPr>
        <w:ind w:left="-567" w:right="141"/>
        <w:jc w:val="center"/>
        <w:rPr>
          <w:b/>
          <w:i/>
        </w:rPr>
      </w:pPr>
      <w:r w:rsidRPr="00BD1A16">
        <w:rPr>
          <w:b/>
          <w:i/>
        </w:rPr>
        <w:t>для учащихся:</w:t>
      </w:r>
    </w:p>
    <w:p w:rsidR="00C47137" w:rsidRDefault="00C47137" w:rsidP="00C47137">
      <w:pPr>
        <w:ind w:left="284"/>
        <w:jc w:val="both"/>
      </w:pPr>
    </w:p>
    <w:p w:rsidR="00C47137" w:rsidRPr="006425F1" w:rsidRDefault="00D15D32" w:rsidP="00D15D32">
      <w:pPr>
        <w:ind w:left="360"/>
        <w:jc w:val="both"/>
      </w:pPr>
      <w:r>
        <w:t xml:space="preserve"> </w:t>
      </w:r>
    </w:p>
    <w:p w:rsidR="00C47137" w:rsidRPr="006425F1" w:rsidRDefault="00C47137" w:rsidP="006425F1">
      <w:pPr>
        <w:numPr>
          <w:ilvl w:val="0"/>
          <w:numId w:val="4"/>
        </w:numPr>
        <w:jc w:val="both"/>
      </w:pPr>
      <w:r w:rsidRPr="006425F1">
        <w:t>Дмитриева Н.Я., Казаков А.Н. Окружающий мир: Учебник для 4 класса. – Самара: Издательство «Учебная литература»: Издательский дом «Фёдоров»</w:t>
      </w:r>
    </w:p>
    <w:p w:rsidR="00C47137" w:rsidRPr="006425F1" w:rsidRDefault="00D15D32" w:rsidP="00D15D32">
      <w:pPr>
        <w:ind w:left="284"/>
        <w:jc w:val="both"/>
      </w:pPr>
      <w:r>
        <w:t xml:space="preserve">  </w:t>
      </w:r>
    </w:p>
    <w:p w:rsidR="00C47137" w:rsidRPr="006425F1" w:rsidRDefault="00C47137" w:rsidP="006425F1">
      <w:pPr>
        <w:numPr>
          <w:ilvl w:val="0"/>
          <w:numId w:val="4"/>
        </w:numPr>
        <w:jc w:val="both"/>
      </w:pPr>
      <w:r w:rsidRPr="006425F1">
        <w:t>Дмитриева Н.Я., Казаков А.Н. Рабочая  тетрадь для 4 класса к учебнику «Окружающий мир». – Самара: Издательство «Учебная литература»: Издательский дом «Фёдоров»</w:t>
      </w:r>
    </w:p>
    <w:p w:rsidR="006425F1" w:rsidRPr="006425F1" w:rsidRDefault="006425F1" w:rsidP="006425F1">
      <w:pPr>
        <w:ind w:left="720"/>
        <w:jc w:val="both"/>
        <w:rPr>
          <w:b/>
          <w:i/>
        </w:rPr>
      </w:pPr>
    </w:p>
    <w:p w:rsidR="00C47137" w:rsidRPr="006425F1" w:rsidRDefault="006425F1" w:rsidP="006425F1">
      <w:pPr>
        <w:ind w:left="720"/>
        <w:jc w:val="both"/>
        <w:rPr>
          <w:b/>
          <w:i/>
        </w:rPr>
      </w:pPr>
      <w:r w:rsidRPr="006425F1">
        <w:rPr>
          <w:b/>
          <w:i/>
        </w:rPr>
        <w:t xml:space="preserve">                                                           д</w:t>
      </w:r>
      <w:r w:rsidR="00C47137" w:rsidRPr="006425F1">
        <w:rPr>
          <w:b/>
          <w:i/>
        </w:rPr>
        <w:t>ля учителя:</w:t>
      </w:r>
    </w:p>
    <w:p w:rsidR="006425F1" w:rsidRPr="006425F1" w:rsidRDefault="006425F1" w:rsidP="006425F1">
      <w:pPr>
        <w:ind w:left="720"/>
        <w:jc w:val="both"/>
        <w:rPr>
          <w:b/>
          <w:i/>
        </w:rPr>
      </w:pPr>
    </w:p>
    <w:p w:rsidR="00C47137" w:rsidRPr="00D15D32" w:rsidRDefault="00C47137" w:rsidP="00D15D32">
      <w:pPr>
        <w:pStyle w:val="aa"/>
        <w:numPr>
          <w:ilvl w:val="0"/>
          <w:numId w:val="7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bCs/>
        </w:rPr>
      </w:pPr>
      <w:r w:rsidRPr="006425F1">
        <w:rPr>
          <w:rFonts w:ascii="Times New Roman" w:hAnsi="Times New Roman" w:cs="Times New Roman"/>
        </w:rPr>
        <w:t>Программы начального общего образования. Система Л. В. Занкова. - Самара:            Издательство  «Учебная литература»: Издательский дом «Федоров», 20</w:t>
      </w:r>
      <w:r w:rsidR="00D15D32">
        <w:rPr>
          <w:rFonts w:ascii="Times New Roman" w:hAnsi="Times New Roman" w:cs="Times New Roman"/>
        </w:rPr>
        <w:t>11</w:t>
      </w:r>
    </w:p>
    <w:p w:rsidR="00C47137" w:rsidRPr="006425F1" w:rsidRDefault="00C47137" w:rsidP="006425F1">
      <w:pPr>
        <w:numPr>
          <w:ilvl w:val="0"/>
          <w:numId w:val="7"/>
        </w:numPr>
        <w:jc w:val="both"/>
      </w:pPr>
      <w:r w:rsidRPr="006425F1">
        <w:t>Дмитриева Н.Я., Казаков А.Н. Методические рекомендации к курсу «Окружающий мир», 4 класс. – Самара: Издательство «Учебная литература»: Издательский дом «Фёдоров»</w:t>
      </w:r>
    </w:p>
    <w:p w:rsidR="00C47137" w:rsidRPr="006425F1" w:rsidRDefault="00C47137" w:rsidP="006425F1">
      <w:pPr>
        <w:numPr>
          <w:ilvl w:val="0"/>
          <w:numId w:val="7"/>
        </w:numPr>
        <w:jc w:val="both"/>
        <w:rPr>
          <w:rFonts w:eastAsia="Times New Roman"/>
          <w:color w:val="000000"/>
          <w:lang w:eastAsia="ru-RU"/>
        </w:rPr>
      </w:pPr>
      <w:r w:rsidRPr="006425F1">
        <w:rPr>
          <w:rFonts w:eastAsia="Times New Roman"/>
          <w:color w:val="000000"/>
          <w:lang w:eastAsia="ru-RU"/>
        </w:rPr>
        <w:t>Дмитриева Н. Я.,   Казаков А. Н. Методические пояснения к курсу «Мы и окружающий мир».– Самара:  Издательство «Учебная литература»: Издательский дом «Фёдоров», 2007.</w:t>
      </w:r>
    </w:p>
    <w:p w:rsidR="00C47137" w:rsidRPr="008F6D04" w:rsidRDefault="00C47137" w:rsidP="00C47137">
      <w:pPr>
        <w:ind w:left="720"/>
        <w:jc w:val="both"/>
        <w:rPr>
          <w:b/>
        </w:rPr>
      </w:pPr>
    </w:p>
    <w:p w:rsidR="00C47137" w:rsidRDefault="00C47137" w:rsidP="00C47137">
      <w:pPr>
        <w:jc w:val="both"/>
      </w:pPr>
    </w:p>
    <w:p w:rsidR="00C47137" w:rsidRPr="002C3F48" w:rsidRDefault="00C47137" w:rsidP="006425F1">
      <w:pPr>
        <w:ind w:left="284"/>
        <w:jc w:val="both"/>
      </w:pPr>
      <w:r w:rsidRPr="002C3F48">
        <w:t xml:space="preserve">Любые доступные для детей энциклопедии, справочники, альбомы, по содержанию связанные с природой, историей, человеком и его здоровьем. </w:t>
      </w:r>
    </w:p>
    <w:p w:rsidR="001C00E6" w:rsidRPr="00AD543B" w:rsidRDefault="001C00E6" w:rsidP="001C00E6"/>
    <w:p w:rsidR="001C00E6" w:rsidRPr="00AD543B" w:rsidRDefault="001C00E6" w:rsidP="001C00E6">
      <w:r w:rsidRPr="00AD543B">
        <w:t xml:space="preserve">              </w:t>
      </w:r>
    </w:p>
    <w:p w:rsidR="00C47137" w:rsidRPr="00AD543B" w:rsidRDefault="001C00E6" w:rsidP="001C00E6">
      <w:r w:rsidRPr="00AD543B">
        <w:t xml:space="preserve">                                                             </w:t>
      </w:r>
      <w:r w:rsidR="00C47137" w:rsidRPr="006425F1">
        <w:rPr>
          <w:b/>
        </w:rPr>
        <w:t>Специфическое оборудование:</w:t>
      </w:r>
    </w:p>
    <w:p w:rsidR="001C00E6" w:rsidRPr="00AD543B" w:rsidRDefault="001C00E6" w:rsidP="001C00E6">
      <w:pPr>
        <w:rPr>
          <w:b/>
        </w:rPr>
      </w:pPr>
    </w:p>
    <w:p w:rsidR="00C47137" w:rsidRPr="006425F1" w:rsidRDefault="006425F1" w:rsidP="006425F1">
      <w:pPr>
        <w:ind w:left="284"/>
        <w:jc w:val="both"/>
        <w:rPr>
          <w:i/>
        </w:rPr>
      </w:pPr>
      <w:r>
        <w:rPr>
          <w:i/>
        </w:rPr>
        <w:t>•</w:t>
      </w:r>
      <w:r w:rsidR="00C47137" w:rsidRPr="006425F1">
        <w:rPr>
          <w:i/>
        </w:rPr>
        <w:t xml:space="preserve">Наглядные пособия: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а) натуральные: гербарии, чучела, коллекции минералов и горных пород, скелет человека,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скелет любого млекопитающего;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б) изобразительные: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- муляжи плодов, животных и отдельных органов человека;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>- таблицы групп растений и животных, отдельных органов че</w:t>
      </w:r>
      <w:r>
        <w:t>ловека и систем органов, внешне</w:t>
      </w:r>
      <w:r w:rsidRPr="002C3F48">
        <w:t xml:space="preserve">го и внутреннего строения человека, значения полезных ископаемых;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- физический глобус Земли, компас, теллурий, муляжи;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- атлас для начальных классов;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- настенные карты: «Физическая карта полушарий», «Физическая карта мира», «Физическая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карта России», «Карта природных зон мира», «Карта природных зон России», «Политическая карта мира»;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lastRenderedPageBreak/>
        <w:t xml:space="preserve">- рисунки, слайды, диафильмы; </w:t>
      </w:r>
    </w:p>
    <w:p w:rsidR="00C47137" w:rsidRPr="002C3F48" w:rsidRDefault="00C47137" w:rsidP="006425F1">
      <w:pPr>
        <w:tabs>
          <w:tab w:val="num" w:pos="567"/>
        </w:tabs>
        <w:ind w:left="284"/>
        <w:jc w:val="both"/>
      </w:pPr>
      <w:r w:rsidRPr="002C3F48">
        <w:t xml:space="preserve">в) самодельные наглядные пособия; </w:t>
      </w:r>
    </w:p>
    <w:p w:rsidR="00C47137" w:rsidRPr="006425F1" w:rsidRDefault="006425F1" w:rsidP="006425F1">
      <w:pPr>
        <w:spacing w:before="100" w:beforeAutospacing="1" w:after="100" w:afterAutospacing="1"/>
        <w:ind w:left="284"/>
        <w:jc w:val="both"/>
        <w:rPr>
          <w:i/>
          <w:iCs/>
          <w:lang w:eastAsia="ru-RU"/>
        </w:rPr>
      </w:pPr>
      <w:r>
        <w:rPr>
          <w:i/>
          <w:iCs/>
          <w:lang w:eastAsia="ru-RU"/>
        </w:rPr>
        <w:t xml:space="preserve">• </w:t>
      </w:r>
      <w:r w:rsidR="00C47137">
        <w:rPr>
          <w:i/>
          <w:iCs/>
          <w:lang w:eastAsia="ru-RU"/>
        </w:rPr>
        <w:t>И</w:t>
      </w:r>
      <w:r w:rsidR="00C47137" w:rsidRPr="00B224E5">
        <w:rPr>
          <w:i/>
          <w:iCs/>
          <w:lang w:eastAsia="ru-RU"/>
        </w:rPr>
        <w:t xml:space="preserve">нструменты для проведения практических работ, а также разнообразный раздаточный </w:t>
      </w:r>
      <w:r>
        <w:rPr>
          <w:i/>
          <w:iCs/>
          <w:lang w:eastAsia="ru-RU"/>
        </w:rPr>
        <w:t xml:space="preserve">  </w:t>
      </w:r>
      <w:r w:rsidR="00C47137" w:rsidRPr="00B224E5">
        <w:rPr>
          <w:i/>
          <w:iCs/>
          <w:lang w:eastAsia="ru-RU"/>
        </w:rPr>
        <w:t>материал</w:t>
      </w:r>
      <w:r w:rsidR="00C47137">
        <w:rPr>
          <w:i/>
          <w:iCs/>
          <w:lang w:eastAsia="ru-RU"/>
        </w:rPr>
        <w:t>:</w:t>
      </w:r>
      <w:r w:rsidR="00C47137" w:rsidRPr="00B224E5">
        <w:rPr>
          <w:lang w:eastAsia="ru-RU"/>
        </w:rPr>
        <w:t xml:space="preserve"> гербарии, семена и плоды растений, коллекции минералов и полезных ископаемых, кости, чешу</w:t>
      </w:r>
      <w:r w:rsidR="00C47137">
        <w:rPr>
          <w:lang w:eastAsia="ru-RU"/>
        </w:rPr>
        <w:t>я</w:t>
      </w:r>
      <w:r w:rsidR="00C47137" w:rsidRPr="00B224E5">
        <w:rPr>
          <w:lang w:eastAsia="ru-RU"/>
        </w:rPr>
        <w:t xml:space="preserve"> рыб, перья птиц, многообразные артефакты мира культуры и т.д.</w:t>
      </w:r>
    </w:p>
    <w:p w:rsidR="00C47137" w:rsidRPr="00B224E5" w:rsidRDefault="006425F1" w:rsidP="006425F1">
      <w:pPr>
        <w:spacing w:before="100" w:beforeAutospacing="1" w:after="100" w:afterAutospacing="1"/>
        <w:ind w:left="284"/>
        <w:jc w:val="both"/>
        <w:rPr>
          <w:lang w:eastAsia="ru-RU"/>
        </w:rPr>
      </w:pPr>
      <w:r>
        <w:rPr>
          <w:i/>
          <w:iCs/>
          <w:lang w:eastAsia="ru-RU"/>
        </w:rPr>
        <w:t xml:space="preserve">• </w:t>
      </w:r>
      <w:r w:rsidR="00C47137">
        <w:rPr>
          <w:i/>
          <w:iCs/>
          <w:lang w:eastAsia="ru-RU"/>
        </w:rPr>
        <w:t>И</w:t>
      </w:r>
      <w:r w:rsidR="00C47137" w:rsidRPr="00B224E5">
        <w:rPr>
          <w:i/>
          <w:iCs/>
          <w:lang w:eastAsia="ru-RU"/>
        </w:rPr>
        <w:t>змерительны</w:t>
      </w:r>
      <w:r w:rsidR="00C47137">
        <w:rPr>
          <w:i/>
          <w:iCs/>
          <w:lang w:eastAsia="ru-RU"/>
        </w:rPr>
        <w:t>е</w:t>
      </w:r>
      <w:r w:rsidR="00C47137" w:rsidRPr="00B224E5">
        <w:rPr>
          <w:i/>
          <w:iCs/>
          <w:lang w:eastAsia="ru-RU"/>
        </w:rPr>
        <w:t xml:space="preserve"> прибор</w:t>
      </w:r>
      <w:r w:rsidR="00C47137">
        <w:rPr>
          <w:i/>
          <w:iCs/>
          <w:lang w:eastAsia="ru-RU"/>
        </w:rPr>
        <w:t>ы</w:t>
      </w:r>
      <w:r w:rsidR="00C47137" w:rsidRPr="00B224E5">
        <w:rPr>
          <w:i/>
          <w:iCs/>
          <w:lang w:eastAsia="ru-RU"/>
        </w:rPr>
        <w:t xml:space="preserve">: </w:t>
      </w:r>
      <w:r w:rsidR="00C47137" w:rsidRPr="00AF66C0">
        <w:rPr>
          <w:iCs/>
          <w:lang w:eastAsia="ru-RU"/>
        </w:rPr>
        <w:t>весы, термометры, сантиметровые  линейки, мензурки</w:t>
      </w:r>
      <w:r w:rsidR="00C47137" w:rsidRPr="00AF66C0">
        <w:rPr>
          <w:lang w:eastAsia="ru-RU"/>
        </w:rPr>
        <w:t>.</w:t>
      </w:r>
    </w:p>
    <w:p w:rsidR="00C47137" w:rsidRPr="002C3F48" w:rsidRDefault="006425F1" w:rsidP="006425F1">
      <w:pPr>
        <w:spacing w:before="100" w:beforeAutospacing="1" w:after="100" w:afterAutospacing="1"/>
        <w:ind w:left="284"/>
        <w:jc w:val="both"/>
      </w:pPr>
      <w:r>
        <w:rPr>
          <w:i/>
          <w:iCs/>
          <w:lang w:eastAsia="ru-RU"/>
        </w:rPr>
        <w:t xml:space="preserve">• </w:t>
      </w:r>
      <w:r w:rsidR="00C47137">
        <w:rPr>
          <w:i/>
          <w:iCs/>
          <w:lang w:eastAsia="ru-RU"/>
        </w:rPr>
        <w:t>Экскурси</w:t>
      </w:r>
      <w:r w:rsidR="00C47137" w:rsidRPr="00AF66C0">
        <w:rPr>
          <w:i/>
          <w:iCs/>
          <w:lang w:eastAsia="ru-RU"/>
        </w:rPr>
        <w:t>сионное снаряжение</w:t>
      </w:r>
      <w:r w:rsidR="00C47137" w:rsidRPr="00AF66C0">
        <w:rPr>
          <w:i/>
          <w:lang w:eastAsia="ru-RU"/>
        </w:rPr>
        <w:t>,</w:t>
      </w:r>
      <w:r w:rsidR="00C47137" w:rsidRPr="005B49A3">
        <w:rPr>
          <w:lang w:eastAsia="ru-RU"/>
        </w:rPr>
        <w:t xml:space="preserve"> в том числе </w:t>
      </w:r>
      <w:r w:rsidR="00C47137" w:rsidRPr="005B49A3">
        <w:rPr>
          <w:iCs/>
          <w:lang w:eastAsia="ru-RU"/>
        </w:rPr>
        <w:t>складные лупы, компасы, бинокли, садовые совки, рулетки</w:t>
      </w:r>
      <w:r w:rsidR="00C47137" w:rsidRPr="005B49A3">
        <w:rPr>
          <w:lang w:eastAsia="ru-RU"/>
        </w:rPr>
        <w:t xml:space="preserve"> и т.д. </w:t>
      </w:r>
    </w:p>
    <w:p w:rsidR="00C47137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center"/>
        <w:rPr>
          <w:rStyle w:val="c1"/>
          <w:rFonts w:eastAsia="MS Mincho"/>
          <w:b/>
          <w:color w:val="000000"/>
          <w:lang w:val="en-US"/>
        </w:rPr>
      </w:pPr>
      <w:r w:rsidRPr="006425F1">
        <w:rPr>
          <w:rStyle w:val="c1"/>
          <w:rFonts w:eastAsia="MS Mincho"/>
          <w:b/>
          <w:bCs/>
          <w:color w:val="000000"/>
        </w:rPr>
        <w:t>Медиаресурсы и</w:t>
      </w:r>
      <w:r w:rsidR="006425F1" w:rsidRPr="006425F1">
        <w:rPr>
          <w:rStyle w:val="c1"/>
          <w:rFonts w:eastAsia="MS Mincho"/>
          <w:b/>
          <w:bCs/>
          <w:color w:val="000000"/>
        </w:rPr>
        <w:t xml:space="preserve"> </w:t>
      </w:r>
      <w:r w:rsidRPr="006425F1">
        <w:rPr>
          <w:rStyle w:val="c1"/>
          <w:rFonts w:eastAsia="MS Mincho"/>
          <w:b/>
          <w:color w:val="000000"/>
        </w:rPr>
        <w:t>Интернет-ресурсы</w:t>
      </w:r>
    </w:p>
    <w:p w:rsidR="001C00E6" w:rsidRPr="001C00E6" w:rsidRDefault="001C00E6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center"/>
        <w:rPr>
          <w:rFonts w:ascii="Arial" w:hAnsi="Arial" w:cs="Arial"/>
          <w:b/>
          <w:color w:val="000000"/>
          <w:lang w:val="en-US"/>
        </w:rPr>
      </w:pPr>
    </w:p>
    <w:p w:rsidR="006425F1" w:rsidRDefault="00C47137" w:rsidP="006425F1">
      <w:pPr>
        <w:pStyle w:val="c3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rStyle w:val="c1"/>
          <w:rFonts w:eastAsia="MS Mincho"/>
        </w:rPr>
      </w:pPr>
      <w:r w:rsidRPr="006425F1">
        <w:rPr>
          <w:rStyle w:val="c1"/>
          <w:rFonts w:eastAsia="MS Mincho"/>
        </w:rPr>
        <w:t>Единая коллекция Цифровых Образовате</w:t>
      </w:r>
      <w:r w:rsidR="006425F1">
        <w:rPr>
          <w:rStyle w:val="c1"/>
          <w:rFonts w:eastAsia="MS Mincho"/>
        </w:rPr>
        <w:t>льных Ресурсов. – Режим доступа</w:t>
      </w:r>
      <w:r w:rsidRPr="006425F1">
        <w:rPr>
          <w:rStyle w:val="c1"/>
          <w:rFonts w:eastAsia="MS Mincho"/>
        </w:rPr>
        <w:t xml:space="preserve">: </w:t>
      </w:r>
      <w:hyperlink r:id="rId8" w:history="1">
        <w:r w:rsidR="006425F1" w:rsidRPr="006425F1">
          <w:rPr>
            <w:rStyle w:val="ae"/>
            <w:rFonts w:eastAsia="MS Mincho"/>
            <w:color w:val="auto"/>
          </w:rPr>
          <w:t>http://school-</w:t>
        </w:r>
      </w:hyperlink>
      <w:r w:rsidR="006425F1" w:rsidRPr="006425F1">
        <w:rPr>
          <w:rStyle w:val="c1"/>
          <w:rFonts w:eastAsia="MS Mincho"/>
        </w:rPr>
        <w:t xml:space="preserve"> </w:t>
      </w:r>
      <w:r w:rsidR="006425F1">
        <w:rPr>
          <w:rStyle w:val="c1"/>
          <w:rFonts w:eastAsia="MS Mincho"/>
        </w:rPr>
        <w:t xml:space="preserve"> 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Style w:val="c1"/>
          <w:rFonts w:eastAsia="MS Mincho"/>
        </w:rPr>
        <w:t xml:space="preserve">      </w:t>
      </w:r>
      <w:r w:rsidR="00C47137" w:rsidRPr="006425F1">
        <w:rPr>
          <w:rStyle w:val="c1"/>
          <w:rFonts w:eastAsia="MS Mincho"/>
        </w:rPr>
        <w:t>collection.edu.ru</w:t>
      </w:r>
    </w:p>
    <w:p w:rsidR="006425F1" w:rsidRDefault="00C47137" w:rsidP="006425F1">
      <w:pPr>
        <w:pStyle w:val="c3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rStyle w:val="c1"/>
          <w:rFonts w:eastAsia="MS Mincho"/>
        </w:rPr>
      </w:pPr>
      <w:r w:rsidRPr="006425F1">
        <w:rPr>
          <w:rStyle w:val="c1"/>
          <w:rFonts w:eastAsia="MS Mincho"/>
        </w:rPr>
        <w:t xml:space="preserve">КМ-Школа (образовательная среда для комплексной информатизации школы). – Режим 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Style w:val="c1"/>
          <w:rFonts w:eastAsia="MS Mincho"/>
        </w:rPr>
        <w:t xml:space="preserve">     доступа</w:t>
      </w:r>
      <w:r w:rsidR="00C47137" w:rsidRPr="006425F1">
        <w:rPr>
          <w:rStyle w:val="c1"/>
          <w:rFonts w:eastAsia="MS Mincho"/>
        </w:rPr>
        <w:t>: http:// www.km-school.ru</w:t>
      </w:r>
    </w:p>
    <w:p w:rsidR="006425F1" w:rsidRDefault="00C47137" w:rsidP="006425F1">
      <w:pPr>
        <w:pStyle w:val="c3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rStyle w:val="c1"/>
          <w:rFonts w:eastAsia="MS Mincho"/>
        </w:rPr>
      </w:pPr>
      <w:r w:rsidRPr="006425F1">
        <w:rPr>
          <w:rStyle w:val="c1"/>
          <w:rFonts w:eastAsia="MS Mincho"/>
        </w:rPr>
        <w:t xml:space="preserve">Официальный сайт государственной системы развивающего обучения им. Л. В. Занкова. – 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Style w:val="c1"/>
          <w:rFonts w:eastAsia="MS Mincho"/>
        </w:rPr>
        <w:t xml:space="preserve">     Режим доступа</w:t>
      </w:r>
      <w:r w:rsidR="00C47137" w:rsidRPr="006425F1">
        <w:rPr>
          <w:rStyle w:val="c1"/>
          <w:rFonts w:eastAsia="MS Mincho"/>
        </w:rPr>
        <w:t>: http://zankov.ru</w:t>
      </w:r>
    </w:p>
    <w:p w:rsidR="00C47137" w:rsidRPr="006425F1" w:rsidRDefault="00C47137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 xml:space="preserve">4. </w:t>
      </w:r>
      <w:r w:rsidR="006425F1">
        <w:rPr>
          <w:rStyle w:val="c1"/>
          <w:rFonts w:eastAsia="MS Mincho"/>
        </w:rPr>
        <w:t xml:space="preserve"> </w:t>
      </w:r>
      <w:r w:rsidRPr="006425F1">
        <w:rPr>
          <w:rStyle w:val="c1"/>
          <w:rFonts w:eastAsia="MS Mincho"/>
        </w:rPr>
        <w:t>Презентации уроков «Начальная школа». – Режим доступа: http://nachalka/info/about/193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rPr>
          <w:rFonts w:ascii="Arial" w:hAnsi="Arial" w:cs="Arial"/>
        </w:rPr>
      </w:pPr>
      <w:r>
        <w:rPr>
          <w:rStyle w:val="c1"/>
          <w:rFonts w:eastAsia="MS Mincho"/>
        </w:rPr>
        <w:t> </w:t>
      </w:r>
      <w:r w:rsidR="00C47137" w:rsidRPr="006425F1">
        <w:rPr>
          <w:rStyle w:val="c1"/>
          <w:rFonts w:eastAsia="MS Mincho"/>
        </w:rPr>
        <w:t>5. Мультимедийный курс «Уроки Кирилла и Мефодия», «Детский энциклопедический словарь»,</w:t>
      </w:r>
    </w:p>
    <w:p w:rsid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Style w:val="c1"/>
          <w:rFonts w:eastAsia="MS Mincho"/>
        </w:rPr>
      </w:pPr>
      <w:r>
        <w:rPr>
          <w:rStyle w:val="c1"/>
          <w:rFonts w:eastAsia="MS Mincho"/>
        </w:rPr>
        <w:t xml:space="preserve">     </w:t>
      </w:r>
      <w:r w:rsidR="00C47137" w:rsidRPr="006425F1">
        <w:rPr>
          <w:rStyle w:val="c1"/>
          <w:rFonts w:eastAsia="MS Mincho"/>
        </w:rPr>
        <w:t xml:space="preserve">Компьютерная игра – энциклопедия «Живая планета», ЗАО «Новый диск» Москва. «История </w:t>
      </w:r>
      <w:r>
        <w:rPr>
          <w:rStyle w:val="c1"/>
          <w:rFonts w:eastAsia="MS Mincho"/>
        </w:rPr>
        <w:t xml:space="preserve">  </w:t>
      </w:r>
    </w:p>
    <w:p w:rsid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Style w:val="c1"/>
          <w:rFonts w:eastAsia="MS Mincho"/>
        </w:rPr>
      </w:pPr>
      <w:r>
        <w:rPr>
          <w:rStyle w:val="c1"/>
          <w:rFonts w:eastAsia="MS Mincho"/>
        </w:rPr>
        <w:t xml:space="preserve">     </w:t>
      </w:r>
      <w:r w:rsidR="00C47137" w:rsidRPr="006425F1">
        <w:rPr>
          <w:rStyle w:val="c1"/>
          <w:rFonts w:eastAsia="MS Mincho"/>
        </w:rPr>
        <w:t>России  и её ближайших соседей Сайт МОУ «Лицей № 8 «Олимпия»: це</w:t>
      </w:r>
      <w:r>
        <w:rPr>
          <w:rStyle w:val="c1"/>
          <w:rFonts w:eastAsia="MS Mincho"/>
        </w:rPr>
        <w:t xml:space="preserve">нтр дистанционного </w:t>
      </w:r>
    </w:p>
    <w:p w:rsid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Style w:val="c1"/>
          <w:rFonts w:eastAsia="MS Mincho"/>
        </w:rPr>
      </w:pPr>
      <w:r>
        <w:rPr>
          <w:rStyle w:val="c1"/>
          <w:rFonts w:eastAsia="MS Mincho"/>
        </w:rPr>
        <w:t xml:space="preserve">     образования, </w:t>
      </w:r>
      <w:r w:rsidR="00C47137" w:rsidRPr="006425F1">
        <w:rPr>
          <w:rStyle w:val="c1"/>
          <w:rFonts w:eastAsia="MS Mincho"/>
        </w:rPr>
        <w:t xml:space="preserve">курс «Начальная школа». – </w:t>
      </w:r>
      <w:r>
        <w:rPr>
          <w:rStyle w:val="c1"/>
          <w:rFonts w:eastAsia="MS Mincho"/>
        </w:rPr>
        <w:t>Режим доступа</w:t>
      </w:r>
      <w:r w:rsidR="00C47137" w:rsidRPr="006425F1">
        <w:rPr>
          <w:rStyle w:val="c1"/>
          <w:rFonts w:eastAsia="MS Mincho"/>
        </w:rPr>
        <w:t xml:space="preserve">: 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eastAsia="MS Mincho"/>
        </w:rPr>
      </w:pPr>
      <w:r>
        <w:rPr>
          <w:rStyle w:val="c1"/>
          <w:rFonts w:eastAsia="MS Mincho"/>
        </w:rPr>
        <w:t xml:space="preserve">      </w:t>
      </w:r>
      <w:r w:rsidR="00C47137" w:rsidRPr="006425F1">
        <w:rPr>
          <w:rStyle w:val="c1"/>
          <w:rFonts w:eastAsia="MS Mincho"/>
        </w:rPr>
        <w:t>http://olympia.pp.ru/course/category.php?id=15</w:t>
      </w:r>
    </w:p>
    <w:p w:rsidR="006425F1" w:rsidRDefault="00C47137" w:rsidP="006425F1">
      <w:pPr>
        <w:pStyle w:val="c3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rStyle w:val="c1"/>
          <w:rFonts w:eastAsia="MS Mincho"/>
        </w:rPr>
      </w:pPr>
      <w:r w:rsidRPr="006425F1">
        <w:rPr>
          <w:rStyle w:val="c1"/>
          <w:rFonts w:eastAsia="MS Mincho"/>
        </w:rPr>
        <w:t xml:space="preserve">Я иду на урок начальной школы (материалы к уроку). – Режим доступа : http://nsc. </w:t>
      </w:r>
      <w:r w:rsidR="006425F1">
        <w:rPr>
          <w:rStyle w:val="c1"/>
          <w:rFonts w:eastAsia="MS Mincho"/>
        </w:rPr>
        <w:t xml:space="preserve"> </w:t>
      </w:r>
    </w:p>
    <w:p w:rsidR="00C47137" w:rsidRPr="006425F1" w:rsidRDefault="006425F1" w:rsidP="006425F1">
      <w:pPr>
        <w:pStyle w:val="c3"/>
        <w:tabs>
          <w:tab w:val="left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Style w:val="c1"/>
          <w:rFonts w:eastAsia="MS Mincho"/>
        </w:rPr>
        <w:t xml:space="preserve">     </w:t>
      </w:r>
      <w:r w:rsidR="00C47137" w:rsidRPr="006425F1">
        <w:rPr>
          <w:rStyle w:val="c1"/>
          <w:rFonts w:eastAsia="MS Mincho"/>
        </w:rPr>
        <w:t>1september.ru/urok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>     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  <w:bCs/>
          <w:i/>
        </w:rPr>
        <w:t>Информационно-коммуникативные средства</w:t>
      </w:r>
      <w:r w:rsidRPr="006425F1">
        <w:rPr>
          <w:rStyle w:val="c1"/>
          <w:rFonts w:eastAsia="MS Mincho"/>
          <w:bCs/>
        </w:rPr>
        <w:t>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>1. Видеофильм «Береги природу» (DVD).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Style w:val="c1"/>
          <w:rFonts w:eastAsia="MS Mincho"/>
        </w:rPr>
      </w:pPr>
      <w:r w:rsidRPr="006425F1">
        <w:rPr>
          <w:rStyle w:val="c1"/>
          <w:rFonts w:eastAsia="MS Mincho"/>
        </w:rPr>
        <w:t>2. Словарь юного географа (CD).</w:t>
      </w:r>
    </w:p>
    <w:p w:rsidR="00C47137" w:rsidRPr="006425F1" w:rsidRDefault="006425F1" w:rsidP="006425F1">
      <w:pPr>
        <w:tabs>
          <w:tab w:val="num" w:pos="567"/>
        </w:tabs>
        <w:ind w:left="284"/>
      </w:pPr>
      <w:r>
        <w:rPr>
          <w:rStyle w:val="c1"/>
        </w:rPr>
        <w:t xml:space="preserve"> </w:t>
      </w:r>
      <w:r w:rsidR="00C47137" w:rsidRPr="006425F1">
        <w:rPr>
          <w:rStyle w:val="c1"/>
        </w:rPr>
        <w:t>3.</w:t>
      </w:r>
      <w:r w:rsidR="00C47137" w:rsidRPr="006425F1">
        <w:t xml:space="preserve">  Программа «Окружающий мир» из серии «Наг</w:t>
      </w:r>
      <w:bookmarkStart w:id="0" w:name="_GoBack"/>
      <w:bookmarkEnd w:id="0"/>
      <w:r w:rsidR="00C47137" w:rsidRPr="006425F1">
        <w:t xml:space="preserve">лядная школа» для интерактивной </w:t>
      </w:r>
      <w:r>
        <w:t xml:space="preserve"> </w:t>
      </w:r>
      <w:r w:rsidR="00C47137" w:rsidRPr="006425F1">
        <w:t xml:space="preserve"> доски.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Style w:val="c1"/>
          <w:rFonts w:eastAsia="MS Mincho"/>
          <w:bCs/>
          <w:i/>
        </w:rPr>
      </w:pP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  <w:i/>
        </w:rPr>
      </w:pPr>
      <w:r w:rsidRPr="006425F1">
        <w:rPr>
          <w:rStyle w:val="c1"/>
          <w:rFonts w:eastAsia="MS Mincho"/>
          <w:bCs/>
          <w:i/>
        </w:rPr>
        <w:t>Технические средства обучения.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>1.  Персональный компьютер.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>2. Мультимедийный проектор.</w:t>
      </w:r>
    </w:p>
    <w:p w:rsidR="00C47137" w:rsidRPr="006425F1" w:rsidRDefault="00C47137" w:rsidP="006425F1">
      <w:pPr>
        <w:pStyle w:val="c3"/>
        <w:tabs>
          <w:tab w:val="num" w:pos="567"/>
        </w:tabs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6425F1">
        <w:rPr>
          <w:rStyle w:val="c1"/>
          <w:rFonts w:eastAsia="MS Mincho"/>
        </w:rPr>
        <w:t>3. Интерактивная доска.</w:t>
      </w:r>
    </w:p>
    <w:p w:rsidR="000D745F" w:rsidRDefault="000D745F" w:rsidP="006425F1">
      <w:pPr>
        <w:tabs>
          <w:tab w:val="num" w:pos="567"/>
        </w:tabs>
        <w:ind w:left="284"/>
      </w:pPr>
    </w:p>
    <w:sectPr w:rsidR="000D745F" w:rsidSect="001C00E6">
      <w:headerReference w:type="default" r:id="rId9"/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F7" w:rsidRDefault="00200BF7" w:rsidP="008C7C91">
      <w:r>
        <w:separator/>
      </w:r>
    </w:p>
  </w:endnote>
  <w:endnote w:type="continuationSeparator" w:id="0">
    <w:p w:rsidR="00200BF7" w:rsidRDefault="00200BF7" w:rsidP="008C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F7" w:rsidRDefault="00200BF7" w:rsidP="008C7C91">
      <w:r>
        <w:separator/>
      </w:r>
    </w:p>
  </w:footnote>
  <w:footnote w:type="continuationSeparator" w:id="0">
    <w:p w:rsidR="00200BF7" w:rsidRDefault="00200BF7" w:rsidP="008C7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91" w:rsidRDefault="00BA28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08"/>
    <w:multiLevelType w:val="hybridMultilevel"/>
    <w:tmpl w:val="A7A0290C"/>
    <w:lvl w:ilvl="0" w:tplc="F8E4D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280"/>
    <w:multiLevelType w:val="hybridMultilevel"/>
    <w:tmpl w:val="90FA2DB2"/>
    <w:lvl w:ilvl="0" w:tplc="E1340B7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ABB1D07"/>
    <w:multiLevelType w:val="hybridMultilevel"/>
    <w:tmpl w:val="FD7C0854"/>
    <w:lvl w:ilvl="0" w:tplc="BC3CCE90">
      <w:start w:val="1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E7216"/>
    <w:multiLevelType w:val="hybridMultilevel"/>
    <w:tmpl w:val="CA408E50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2AC44DD6"/>
    <w:multiLevelType w:val="hybridMultilevel"/>
    <w:tmpl w:val="FEE652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05463F"/>
    <w:multiLevelType w:val="hybridMultilevel"/>
    <w:tmpl w:val="9F620BFE"/>
    <w:lvl w:ilvl="0" w:tplc="BE70854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301311F1"/>
    <w:multiLevelType w:val="hybridMultilevel"/>
    <w:tmpl w:val="EF8C5C5E"/>
    <w:lvl w:ilvl="0" w:tplc="454E313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19A28FC"/>
    <w:multiLevelType w:val="hybridMultilevel"/>
    <w:tmpl w:val="14160918"/>
    <w:lvl w:ilvl="0" w:tplc="4930366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8C50B4"/>
    <w:multiLevelType w:val="hybridMultilevel"/>
    <w:tmpl w:val="A34292E4"/>
    <w:lvl w:ilvl="0" w:tplc="454E3138">
      <w:start w:val="1"/>
      <w:numFmt w:val="bullet"/>
      <w:lvlText w:val="-"/>
      <w:lvlJc w:val="left"/>
      <w:pPr>
        <w:ind w:left="21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9">
    <w:nsid w:val="3C2B047E"/>
    <w:multiLevelType w:val="hybridMultilevel"/>
    <w:tmpl w:val="9A4CEFFA"/>
    <w:lvl w:ilvl="0" w:tplc="5C08F32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5510FD"/>
    <w:multiLevelType w:val="hybridMultilevel"/>
    <w:tmpl w:val="B45E018C"/>
    <w:lvl w:ilvl="0" w:tplc="4930366C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9887A99"/>
    <w:multiLevelType w:val="multilevel"/>
    <w:tmpl w:val="4972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11B71"/>
    <w:multiLevelType w:val="hybridMultilevel"/>
    <w:tmpl w:val="4DF4E47C"/>
    <w:lvl w:ilvl="0" w:tplc="94F048E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D85F1B"/>
    <w:multiLevelType w:val="hybridMultilevel"/>
    <w:tmpl w:val="8B108A46"/>
    <w:lvl w:ilvl="0" w:tplc="2B2A3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E5C0C"/>
    <w:multiLevelType w:val="hybridMultilevel"/>
    <w:tmpl w:val="5D7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BA1494"/>
    <w:multiLevelType w:val="hybridMultilevel"/>
    <w:tmpl w:val="732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37"/>
    <w:rsid w:val="00026F61"/>
    <w:rsid w:val="00057B49"/>
    <w:rsid w:val="000A32AD"/>
    <w:rsid w:val="000D6C12"/>
    <w:rsid w:val="000D745F"/>
    <w:rsid w:val="00104381"/>
    <w:rsid w:val="00136803"/>
    <w:rsid w:val="001C00E6"/>
    <w:rsid w:val="00200BF7"/>
    <w:rsid w:val="00244DA1"/>
    <w:rsid w:val="0024725C"/>
    <w:rsid w:val="00262D8F"/>
    <w:rsid w:val="00295FCF"/>
    <w:rsid w:val="002B0D57"/>
    <w:rsid w:val="002B1708"/>
    <w:rsid w:val="00315338"/>
    <w:rsid w:val="00351DD3"/>
    <w:rsid w:val="00363298"/>
    <w:rsid w:val="003B7658"/>
    <w:rsid w:val="00466B60"/>
    <w:rsid w:val="004754E8"/>
    <w:rsid w:val="004D57E2"/>
    <w:rsid w:val="004F5153"/>
    <w:rsid w:val="0053045F"/>
    <w:rsid w:val="00543029"/>
    <w:rsid w:val="005D3342"/>
    <w:rsid w:val="006008FE"/>
    <w:rsid w:val="006425F1"/>
    <w:rsid w:val="00700EDE"/>
    <w:rsid w:val="0071785B"/>
    <w:rsid w:val="007E7ED3"/>
    <w:rsid w:val="00837D67"/>
    <w:rsid w:val="008B5256"/>
    <w:rsid w:val="008C7C91"/>
    <w:rsid w:val="008E2EB6"/>
    <w:rsid w:val="00972A39"/>
    <w:rsid w:val="009A03C9"/>
    <w:rsid w:val="009B48D5"/>
    <w:rsid w:val="009C4DE9"/>
    <w:rsid w:val="00A12A4D"/>
    <w:rsid w:val="00A6275C"/>
    <w:rsid w:val="00AD543B"/>
    <w:rsid w:val="00BA2891"/>
    <w:rsid w:val="00C270A3"/>
    <w:rsid w:val="00C47137"/>
    <w:rsid w:val="00C47204"/>
    <w:rsid w:val="00CB15CF"/>
    <w:rsid w:val="00D15D32"/>
    <w:rsid w:val="00D5457E"/>
    <w:rsid w:val="00D70E05"/>
    <w:rsid w:val="00D75582"/>
    <w:rsid w:val="00D97ACB"/>
    <w:rsid w:val="00DC3137"/>
    <w:rsid w:val="00E23FB7"/>
    <w:rsid w:val="00EA601D"/>
    <w:rsid w:val="00EC5F25"/>
    <w:rsid w:val="00F36DAC"/>
    <w:rsid w:val="00F46E87"/>
    <w:rsid w:val="00F5555E"/>
    <w:rsid w:val="00F97B5B"/>
    <w:rsid w:val="00FC6D79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37"/>
    <w:pPr>
      <w:spacing w:line="240" w:lineRule="auto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4713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13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47137"/>
    <w:pPr>
      <w:keepNext/>
      <w:ind w:firstLine="709"/>
      <w:jc w:val="center"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1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137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C471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C47137"/>
  </w:style>
  <w:style w:type="character" w:customStyle="1" w:styleId="c8">
    <w:name w:val="c8"/>
    <w:basedOn w:val="a0"/>
    <w:rsid w:val="00C47137"/>
  </w:style>
  <w:style w:type="character" w:styleId="a3">
    <w:name w:val="Emphasis"/>
    <w:qFormat/>
    <w:rsid w:val="00C47137"/>
    <w:rPr>
      <w:i/>
      <w:iCs/>
    </w:rPr>
  </w:style>
  <w:style w:type="paragraph" w:customStyle="1" w:styleId="FR1">
    <w:name w:val="FR1"/>
    <w:rsid w:val="00C47137"/>
    <w:pPr>
      <w:widowControl w:val="0"/>
      <w:overflowPunct w:val="0"/>
      <w:autoSpaceDE w:val="0"/>
      <w:autoSpaceDN w:val="0"/>
      <w:adjustRightInd w:val="0"/>
      <w:spacing w:before="500" w:line="240" w:lineRule="auto"/>
      <w:ind w:left="720" w:firstLine="0"/>
      <w:jc w:val="left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">
    <w:name w:val="Заголовок 2 мой"/>
    <w:basedOn w:val="2"/>
    <w:rsid w:val="00C47137"/>
    <w:pPr>
      <w:keepLines/>
      <w:spacing w:after="240"/>
      <w:jc w:val="center"/>
    </w:pPr>
    <w:rPr>
      <w:rFonts w:ascii="Times New Roman" w:eastAsia="Times New Roman" w:hAnsi="Times New Roman"/>
      <w:bCs w:val="0"/>
      <w:i w:val="0"/>
      <w:iCs w:val="0"/>
      <w:szCs w:val="20"/>
      <w:lang w:eastAsia="ru-RU"/>
    </w:rPr>
  </w:style>
  <w:style w:type="character" w:styleId="a4">
    <w:name w:val="Strong"/>
    <w:uiPriority w:val="22"/>
    <w:qFormat/>
    <w:rsid w:val="00C4713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4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13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C47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13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No Spacing"/>
    <w:uiPriority w:val="1"/>
    <w:qFormat/>
    <w:rsid w:val="00C4713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47137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c1">
    <w:name w:val="c1"/>
    <w:basedOn w:val="a0"/>
    <w:rsid w:val="00C47137"/>
  </w:style>
  <w:style w:type="paragraph" w:customStyle="1" w:styleId="c3">
    <w:name w:val="c3"/>
    <w:basedOn w:val="a"/>
    <w:rsid w:val="00C4713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Normal (Web)"/>
    <w:basedOn w:val="a"/>
    <w:unhideWhenUsed/>
    <w:rsid w:val="00C4713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47137"/>
  </w:style>
  <w:style w:type="character" w:customStyle="1" w:styleId="FontStyle13">
    <w:name w:val="Font Style13"/>
    <w:uiPriority w:val="99"/>
    <w:rsid w:val="00C47137"/>
    <w:rPr>
      <w:rFonts w:ascii="Arial" w:hAnsi="Arial" w:cs="Arial"/>
      <w:i/>
      <w:iCs/>
      <w:sz w:val="20"/>
      <w:szCs w:val="20"/>
    </w:rPr>
  </w:style>
  <w:style w:type="paragraph" w:styleId="ac">
    <w:name w:val="Body Text Indent"/>
    <w:basedOn w:val="a"/>
    <w:link w:val="ad"/>
    <w:rsid w:val="00C47137"/>
    <w:pPr>
      <w:ind w:right="49"/>
      <w:jc w:val="both"/>
    </w:pPr>
    <w:rPr>
      <w:rFonts w:eastAsia="Calibri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4713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713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27">
    <w:name w:val="Style27"/>
    <w:basedOn w:val="a"/>
    <w:rsid w:val="00C47137"/>
    <w:pPr>
      <w:widowControl w:val="0"/>
      <w:suppressAutoHyphens/>
      <w:autoSpaceDE w:val="0"/>
    </w:pPr>
    <w:rPr>
      <w:rFonts w:ascii="Verdana" w:eastAsia="Calibri" w:hAnsi="Verdana" w:cs="Verdana"/>
      <w:lang w:eastAsia="ar-SA"/>
    </w:rPr>
  </w:style>
  <w:style w:type="paragraph" w:customStyle="1" w:styleId="3">
    <w:name w:val="Заголовок 3+"/>
    <w:basedOn w:val="a"/>
    <w:rsid w:val="00466B60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character" w:styleId="ae">
    <w:name w:val="Hyperlink"/>
    <w:basedOn w:val="a0"/>
    <w:uiPriority w:val="99"/>
    <w:unhideWhenUsed/>
    <w:rsid w:val="00642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0CE3-85EC-4D52-8A65-5E1E542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26</cp:revision>
  <dcterms:created xsi:type="dcterms:W3CDTF">2014-03-18T18:44:00Z</dcterms:created>
  <dcterms:modified xsi:type="dcterms:W3CDTF">2014-08-20T03:03:00Z</dcterms:modified>
</cp:coreProperties>
</file>