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B5" w:rsidRPr="00C23AB2" w:rsidRDefault="00AC52B5" w:rsidP="00924BD0">
      <w:pPr>
        <w:pStyle w:val="1"/>
      </w:pPr>
      <w:bookmarkStart w:id="0" w:name="_Toc319184666"/>
      <w:r w:rsidRPr="00C23AB2">
        <w:t>Содержание:</w:t>
      </w:r>
    </w:p>
    <w:p w:rsidR="004A1E6C" w:rsidRPr="00C23AB2" w:rsidRDefault="004A1E6C" w:rsidP="00924BD0">
      <w:pPr>
        <w:jc w:val="both"/>
      </w:pPr>
    </w:p>
    <w:p w:rsidR="00AC52B5" w:rsidRPr="00C23AB2" w:rsidRDefault="00AC52B5" w:rsidP="00924BD0">
      <w:pPr>
        <w:pStyle w:val="a6"/>
        <w:numPr>
          <w:ilvl w:val="0"/>
          <w:numId w:val="11"/>
        </w:numPr>
        <w:jc w:val="both"/>
      </w:pPr>
      <w:r w:rsidRPr="00C23AB2">
        <w:t>Введение</w:t>
      </w:r>
    </w:p>
    <w:p w:rsidR="00AC52B5" w:rsidRPr="00C23AB2" w:rsidRDefault="00AC52B5" w:rsidP="00924BD0">
      <w:pPr>
        <w:pStyle w:val="a6"/>
        <w:numPr>
          <w:ilvl w:val="0"/>
          <w:numId w:val="11"/>
        </w:numPr>
        <w:jc w:val="both"/>
      </w:pPr>
      <w:r w:rsidRPr="00C23AB2">
        <w:t xml:space="preserve">Реализация </w:t>
      </w:r>
      <w:proofErr w:type="spellStart"/>
      <w:r w:rsidRPr="00C23AB2">
        <w:t>здоровьесберегающих</w:t>
      </w:r>
      <w:proofErr w:type="spellEnd"/>
      <w:r w:rsidRPr="00C23AB2">
        <w:t xml:space="preserve"> образовательных технологий в учебном процессе.</w:t>
      </w:r>
    </w:p>
    <w:p w:rsidR="00AC52B5" w:rsidRPr="00C23AB2" w:rsidRDefault="00AC52B5" w:rsidP="00924BD0">
      <w:pPr>
        <w:pStyle w:val="a6"/>
        <w:ind w:firstLine="0"/>
        <w:jc w:val="both"/>
        <w:rPr>
          <w:kern w:val="32"/>
        </w:rPr>
      </w:pPr>
      <w:r w:rsidRPr="00C23AB2">
        <w:rPr>
          <w:kern w:val="32"/>
        </w:rPr>
        <w:t xml:space="preserve">2.1  </w:t>
      </w:r>
      <w:r w:rsidRPr="00C23AB2">
        <w:t>Понятие «здоровье» как основополагающее в характеристике данного типа образовательных технологий</w:t>
      </w:r>
    </w:p>
    <w:p w:rsidR="00AC52B5" w:rsidRPr="00C23AB2" w:rsidRDefault="00AC52B5" w:rsidP="00924BD0">
      <w:pPr>
        <w:jc w:val="both"/>
      </w:pPr>
      <w:r w:rsidRPr="00C23AB2">
        <w:t>2.2 Культура здорового образа жизни личности</w:t>
      </w:r>
    </w:p>
    <w:p w:rsidR="00AC52B5" w:rsidRPr="00C23AB2" w:rsidRDefault="00AC52B5" w:rsidP="00924BD0">
      <w:pPr>
        <w:jc w:val="both"/>
      </w:pPr>
      <w:r w:rsidRPr="00C23AB2">
        <w:t>2.3 Основные факторы риска для здоровья воспитанников и учащихся</w:t>
      </w:r>
    </w:p>
    <w:p w:rsidR="00AC52B5" w:rsidRPr="00C23AB2" w:rsidRDefault="00AC52B5" w:rsidP="00924BD0">
      <w:pPr>
        <w:jc w:val="both"/>
      </w:pPr>
      <w:r w:rsidRPr="00C23AB2">
        <w:t>3.</w:t>
      </w:r>
      <w:r w:rsidR="0063303E" w:rsidRPr="00C23AB2">
        <w:t xml:space="preserve"> Подходы к созданию </w:t>
      </w:r>
      <w:proofErr w:type="spellStart"/>
      <w:r w:rsidR="0063303E" w:rsidRPr="00C23AB2">
        <w:t>здоровьесберегающей</w:t>
      </w:r>
      <w:proofErr w:type="spellEnd"/>
      <w:r w:rsidR="0063303E" w:rsidRPr="00C23AB2">
        <w:t xml:space="preserve"> среды</w:t>
      </w:r>
    </w:p>
    <w:p w:rsidR="0063303E" w:rsidRPr="00C23AB2" w:rsidRDefault="0063303E" w:rsidP="00924BD0">
      <w:pPr>
        <w:jc w:val="both"/>
      </w:pPr>
      <w:r w:rsidRPr="00C23AB2">
        <w:rPr>
          <w:kern w:val="32"/>
        </w:rPr>
        <w:t xml:space="preserve">3.1 </w:t>
      </w:r>
      <w:r w:rsidRPr="00C23AB2">
        <w:t xml:space="preserve">Классификация </w:t>
      </w:r>
      <w:proofErr w:type="spellStart"/>
      <w:r w:rsidRPr="00C23AB2">
        <w:t>здоровьесберегающих</w:t>
      </w:r>
      <w:proofErr w:type="spellEnd"/>
      <w:r w:rsidRPr="00C23AB2">
        <w:t xml:space="preserve"> технологий</w:t>
      </w:r>
    </w:p>
    <w:p w:rsidR="009D750D" w:rsidRPr="00C23AB2" w:rsidRDefault="009D750D" w:rsidP="00924BD0">
      <w:pPr>
        <w:jc w:val="both"/>
      </w:pPr>
      <w:r w:rsidRPr="00C23AB2">
        <w:t xml:space="preserve">3.2 Использование </w:t>
      </w:r>
      <w:proofErr w:type="spellStart"/>
      <w:r w:rsidRPr="00C23AB2">
        <w:t>здоровьесберегающих</w:t>
      </w:r>
      <w:proofErr w:type="spellEnd"/>
      <w:r w:rsidRPr="00C23AB2">
        <w:t xml:space="preserve"> технологий в моей педагогической деятельности.</w:t>
      </w:r>
    </w:p>
    <w:p w:rsidR="00924BD0" w:rsidRDefault="00AC52B5" w:rsidP="00924BD0">
      <w:pPr>
        <w:jc w:val="both"/>
      </w:pPr>
      <w:r w:rsidRPr="00C23AB2">
        <w:t>4.</w:t>
      </w:r>
      <w:r w:rsidR="009D750D" w:rsidRPr="00C23AB2">
        <w:t>Заключение.</w:t>
      </w:r>
    </w:p>
    <w:p w:rsidR="009D750D" w:rsidRPr="00C23AB2" w:rsidRDefault="00924BD0" w:rsidP="00924BD0">
      <w:pPr>
        <w:ind w:firstLine="0"/>
        <w:jc w:val="both"/>
      </w:pPr>
      <w:r>
        <w:t xml:space="preserve">      </w:t>
      </w:r>
      <w:r w:rsidR="00C55E07" w:rsidRPr="00C23AB2">
        <w:t xml:space="preserve">  </w:t>
      </w:r>
      <w:r w:rsidR="009D750D" w:rsidRPr="00C23AB2">
        <w:t xml:space="preserve"> 5. Список литературы.</w:t>
      </w:r>
    </w:p>
    <w:p w:rsidR="00AC52B5" w:rsidRPr="00C23AB2" w:rsidRDefault="00AC52B5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C55E07" w:rsidRDefault="00C55E07" w:rsidP="00924BD0">
      <w:pPr>
        <w:ind w:firstLine="0"/>
        <w:jc w:val="both"/>
      </w:pPr>
    </w:p>
    <w:p w:rsidR="00924BD0" w:rsidRPr="00C23AB2" w:rsidRDefault="00924BD0" w:rsidP="00924BD0">
      <w:pPr>
        <w:ind w:firstLine="0"/>
        <w:jc w:val="both"/>
      </w:pPr>
    </w:p>
    <w:p w:rsidR="00C55E07" w:rsidRPr="00C23AB2" w:rsidRDefault="00C55E07" w:rsidP="00924BD0">
      <w:pPr>
        <w:jc w:val="both"/>
      </w:pPr>
    </w:p>
    <w:p w:rsidR="00DF4B7B" w:rsidRPr="00924BD0" w:rsidRDefault="00DF4B7B" w:rsidP="00924BD0">
      <w:pPr>
        <w:pStyle w:val="1"/>
      </w:pPr>
      <w:r w:rsidRPr="00924BD0">
        <w:lastRenderedPageBreak/>
        <w:t>Введение</w:t>
      </w:r>
      <w:bookmarkEnd w:id="0"/>
    </w:p>
    <w:p w:rsidR="00DF4B7B" w:rsidRPr="00C23AB2" w:rsidRDefault="00DF4B7B" w:rsidP="00924BD0">
      <w:pPr>
        <w:jc w:val="both"/>
      </w:pPr>
    </w:p>
    <w:p w:rsidR="00DF4B7B" w:rsidRPr="00C23AB2" w:rsidRDefault="00DF4B7B" w:rsidP="00924BD0">
      <w:pPr>
        <w:jc w:val="both"/>
      </w:pPr>
      <w:r w:rsidRPr="00C23AB2">
        <w:t xml:space="preserve">Современная школа ищет пути построения образовательного процесса, имеющего в своей основе главное - сохранение здоровья учащихся. Сегодня эта проблема стоит остро и является актуальной. И хотя образовательная функция школы по-прежнему остается ведущим аспектом ее деятельности, важным фактором в оценке степени и качества </w:t>
      </w:r>
      <w:proofErr w:type="spellStart"/>
      <w:r w:rsidRPr="00C23AB2">
        <w:t>обученности</w:t>
      </w:r>
      <w:proofErr w:type="spellEnd"/>
      <w:r w:rsidRPr="00C23AB2">
        <w:t xml:space="preserve"> становится состояние здоровья школьников. Школу необходимо рассматривать не только как социальную среду, но и как пространство с точки зрения здоровья человека.</w:t>
      </w:r>
    </w:p>
    <w:p w:rsidR="00DF4B7B" w:rsidRPr="00C23AB2" w:rsidRDefault="00DF4B7B" w:rsidP="00924BD0">
      <w:pPr>
        <w:jc w:val="both"/>
      </w:pPr>
      <w:r w:rsidRPr="00C23AB2">
        <w:t>Одной из основных проблем последнего столетия, и особенно в современном образовании, является снижение уровня здоровья учащихся, которое начинается уже в начальных классах. В настоящее время приходится говорить о формировании неблагоприятных факторов окружающей образовательной среды, влияющих на состояние здоровья учеников: интенсификация учебного процесса, переход на новые формы обучения, длительность учебного дня, учебный стресс, снижение двигательной активности.</w:t>
      </w:r>
      <w:r w:rsidRPr="00C23AB2">
        <w:rPr>
          <w:rStyle w:val="a5"/>
        </w:rPr>
        <w:footnoteReference w:id="1"/>
      </w:r>
    </w:p>
    <w:p w:rsidR="00DF4B7B" w:rsidRPr="00C23AB2" w:rsidRDefault="00DF4B7B" w:rsidP="00924BD0">
      <w:pPr>
        <w:jc w:val="both"/>
      </w:pPr>
      <w:r w:rsidRPr="00C23AB2">
        <w:t xml:space="preserve">В народном образовании здоровье участников учебно-воспитательной деятельности - это такая составляющая процесса развития личности, без которой не мыслится ни определение содержания обучения и воспитания, его методов, ни оценка результативности их содержательной и практико-ориентированной сути. К сожалению, в школьном образовании сегодня еще недостаточно разработана технология управления развитием среды, сберегающей здоровье учащихся в образовательном процессе. В этой связи современная ситуация характеризуется наличием ряда противоречий, которые отражают объективно существующую проблему поиска </w:t>
      </w:r>
      <w:r w:rsidRPr="00C23AB2">
        <w:lastRenderedPageBreak/>
        <w:t xml:space="preserve">необходимых и достаточных условий </w:t>
      </w:r>
      <w:proofErr w:type="spellStart"/>
      <w:r w:rsidRPr="00C23AB2">
        <w:t>внутришкольной</w:t>
      </w:r>
      <w:proofErr w:type="spellEnd"/>
      <w:r w:rsidRPr="00C23AB2">
        <w:t xml:space="preserve"> деятельности, направленной на развитие </w:t>
      </w:r>
      <w:proofErr w:type="spellStart"/>
      <w:r w:rsidRPr="00C23AB2">
        <w:t>здоровьесберегающей</w:t>
      </w:r>
      <w:proofErr w:type="spellEnd"/>
      <w:r w:rsidRPr="00C23AB2">
        <w:t xml:space="preserve"> среды учащихся в образовательном процессе.</w:t>
      </w:r>
    </w:p>
    <w:p w:rsidR="00DF4B7B" w:rsidRPr="00C23AB2" w:rsidRDefault="00DF4B7B" w:rsidP="00924BD0">
      <w:pPr>
        <w:jc w:val="both"/>
      </w:pPr>
      <w:r w:rsidRPr="00C23AB2">
        <w:t>Сегодня на школу и учителя возлагается, казалось бы, несвойственная им задача - забота о здоровье учащихся. Это определено следующими причинами.</w:t>
      </w:r>
    </w:p>
    <w:p w:rsidR="00DF4B7B" w:rsidRPr="00C23AB2" w:rsidRDefault="00DF4B7B" w:rsidP="00924BD0">
      <w:pPr>
        <w:jc w:val="both"/>
      </w:pPr>
      <w:r w:rsidRPr="00C23AB2">
        <w:t>Во-первых, взрослые всегда несут ответственность за то, что происходит с детьми.</w:t>
      </w:r>
    </w:p>
    <w:p w:rsidR="00DF4B7B" w:rsidRPr="00C23AB2" w:rsidRDefault="00DF4B7B" w:rsidP="00924BD0">
      <w:pPr>
        <w:jc w:val="both"/>
      </w:pPr>
      <w:r w:rsidRPr="00C23AB2">
        <w:t>Во-вторых, большая часть всех воздействий на здоровье учащихся - желательных и нежелательных - осуществляется именно педагогами в образовательном процессе.</w:t>
      </w:r>
    </w:p>
    <w:p w:rsidR="00DF4B7B" w:rsidRPr="00C23AB2" w:rsidRDefault="00DF4B7B" w:rsidP="00924BD0">
      <w:pPr>
        <w:jc w:val="both"/>
      </w:pPr>
      <w:r w:rsidRPr="00C23AB2">
        <w:t xml:space="preserve">В-третьих, современная медицина занимается болезнями, т.е. лечением, а не здоровьем, так как изменения, которые происходят в этот период в организме детей и подростков, становятся основой для формирования центрального новообразования в личности ребенка, которое выражает их объективную и субъективную готовность к полноценной жизни в обществе. </w:t>
      </w:r>
    </w:p>
    <w:p w:rsidR="00DF4B7B" w:rsidRPr="00C23AB2" w:rsidRDefault="00DF4B7B" w:rsidP="00924BD0">
      <w:pPr>
        <w:jc w:val="both"/>
      </w:pPr>
      <w:r w:rsidRPr="00C23AB2">
        <w:t>Поэтому мы считаем, что главное действующее лицо, заботящееся о здоровье учащихся в образовательных у</w:t>
      </w:r>
      <w:r w:rsidR="00AC52B5" w:rsidRPr="00C23AB2">
        <w:t>чреждениях</w:t>
      </w:r>
      <w:r w:rsidRPr="00C23AB2">
        <w:t xml:space="preserve"> - педагог.</w:t>
      </w:r>
    </w:p>
    <w:p w:rsidR="00C55E07" w:rsidRPr="00C23AB2" w:rsidRDefault="00C55E07" w:rsidP="00924BD0">
      <w:pPr>
        <w:jc w:val="both"/>
      </w:pPr>
    </w:p>
    <w:p w:rsidR="00C55E07" w:rsidRPr="00C23AB2" w:rsidRDefault="00C55E07" w:rsidP="00924BD0">
      <w:pPr>
        <w:jc w:val="both"/>
      </w:pPr>
    </w:p>
    <w:p w:rsidR="00DF4B7B" w:rsidRPr="00924BD0" w:rsidRDefault="00DF4B7B" w:rsidP="00924BD0">
      <w:pPr>
        <w:pStyle w:val="a6"/>
        <w:numPr>
          <w:ilvl w:val="0"/>
          <w:numId w:val="12"/>
        </w:numPr>
        <w:jc w:val="both"/>
        <w:rPr>
          <w:b/>
        </w:rPr>
      </w:pPr>
      <w:bookmarkStart w:id="1" w:name="_Toc319184668"/>
      <w:r w:rsidRPr="00924BD0">
        <w:rPr>
          <w:b/>
        </w:rPr>
        <w:t xml:space="preserve">Реализация </w:t>
      </w:r>
      <w:proofErr w:type="spellStart"/>
      <w:r w:rsidRPr="00924BD0">
        <w:rPr>
          <w:b/>
        </w:rPr>
        <w:t>здоровьесберегающих</w:t>
      </w:r>
      <w:proofErr w:type="spellEnd"/>
      <w:r w:rsidRPr="00924BD0">
        <w:rPr>
          <w:b/>
        </w:rPr>
        <w:t xml:space="preserve"> образовательных технологий в учебном процессе</w:t>
      </w:r>
      <w:bookmarkEnd w:id="1"/>
      <w:r w:rsidR="00C55E07" w:rsidRPr="00924BD0">
        <w:rPr>
          <w:b/>
        </w:rPr>
        <w:t>.</w:t>
      </w:r>
    </w:p>
    <w:p w:rsidR="00C55E07" w:rsidRPr="00924BD0" w:rsidRDefault="00C55E07" w:rsidP="00924BD0">
      <w:pPr>
        <w:jc w:val="both"/>
        <w:rPr>
          <w:b/>
        </w:rPr>
      </w:pPr>
    </w:p>
    <w:p w:rsidR="00DF4B7B" w:rsidRPr="00924BD0" w:rsidRDefault="00DF4B7B" w:rsidP="00924BD0">
      <w:pPr>
        <w:pStyle w:val="a6"/>
        <w:numPr>
          <w:ilvl w:val="1"/>
          <w:numId w:val="12"/>
        </w:numPr>
        <w:jc w:val="both"/>
        <w:rPr>
          <w:b/>
        </w:rPr>
      </w:pPr>
      <w:bookmarkStart w:id="2" w:name="_Toc319184669"/>
      <w:r w:rsidRPr="00924BD0">
        <w:rPr>
          <w:b/>
        </w:rPr>
        <w:t>Понятие «здоровье» как основополагающее в характеристике данного типа образовательных технологий</w:t>
      </w:r>
      <w:bookmarkEnd w:id="2"/>
    </w:p>
    <w:p w:rsidR="00C55E07" w:rsidRPr="00C23AB2" w:rsidRDefault="00C55E07" w:rsidP="00924BD0">
      <w:pPr>
        <w:pStyle w:val="a6"/>
        <w:jc w:val="both"/>
      </w:pPr>
    </w:p>
    <w:p w:rsidR="00DF4B7B" w:rsidRPr="00C23AB2" w:rsidRDefault="00DF4B7B" w:rsidP="00924BD0">
      <w:pPr>
        <w:jc w:val="both"/>
      </w:pPr>
      <w:r w:rsidRPr="00C23AB2">
        <w:t xml:space="preserve">Существует более 300 определений понятия «здоровье». Согласно определению Всемирной организации здравоохранения, здоровье - это </w:t>
      </w:r>
      <w:r w:rsidRPr="00C23AB2">
        <w:lastRenderedPageBreak/>
        <w:t>состояние полного физического, психического и социального благополучия, а не только отсутствие болезней или физических дефектов.</w:t>
      </w:r>
      <w:r w:rsidRPr="00C23AB2">
        <w:rPr>
          <w:rStyle w:val="a5"/>
        </w:rPr>
        <w:footnoteReference w:id="2"/>
      </w:r>
    </w:p>
    <w:p w:rsidR="00DF4B7B" w:rsidRPr="00C23AB2" w:rsidRDefault="00DF4B7B" w:rsidP="00924BD0">
      <w:pPr>
        <w:jc w:val="both"/>
      </w:pPr>
      <w:r w:rsidRPr="00C23AB2">
        <w:t>Физическое здоровье:</w:t>
      </w:r>
    </w:p>
    <w:p w:rsidR="00DF4B7B" w:rsidRPr="00C23AB2" w:rsidRDefault="00DF4B7B" w:rsidP="00924BD0">
      <w:pPr>
        <w:pStyle w:val="a6"/>
        <w:numPr>
          <w:ilvl w:val="0"/>
          <w:numId w:val="1"/>
        </w:numPr>
        <w:jc w:val="both"/>
      </w:pPr>
      <w:r w:rsidRPr="00C23AB2">
        <w:t xml:space="preserve">это совершенство </w:t>
      </w:r>
      <w:proofErr w:type="spellStart"/>
      <w:r w:rsidRPr="00C23AB2">
        <w:t>саморегуляции</w:t>
      </w:r>
      <w:proofErr w:type="spellEnd"/>
      <w:r w:rsidRPr="00C23AB2">
        <w:t xml:space="preserve"> в организме, гармония физиологических процессов, максимальная адаптация к окружающей среде (педагогическое определение);</w:t>
      </w:r>
    </w:p>
    <w:p w:rsidR="00DF4B7B" w:rsidRPr="00C23AB2" w:rsidRDefault="00DF4B7B" w:rsidP="00924BD0">
      <w:pPr>
        <w:pStyle w:val="a6"/>
        <w:numPr>
          <w:ilvl w:val="0"/>
          <w:numId w:val="1"/>
        </w:numPr>
        <w:jc w:val="both"/>
      </w:pPr>
      <w:r w:rsidRPr="00C23AB2">
        <w:t>это состояние роста и развития органов и систем организма, основу</w:t>
      </w:r>
      <w:r w:rsidRPr="00C23AB2">
        <w:br/>
        <w:t>которого составляют морфологические и функциональные резервы, обеспечивающие адаптационные реакции (медицинское определение).</w:t>
      </w:r>
    </w:p>
    <w:p w:rsidR="00DF4B7B" w:rsidRPr="00C23AB2" w:rsidRDefault="00DF4B7B" w:rsidP="00924BD0">
      <w:pPr>
        <w:jc w:val="both"/>
      </w:pPr>
      <w:r w:rsidRPr="00C23AB2">
        <w:t>Психическое здоровье:</w:t>
      </w:r>
    </w:p>
    <w:p w:rsidR="00DF4B7B" w:rsidRPr="00C23AB2" w:rsidRDefault="00DF4B7B" w:rsidP="00924BD0">
      <w:pPr>
        <w:pStyle w:val="a6"/>
        <w:numPr>
          <w:ilvl w:val="0"/>
          <w:numId w:val="2"/>
        </w:numPr>
        <w:jc w:val="both"/>
      </w:pPr>
      <w:r w:rsidRPr="00C23AB2">
        <w:t>это высокое сознание, развитое мышление, большая внутренняя и</w:t>
      </w:r>
      <w:r w:rsidRPr="00C23AB2">
        <w:br/>
        <w:t>моральная сила, побуждающая к созидательной деятельности (педагогическое определение);</w:t>
      </w:r>
    </w:p>
    <w:p w:rsidR="00DF4B7B" w:rsidRPr="00C23AB2" w:rsidRDefault="00DF4B7B" w:rsidP="00924BD0">
      <w:pPr>
        <w:pStyle w:val="a6"/>
        <w:numPr>
          <w:ilvl w:val="0"/>
          <w:numId w:val="2"/>
        </w:numPr>
        <w:jc w:val="both"/>
      </w:pPr>
      <w:r w:rsidRPr="00C23AB2">
        <w:t>это состояние психической сферы, основу которой составляет статус</w:t>
      </w:r>
      <w:r w:rsidRPr="00C23AB2">
        <w:br/>
        <w:t>общего душевного комфорта, адекватная поведенческая реакция (медицинское определение).</w:t>
      </w:r>
    </w:p>
    <w:p w:rsidR="00DF4B7B" w:rsidRPr="00C23AB2" w:rsidRDefault="00DF4B7B" w:rsidP="00924BD0">
      <w:pPr>
        <w:jc w:val="both"/>
      </w:pPr>
      <w:r w:rsidRPr="00C23AB2">
        <w:t>Социальное здоровье - это здоровье общества, а также окружающей среды для каждого человека.</w:t>
      </w:r>
    </w:p>
    <w:p w:rsidR="00DF4B7B" w:rsidRPr="00C23AB2" w:rsidRDefault="00DF4B7B" w:rsidP="00924BD0">
      <w:pPr>
        <w:jc w:val="both"/>
      </w:pPr>
      <w:r w:rsidRPr="00C23AB2">
        <w:t xml:space="preserve">Нравственное здоровье - это комплекс характеристик мотивационной и </w:t>
      </w:r>
      <w:proofErr w:type="spellStart"/>
      <w:r w:rsidRPr="00C23AB2">
        <w:t>потребностно</w:t>
      </w:r>
      <w:proofErr w:type="spellEnd"/>
      <w:r w:rsidRPr="00C23AB2">
        <w:t xml:space="preserve"> - 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DF4B7B" w:rsidRDefault="00DF4B7B" w:rsidP="00924BD0">
      <w:pPr>
        <w:jc w:val="both"/>
      </w:pPr>
      <w:r w:rsidRPr="00C23AB2">
        <w:t>Духовное здоровье - система ценностей и убеждений.</w:t>
      </w:r>
    </w:p>
    <w:p w:rsidR="00924BD0" w:rsidRPr="00C23AB2" w:rsidRDefault="00924BD0" w:rsidP="00924BD0">
      <w:pPr>
        <w:jc w:val="both"/>
      </w:pPr>
    </w:p>
    <w:p w:rsidR="00DF4B7B" w:rsidRPr="00924BD0" w:rsidRDefault="00C55E07" w:rsidP="00924BD0">
      <w:pPr>
        <w:jc w:val="both"/>
        <w:rPr>
          <w:b/>
        </w:rPr>
      </w:pPr>
      <w:bookmarkStart w:id="3" w:name="_Toc319184670"/>
      <w:r w:rsidRPr="00924BD0">
        <w:rPr>
          <w:b/>
        </w:rPr>
        <w:lastRenderedPageBreak/>
        <w:t>2</w:t>
      </w:r>
      <w:r w:rsidR="00DF4B7B" w:rsidRPr="00924BD0">
        <w:rPr>
          <w:b/>
        </w:rPr>
        <w:t>.2. Культура здорового образа жизни личности</w:t>
      </w:r>
      <w:bookmarkEnd w:id="3"/>
    </w:p>
    <w:p w:rsidR="00DF4B7B" w:rsidRPr="00C23AB2" w:rsidRDefault="00DF4B7B" w:rsidP="00924BD0">
      <w:pPr>
        <w:jc w:val="both"/>
      </w:pPr>
    </w:p>
    <w:p w:rsidR="00DF4B7B" w:rsidRPr="00C23AB2" w:rsidRDefault="00DF4B7B" w:rsidP="00924BD0">
      <w:pPr>
        <w:jc w:val="both"/>
      </w:pPr>
      <w:r w:rsidRPr="00C23AB2">
        <w:t>Подобное выделение компонентов здоровья, в некоторой степени условно, однако позволяет, с одной стороны, показать многомерность взаимовлияний разных проявлений функционирования индивидуума, с другой - более полно охарактеризовать различные стороны жизнедеятельности человека, направленные на организацию индивидуального стиля жизни.</w:t>
      </w:r>
      <w:r w:rsidRPr="00C23AB2">
        <w:rPr>
          <w:vertAlign w:val="superscript"/>
        </w:rPr>
        <w:footnoteReference w:id="3"/>
      </w:r>
    </w:p>
    <w:p w:rsidR="00DF4B7B" w:rsidRPr="00C23AB2" w:rsidRDefault="00DF4B7B" w:rsidP="00924BD0">
      <w:pPr>
        <w:jc w:val="both"/>
      </w:pPr>
      <w:r w:rsidRPr="00C23AB2">
        <w:t>Здоровье человека, в 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 религиозными традициями, убеждениями, личностными наклонностями. Здоровый образ жизни 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</w:t>
      </w:r>
      <w:r w:rsidRPr="00C23AB2">
        <w:rPr>
          <w:vertAlign w:val="superscript"/>
        </w:rPr>
        <w:footnoteReference w:id="4"/>
      </w:r>
    </w:p>
    <w:p w:rsidR="00DF4B7B" w:rsidRPr="00C23AB2" w:rsidRDefault="00DF4B7B" w:rsidP="00924BD0">
      <w:pPr>
        <w:jc w:val="both"/>
      </w:pPr>
      <w:r w:rsidRPr="00C23AB2">
        <w:t>Здоровый образ жизни: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t>благоприятное социальное окружение;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t>духовно-нравственное благополучие;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t>оптимальный двигательный режим (культура движений);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t>закаливание организма;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t>рациональное питание;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t>личная гигиена;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lastRenderedPageBreak/>
        <w:t>отказ от вредных пристрастий (курение, употребление алкогольных напитков, наркотических веществ);</w:t>
      </w:r>
    </w:p>
    <w:p w:rsidR="00DF4B7B" w:rsidRPr="00C23AB2" w:rsidRDefault="00DF4B7B" w:rsidP="00924BD0">
      <w:pPr>
        <w:pStyle w:val="a6"/>
        <w:numPr>
          <w:ilvl w:val="0"/>
          <w:numId w:val="3"/>
        </w:numPr>
        <w:jc w:val="both"/>
      </w:pPr>
      <w:r w:rsidRPr="00C23AB2">
        <w:t>положительные эмоции.</w:t>
      </w:r>
    </w:p>
    <w:p w:rsidR="00DF4B7B" w:rsidRDefault="00DF4B7B" w:rsidP="00924BD0">
      <w:pPr>
        <w:jc w:val="both"/>
      </w:pPr>
      <w:proofErr w:type="gramStart"/>
      <w:r w:rsidRPr="00C23AB2">
        <w:t>Приведенные характеристики позволяют сделать вывод, что культура здорового образа жизни личности - это часть общей культуры человека, 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мотивационно-ценностной ориентации и самообразования, воплощенных в практической жизнедеятельности, а также в физическом и психофизическом здоровье.</w:t>
      </w:r>
      <w:r w:rsidRPr="00C23AB2">
        <w:rPr>
          <w:vertAlign w:val="superscript"/>
        </w:rPr>
        <w:footnoteReference w:id="5"/>
      </w:r>
      <w:proofErr w:type="gramEnd"/>
    </w:p>
    <w:p w:rsidR="00924BD0" w:rsidRPr="00C23AB2" w:rsidRDefault="00924BD0" w:rsidP="00924BD0">
      <w:pPr>
        <w:jc w:val="both"/>
      </w:pPr>
    </w:p>
    <w:p w:rsidR="00DF4B7B" w:rsidRPr="00924BD0" w:rsidRDefault="00C55E07" w:rsidP="00924BD0">
      <w:pPr>
        <w:jc w:val="both"/>
        <w:rPr>
          <w:b/>
        </w:rPr>
      </w:pPr>
      <w:bookmarkStart w:id="4" w:name="_Toc319184671"/>
      <w:r w:rsidRPr="00924BD0">
        <w:rPr>
          <w:b/>
        </w:rPr>
        <w:t>2</w:t>
      </w:r>
      <w:r w:rsidR="00DF4B7B" w:rsidRPr="00924BD0">
        <w:rPr>
          <w:b/>
        </w:rPr>
        <w:t>.3. Основные факторы риска для здоровья воспитанников и учащихся</w:t>
      </w:r>
      <w:bookmarkEnd w:id="4"/>
    </w:p>
    <w:p w:rsidR="00DF4B7B" w:rsidRPr="00C23AB2" w:rsidRDefault="00DF4B7B" w:rsidP="00924BD0">
      <w:pPr>
        <w:jc w:val="both"/>
      </w:pPr>
    </w:p>
    <w:p w:rsidR="00DF4B7B" w:rsidRPr="00C23AB2" w:rsidRDefault="00DF4B7B" w:rsidP="00924BD0">
      <w:pPr>
        <w:jc w:val="both"/>
      </w:pPr>
      <w:r w:rsidRPr="00C23AB2">
        <w:t>Исследования отечественных ученых показывают, что организация учебного процесса, к сожалению, не соответствуют природе ребенка. Законы развития физической и духовной составляющих здоровья учащихся и воспитанников, и принципы организации деятельности современной школы имеют противоположную направленность.</w:t>
      </w:r>
    </w:p>
    <w:p w:rsidR="00DF4B7B" w:rsidRPr="00C23AB2" w:rsidRDefault="00DF4B7B" w:rsidP="00924BD0">
      <w:pPr>
        <w:jc w:val="both"/>
      </w:pPr>
      <w:r w:rsidRPr="00C23AB2">
        <w:t xml:space="preserve">Возникла необходимость поиска путей, помогающих организовать учебный процесс в соответствии с законами, не противоречащими природе ребенка. Если мы хотим воспитать здоровое подрастающее поколение, то все-таки целесообразно возвращение к </w:t>
      </w:r>
      <w:proofErr w:type="spellStart"/>
      <w:r w:rsidRPr="00C23AB2">
        <w:t>природосообразному</w:t>
      </w:r>
      <w:proofErr w:type="spellEnd"/>
      <w:r w:rsidRPr="00C23AB2">
        <w:t xml:space="preserve"> образованию, </w:t>
      </w:r>
      <w:r w:rsidRPr="00C23AB2">
        <w:lastRenderedPageBreak/>
        <w:t>говорят ученые.</w:t>
      </w:r>
      <w:r w:rsidRPr="00C23AB2">
        <w:rPr>
          <w:vertAlign w:val="superscript"/>
        </w:rPr>
        <w:footnoteReference w:id="6"/>
      </w:r>
      <w:r w:rsidRPr="00C23AB2">
        <w:t xml:space="preserve"> Специалисты в области </w:t>
      </w:r>
      <w:proofErr w:type="spellStart"/>
      <w:r w:rsidRPr="00C23AB2">
        <w:t>здоровьесбережения</w:t>
      </w:r>
      <w:proofErr w:type="spellEnd"/>
      <w:r w:rsidRPr="00C23AB2">
        <w:t xml:space="preserve"> среди основных факторов риска для здоровья учащихся выделяют следующие:</w:t>
      </w:r>
    </w:p>
    <w:p w:rsidR="00DF4B7B" w:rsidRPr="00C23AB2" w:rsidRDefault="00DF4B7B" w:rsidP="00924BD0">
      <w:pPr>
        <w:jc w:val="both"/>
      </w:pPr>
      <w:r w:rsidRPr="00C23AB2">
        <w:t>1. Чрезмерная интенсификация образовательного процесса.</w:t>
      </w:r>
    </w:p>
    <w:p w:rsidR="00DF4B7B" w:rsidRPr="00C23AB2" w:rsidRDefault="00DF4B7B" w:rsidP="00924BD0">
      <w:pPr>
        <w:jc w:val="both"/>
      </w:pPr>
      <w:r w:rsidRPr="00C23AB2">
        <w:t>2. Несоответствие программ и технологии обучения функциональным и возрастным особенностям обучающихся и воспитанников</w:t>
      </w:r>
      <w:proofErr w:type="gramStart"/>
      <w:r w:rsidRPr="00C23AB2">
        <w:t>.</w:t>
      </w:r>
      <w:proofErr w:type="gramEnd"/>
      <w:r w:rsidRPr="00C23AB2">
        <w:t xml:space="preserve"> (</w:t>
      </w:r>
      <w:proofErr w:type="gramStart"/>
      <w:r w:rsidRPr="00C23AB2">
        <w:t>н</w:t>
      </w:r>
      <w:proofErr w:type="gramEnd"/>
      <w:r w:rsidRPr="00C23AB2">
        <w:t>апример, когда мы заставляем детей читать с секундомером, требуя при этом от них скорости чтения 120 слов в минуту, в то время как восприятие информации возможно лишь при скорости не более 80-90 слов в минуту).</w:t>
      </w:r>
    </w:p>
    <w:p w:rsidR="00DF4B7B" w:rsidRPr="00C23AB2" w:rsidRDefault="00DF4B7B" w:rsidP="00924BD0">
      <w:pPr>
        <w:jc w:val="both"/>
      </w:pPr>
      <w:r w:rsidRPr="00C23AB2">
        <w:t xml:space="preserve">3. </w:t>
      </w:r>
      <w:proofErr w:type="spellStart"/>
      <w:r w:rsidRPr="00C23AB2">
        <w:t>Стрессогенные</w:t>
      </w:r>
      <w:proofErr w:type="spellEnd"/>
      <w:r w:rsidRPr="00C23AB2">
        <w:t xml:space="preserve"> (</w:t>
      </w:r>
      <w:proofErr w:type="spellStart"/>
      <w:r w:rsidRPr="00C23AB2">
        <w:t>дидактогенные</w:t>
      </w:r>
      <w:proofErr w:type="spellEnd"/>
      <w:r w:rsidRPr="00C23AB2">
        <w:t>) технологии проведения урока и оценивания знаний учащихся.</w:t>
      </w:r>
    </w:p>
    <w:p w:rsidR="00DF4B7B" w:rsidRPr="00C23AB2" w:rsidRDefault="00DF4B7B" w:rsidP="00924BD0">
      <w:pPr>
        <w:jc w:val="both"/>
      </w:pPr>
      <w:r w:rsidRPr="00C23AB2">
        <w:t>4. Несоблюдение элементарных гигиенических и физиологических требований к организации учебного процесса.</w:t>
      </w:r>
    </w:p>
    <w:p w:rsidR="00DF4B7B" w:rsidRPr="00C23AB2" w:rsidRDefault="00DF4B7B" w:rsidP="00924BD0">
      <w:pPr>
        <w:jc w:val="both"/>
      </w:pPr>
      <w:r w:rsidRPr="00C23AB2">
        <w:t>5. Недостаточная подготовка педагогов в вопросах развития и охраны здоровья детей.</w:t>
      </w:r>
    </w:p>
    <w:p w:rsidR="00DF4B7B" w:rsidRPr="00C23AB2" w:rsidRDefault="00DF4B7B" w:rsidP="00924BD0">
      <w:pPr>
        <w:jc w:val="both"/>
      </w:pPr>
      <w:r w:rsidRPr="00C23AB2">
        <w:t>6. Недостаток физической активности учащихся, приводящий к гиподинамии и другим нарушениям здоровья школьников.</w:t>
      </w:r>
    </w:p>
    <w:p w:rsidR="00DF4B7B" w:rsidRPr="00C23AB2" w:rsidRDefault="00DF4B7B" w:rsidP="00924BD0">
      <w:pPr>
        <w:jc w:val="both"/>
      </w:pPr>
      <w:r w:rsidRPr="00C23AB2">
        <w:t>7. Неправильная организация питания учащихся в школе (в частности, необеспеченность детей горячим питанием).</w:t>
      </w:r>
    </w:p>
    <w:p w:rsidR="00DF4B7B" w:rsidRPr="00C23AB2" w:rsidRDefault="00DF4B7B" w:rsidP="00924BD0">
      <w:pPr>
        <w:jc w:val="both"/>
      </w:pPr>
      <w:r w:rsidRPr="00C23AB2">
        <w:t>8. Низкий, слабо формируемый школой уровень культуры здоровья воспитанников, учащихся и их родителей.</w:t>
      </w:r>
    </w:p>
    <w:p w:rsidR="00DF4B7B" w:rsidRPr="00C23AB2" w:rsidRDefault="00DF4B7B" w:rsidP="00924BD0">
      <w:pPr>
        <w:jc w:val="both"/>
      </w:pPr>
      <w:r w:rsidRPr="00C23AB2">
        <w:t>9. Неблагополучное состояние здоровья самих педагогов.</w:t>
      </w:r>
    </w:p>
    <w:p w:rsidR="00DF4B7B" w:rsidRPr="00C23AB2" w:rsidRDefault="00DF4B7B" w:rsidP="00924BD0">
      <w:pPr>
        <w:jc w:val="both"/>
      </w:pPr>
      <w:r w:rsidRPr="00C23AB2">
        <w:t>10. Отсутствие системной комплексной работы по формированию ценности здоровья и здорового образа жизни.</w:t>
      </w:r>
    </w:p>
    <w:p w:rsidR="00DF4B7B" w:rsidRPr="00C23AB2" w:rsidRDefault="00DF4B7B" w:rsidP="00924BD0">
      <w:pPr>
        <w:jc w:val="both"/>
      </w:pPr>
      <w:r w:rsidRPr="00C23AB2">
        <w:t xml:space="preserve">11. Снижение уровня медицинского </w:t>
      </w:r>
      <w:proofErr w:type="gramStart"/>
      <w:r w:rsidRPr="00C23AB2">
        <w:t>контроля за</w:t>
      </w:r>
      <w:proofErr w:type="gramEnd"/>
      <w:r w:rsidRPr="00C23AB2">
        <w:t xml:space="preserve"> состоянием здоровья школьников;</w:t>
      </w:r>
    </w:p>
    <w:p w:rsidR="00DF4B7B" w:rsidRPr="00C23AB2" w:rsidRDefault="00DF4B7B" w:rsidP="00924BD0">
      <w:pPr>
        <w:jc w:val="both"/>
      </w:pPr>
      <w:r w:rsidRPr="00C23AB2">
        <w:t>12. Отсутствие спортивных залов и квалифицированных преподавателей физического воспитания.</w:t>
      </w:r>
      <w:r w:rsidRPr="00C23AB2">
        <w:rPr>
          <w:vertAlign w:val="superscript"/>
        </w:rPr>
        <w:footnoteReference w:id="7"/>
      </w:r>
    </w:p>
    <w:p w:rsidR="004E408B" w:rsidRPr="00924BD0" w:rsidRDefault="00C55E07" w:rsidP="00924BD0">
      <w:pPr>
        <w:jc w:val="both"/>
        <w:rPr>
          <w:b/>
        </w:rPr>
      </w:pPr>
      <w:bookmarkStart w:id="5" w:name="_Toc319184673"/>
      <w:r w:rsidRPr="00924BD0">
        <w:rPr>
          <w:b/>
        </w:rPr>
        <w:lastRenderedPageBreak/>
        <w:t xml:space="preserve">3. </w:t>
      </w:r>
      <w:r w:rsidR="004E408B" w:rsidRPr="00924BD0">
        <w:rPr>
          <w:b/>
        </w:rPr>
        <w:t xml:space="preserve">Подходы к созданию </w:t>
      </w:r>
      <w:proofErr w:type="spellStart"/>
      <w:r w:rsidR="004E408B" w:rsidRPr="00924BD0">
        <w:rPr>
          <w:b/>
        </w:rPr>
        <w:t>здоровьесберегающей</w:t>
      </w:r>
      <w:proofErr w:type="spellEnd"/>
      <w:r w:rsidR="004E408B" w:rsidRPr="00924BD0">
        <w:rPr>
          <w:b/>
        </w:rPr>
        <w:t xml:space="preserve"> среды</w:t>
      </w:r>
      <w:bookmarkEnd w:id="5"/>
    </w:p>
    <w:p w:rsidR="004E408B" w:rsidRPr="00924BD0" w:rsidRDefault="004E408B" w:rsidP="00924BD0">
      <w:pPr>
        <w:jc w:val="both"/>
        <w:rPr>
          <w:b/>
        </w:rPr>
      </w:pPr>
    </w:p>
    <w:p w:rsidR="004E408B" w:rsidRPr="00924BD0" w:rsidRDefault="00C55E07" w:rsidP="00924BD0">
      <w:pPr>
        <w:jc w:val="both"/>
        <w:rPr>
          <w:b/>
        </w:rPr>
      </w:pPr>
      <w:bookmarkStart w:id="6" w:name="_Toc319184674"/>
      <w:r w:rsidRPr="00924BD0">
        <w:rPr>
          <w:b/>
        </w:rPr>
        <w:t>3</w:t>
      </w:r>
      <w:r w:rsidR="004E408B" w:rsidRPr="00924BD0">
        <w:rPr>
          <w:b/>
        </w:rPr>
        <w:t xml:space="preserve">.1. Классификация </w:t>
      </w:r>
      <w:proofErr w:type="spellStart"/>
      <w:r w:rsidR="004E408B" w:rsidRPr="00924BD0">
        <w:rPr>
          <w:b/>
        </w:rPr>
        <w:t>здоровьесберегающих</w:t>
      </w:r>
      <w:proofErr w:type="spellEnd"/>
      <w:r w:rsidR="004E408B" w:rsidRPr="00924BD0">
        <w:rPr>
          <w:b/>
        </w:rPr>
        <w:t xml:space="preserve"> технологий</w:t>
      </w:r>
      <w:bookmarkEnd w:id="6"/>
    </w:p>
    <w:p w:rsidR="004E408B" w:rsidRPr="00C23AB2" w:rsidRDefault="004E408B" w:rsidP="00924BD0">
      <w:pPr>
        <w:jc w:val="both"/>
      </w:pPr>
    </w:p>
    <w:p w:rsidR="004E408B" w:rsidRPr="00C23AB2" w:rsidRDefault="004E408B" w:rsidP="00924BD0">
      <w:pPr>
        <w:jc w:val="both"/>
      </w:pPr>
      <w:r w:rsidRPr="00C23AB2">
        <w:t>В образовании в</w:t>
      </w:r>
      <w:r w:rsidR="00C55E07" w:rsidRPr="00C23AB2">
        <w:t xml:space="preserve">ыделяется несколько направлений </w:t>
      </w:r>
      <w:proofErr w:type="spellStart"/>
      <w:r w:rsidRPr="00C23AB2">
        <w:t>здоровьесбережения</w:t>
      </w:r>
      <w:proofErr w:type="spellEnd"/>
      <w:r w:rsidRPr="00C23AB2">
        <w:t>:</w:t>
      </w:r>
    </w:p>
    <w:p w:rsidR="004E408B" w:rsidRPr="00C23AB2" w:rsidRDefault="004E408B" w:rsidP="00924BD0">
      <w:pPr>
        <w:jc w:val="both"/>
      </w:pPr>
      <w:proofErr w:type="spellStart"/>
      <w:r w:rsidRPr="00C23AB2">
        <w:t>здоровьеформирующие</w:t>
      </w:r>
      <w:proofErr w:type="spellEnd"/>
      <w:r w:rsidRPr="00C23AB2">
        <w:t xml:space="preserve"> образовательные технологии направлены на воспитание у воспитанников и учащихся культуры здоровья и интерес к занятиям по физической культуре.</w:t>
      </w:r>
      <w:r w:rsidRPr="00C23AB2">
        <w:rPr>
          <w:vertAlign w:val="superscript"/>
        </w:rPr>
        <w:footnoteReference w:id="8"/>
      </w:r>
    </w:p>
    <w:p w:rsidR="004E408B" w:rsidRPr="00C23AB2" w:rsidRDefault="004E408B" w:rsidP="00924BD0">
      <w:pPr>
        <w:jc w:val="both"/>
      </w:pPr>
      <w:proofErr w:type="spellStart"/>
      <w:r w:rsidRPr="00C23AB2">
        <w:t>здоровьесберегающие</w:t>
      </w:r>
      <w:proofErr w:type="spellEnd"/>
      <w:r w:rsidRPr="00C23AB2">
        <w:t xml:space="preserve"> технологии: 1 - раскрывают рациональную организацию образовательного процесса в соответствии с возрастными, половыми, индивидуальными особенностями и гигиеническими требованиями; 2 - создают максимально возможные условия для сохранения, укрепления и развития духовного эмоционального, личностного и физического здоровья всех субъектов образования (учащихся, педагогов и др.).</w:t>
      </w:r>
    </w:p>
    <w:p w:rsidR="004E408B" w:rsidRPr="00C23AB2" w:rsidRDefault="004E408B" w:rsidP="00924BD0">
      <w:pPr>
        <w:jc w:val="both"/>
      </w:pPr>
      <w:r w:rsidRPr="00C23AB2">
        <w:t xml:space="preserve">В организации учебно-воспитательного процесса на основе </w:t>
      </w:r>
      <w:proofErr w:type="spellStart"/>
      <w:r w:rsidRPr="00C23AB2">
        <w:t>здоровьесберегающих</w:t>
      </w:r>
      <w:proofErr w:type="spellEnd"/>
      <w:r w:rsidRPr="00C23AB2">
        <w:t xml:space="preserve"> технологий выделяются следующие направления деятельности:</w:t>
      </w:r>
    </w:p>
    <w:p w:rsidR="004E408B" w:rsidRPr="00C23AB2" w:rsidRDefault="004E408B" w:rsidP="00924BD0">
      <w:pPr>
        <w:jc w:val="both"/>
      </w:pPr>
      <w:r w:rsidRPr="00C23AB2">
        <w:t xml:space="preserve">1. формирование </w:t>
      </w:r>
      <w:proofErr w:type="spellStart"/>
      <w:r w:rsidRPr="00C23AB2">
        <w:t>здоровьесберегающей</w:t>
      </w:r>
      <w:proofErr w:type="spellEnd"/>
      <w:r w:rsidRPr="00C23AB2">
        <w:t xml:space="preserve"> пространственной среды;</w:t>
      </w:r>
    </w:p>
    <w:p w:rsidR="004E408B" w:rsidRPr="00C23AB2" w:rsidRDefault="004E408B" w:rsidP="00924BD0">
      <w:pPr>
        <w:jc w:val="both"/>
      </w:pPr>
      <w:r w:rsidRPr="00C23AB2">
        <w:t>2. формирование здоровой образовательной среды;</w:t>
      </w:r>
    </w:p>
    <w:p w:rsidR="004E408B" w:rsidRPr="00C23AB2" w:rsidRDefault="004E408B" w:rsidP="00924BD0">
      <w:pPr>
        <w:jc w:val="both"/>
      </w:pPr>
      <w:r w:rsidRPr="00C23AB2">
        <w:t>3. рациональная организация учебно-воспитательного процесса;</w:t>
      </w:r>
    </w:p>
    <w:p w:rsidR="004E408B" w:rsidRPr="00C23AB2" w:rsidRDefault="004E408B" w:rsidP="00924BD0">
      <w:pPr>
        <w:jc w:val="both"/>
      </w:pPr>
      <w:r w:rsidRPr="00C23AB2">
        <w:t>4. организация рационального питания;</w:t>
      </w:r>
    </w:p>
    <w:p w:rsidR="004E408B" w:rsidRPr="00C23AB2" w:rsidRDefault="004E408B" w:rsidP="00924BD0">
      <w:pPr>
        <w:jc w:val="both"/>
      </w:pPr>
      <w:r w:rsidRPr="00C23AB2">
        <w:t>5. физкультурно-спортивная деятельность.</w:t>
      </w:r>
    </w:p>
    <w:p w:rsidR="004E408B" w:rsidRPr="00C23AB2" w:rsidRDefault="004E408B" w:rsidP="00924BD0">
      <w:pPr>
        <w:jc w:val="both"/>
      </w:pPr>
      <w:r w:rsidRPr="00C23AB2">
        <w:lastRenderedPageBreak/>
        <w:t xml:space="preserve">6. </w:t>
      </w:r>
      <w:proofErr w:type="spellStart"/>
      <w:r w:rsidRPr="00C23AB2">
        <w:t>здоровьесберегающая</w:t>
      </w:r>
      <w:proofErr w:type="spellEnd"/>
      <w:r w:rsidRPr="00C23AB2">
        <w:t xml:space="preserve"> воспитательная деятельность и формирование навыков здорового образа жизни;</w:t>
      </w:r>
    </w:p>
    <w:p w:rsidR="004E408B" w:rsidRPr="00C23AB2" w:rsidRDefault="004E408B" w:rsidP="00924BD0">
      <w:pPr>
        <w:jc w:val="both"/>
      </w:pPr>
      <w:r w:rsidRPr="00C23AB2">
        <w:t>7. оздоровительная деятельность;</w:t>
      </w:r>
    </w:p>
    <w:p w:rsidR="004E408B" w:rsidRPr="00C23AB2" w:rsidRDefault="004E408B" w:rsidP="00924BD0">
      <w:pPr>
        <w:jc w:val="both"/>
      </w:pPr>
      <w:r w:rsidRPr="00C23AB2">
        <w:t>8. диагностика состояния здоровья воспитанников и учащихся.</w:t>
      </w:r>
      <w:r w:rsidRPr="00C23AB2">
        <w:rPr>
          <w:vertAlign w:val="superscript"/>
        </w:rPr>
        <w:footnoteReference w:id="9"/>
      </w:r>
    </w:p>
    <w:p w:rsidR="004E408B" w:rsidRPr="00C23AB2" w:rsidRDefault="004E408B" w:rsidP="00924BD0">
      <w:pPr>
        <w:jc w:val="both"/>
      </w:pPr>
    </w:p>
    <w:p w:rsidR="004E408B" w:rsidRPr="00924BD0" w:rsidRDefault="00C55E07" w:rsidP="00924BD0">
      <w:pPr>
        <w:jc w:val="both"/>
        <w:rPr>
          <w:b/>
        </w:rPr>
      </w:pPr>
      <w:bookmarkStart w:id="7" w:name="_Toc319184675"/>
      <w:r w:rsidRPr="00924BD0">
        <w:rPr>
          <w:b/>
        </w:rPr>
        <w:t>3</w:t>
      </w:r>
      <w:r w:rsidR="004E408B" w:rsidRPr="00924BD0">
        <w:rPr>
          <w:b/>
        </w:rPr>
        <w:t xml:space="preserve">.2. </w:t>
      </w:r>
      <w:r w:rsidR="0063303E" w:rsidRPr="00924BD0">
        <w:rPr>
          <w:b/>
        </w:rPr>
        <w:t>Деятельность</w:t>
      </w:r>
      <w:r w:rsidR="004E408B" w:rsidRPr="00924BD0">
        <w:rPr>
          <w:b/>
        </w:rPr>
        <w:t xml:space="preserve"> педагога по реализации </w:t>
      </w:r>
      <w:proofErr w:type="spellStart"/>
      <w:r w:rsidR="004E408B" w:rsidRPr="00924BD0">
        <w:rPr>
          <w:b/>
        </w:rPr>
        <w:t>здоровьесберегающих</w:t>
      </w:r>
      <w:proofErr w:type="spellEnd"/>
      <w:r w:rsidR="004E408B" w:rsidRPr="00924BD0">
        <w:rPr>
          <w:b/>
        </w:rPr>
        <w:t xml:space="preserve"> образовательных технологий</w:t>
      </w:r>
      <w:bookmarkEnd w:id="7"/>
    </w:p>
    <w:p w:rsidR="004E408B" w:rsidRPr="00C23AB2" w:rsidRDefault="004E408B" w:rsidP="00924BD0">
      <w:pPr>
        <w:jc w:val="both"/>
      </w:pPr>
    </w:p>
    <w:p w:rsidR="004E408B" w:rsidRPr="00C23AB2" w:rsidRDefault="004E408B" w:rsidP="00924BD0">
      <w:pPr>
        <w:jc w:val="both"/>
      </w:pPr>
      <w:r w:rsidRPr="00C23AB2">
        <w:t xml:space="preserve">Под </w:t>
      </w:r>
      <w:proofErr w:type="spellStart"/>
      <w:r w:rsidRPr="00C23AB2">
        <w:t>здоровьесберегающей</w:t>
      </w:r>
      <w:proofErr w:type="spellEnd"/>
      <w:r w:rsidRPr="00C23AB2">
        <w:t xml:space="preserve"> образовательной технологией понимаем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63303E" w:rsidRPr="00C23AB2" w:rsidRDefault="004E408B" w:rsidP="00924BD0">
      <w:pPr>
        <w:jc w:val="both"/>
      </w:pPr>
      <w:r w:rsidRPr="00C23AB2">
        <w:t>1. Использование данных мониторинга состояния здоровья учащихся,</w:t>
      </w:r>
      <w:r w:rsidRPr="00C23AB2">
        <w:br/>
        <w:t>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  <w:r w:rsidR="0063303E" w:rsidRPr="00C23AB2">
        <w:t xml:space="preserve"> </w:t>
      </w:r>
    </w:p>
    <w:p w:rsidR="004E408B" w:rsidRPr="00C23AB2" w:rsidRDefault="004E408B" w:rsidP="00924BD0">
      <w:pPr>
        <w:jc w:val="both"/>
      </w:pPr>
      <w:r w:rsidRPr="00C23AB2">
        <w:t>2. Учет особенностей возрастного развития школьников и разработка</w:t>
      </w:r>
      <w:r w:rsidRPr="00C23AB2">
        <w:br/>
        <w:t>образовательной стратегии, соответствующей особенностям памяти,</w:t>
      </w:r>
      <w:r w:rsidRPr="00C23AB2">
        <w:br/>
        <w:t>мышления, работоспособности, активности и т.д. учащихся данной</w:t>
      </w:r>
      <w:r w:rsidRPr="00C23AB2">
        <w:br/>
        <w:t>возрастной группы.</w:t>
      </w:r>
      <w:r w:rsidR="0063303E" w:rsidRPr="00C23AB2">
        <w:t xml:space="preserve"> </w:t>
      </w:r>
    </w:p>
    <w:p w:rsidR="004E408B" w:rsidRPr="00C23AB2" w:rsidRDefault="004E408B" w:rsidP="00924BD0">
      <w:pPr>
        <w:jc w:val="both"/>
      </w:pPr>
      <w:r w:rsidRPr="00C23AB2">
        <w:t>3. Создание благоприятного эмоционально-психологического климата</w:t>
      </w:r>
      <w:r w:rsidRPr="00C23AB2">
        <w:br/>
        <w:t>в процессе реализации технологии.</w:t>
      </w:r>
    </w:p>
    <w:p w:rsidR="004E408B" w:rsidRPr="00C23AB2" w:rsidRDefault="004E408B" w:rsidP="00924BD0">
      <w:pPr>
        <w:jc w:val="both"/>
      </w:pPr>
      <w:r w:rsidRPr="00C23AB2">
        <w:t xml:space="preserve">4. Использование разнообразных видов </w:t>
      </w:r>
      <w:proofErr w:type="spellStart"/>
      <w:r w:rsidRPr="00C23AB2">
        <w:t>здоровьесберегающей</w:t>
      </w:r>
      <w:proofErr w:type="spellEnd"/>
      <w:r w:rsidRPr="00C23AB2">
        <w:br/>
        <w:t>деятельности учащихся, направленных на сохранение и повышение резервов</w:t>
      </w:r>
      <w:r w:rsidRPr="00C23AB2">
        <w:br/>
        <w:t>здоровья, работоспособности (Петров О.В.).</w:t>
      </w:r>
    </w:p>
    <w:p w:rsidR="004E408B" w:rsidRPr="00C23AB2" w:rsidRDefault="004E408B" w:rsidP="00924BD0">
      <w:pPr>
        <w:jc w:val="both"/>
      </w:pPr>
      <w:r w:rsidRPr="00C23AB2">
        <w:t>Типы технологий:</w:t>
      </w:r>
    </w:p>
    <w:p w:rsidR="004E408B" w:rsidRPr="00C23AB2" w:rsidRDefault="004E408B" w:rsidP="00924BD0">
      <w:pPr>
        <w:pStyle w:val="a6"/>
        <w:numPr>
          <w:ilvl w:val="0"/>
          <w:numId w:val="5"/>
        </w:numPr>
        <w:jc w:val="both"/>
      </w:pPr>
      <w:proofErr w:type="spellStart"/>
      <w:proofErr w:type="gramStart"/>
      <w:r w:rsidRPr="00C23AB2">
        <w:lastRenderedPageBreak/>
        <w:t>Здоровьесберегающие</w:t>
      </w:r>
      <w:proofErr w:type="spellEnd"/>
      <w:r w:rsidRPr="00C23AB2">
        <w:t xml:space="preserve"> (профилактические прививки, обеспечение двигательной активности, витаминизация, организация здорового питания);</w:t>
      </w:r>
      <w:proofErr w:type="gramEnd"/>
    </w:p>
    <w:p w:rsidR="004E408B" w:rsidRPr="00C23AB2" w:rsidRDefault="004E408B" w:rsidP="00924BD0">
      <w:pPr>
        <w:pStyle w:val="a6"/>
        <w:numPr>
          <w:ilvl w:val="0"/>
          <w:numId w:val="5"/>
        </w:numPr>
        <w:jc w:val="both"/>
      </w:pPr>
      <w:proofErr w:type="gramStart"/>
      <w:r w:rsidRPr="00C23AB2">
        <w:t>Оздоровительные</w:t>
      </w:r>
      <w:proofErr w:type="gramEnd"/>
      <w:r w:rsidRPr="00C23AB2">
        <w:t xml:space="preserve"> (физическая подготовка, физиотерапия, </w:t>
      </w:r>
      <w:proofErr w:type="spellStart"/>
      <w:r w:rsidRPr="00C23AB2">
        <w:t>аромотерапия</w:t>
      </w:r>
      <w:proofErr w:type="spellEnd"/>
      <w:r w:rsidRPr="00C23AB2">
        <w:t xml:space="preserve">, закаливание, гимнастика, массаж, фитотерапия, </w:t>
      </w:r>
      <w:proofErr w:type="spellStart"/>
      <w:r w:rsidRPr="00C23AB2">
        <w:t>арттерапия</w:t>
      </w:r>
      <w:proofErr w:type="spellEnd"/>
      <w:r w:rsidRPr="00C23AB2">
        <w:t>);</w:t>
      </w:r>
    </w:p>
    <w:p w:rsidR="004E408B" w:rsidRPr="00C23AB2" w:rsidRDefault="004E408B" w:rsidP="00924BD0">
      <w:pPr>
        <w:pStyle w:val="a6"/>
        <w:numPr>
          <w:ilvl w:val="0"/>
          <w:numId w:val="5"/>
        </w:numPr>
        <w:jc w:val="both"/>
      </w:pPr>
      <w:r w:rsidRPr="00C23AB2">
        <w:t>Технологии обучения здоровью (включение соответствующих тем в предметы общеобразовательного цикла);</w:t>
      </w:r>
    </w:p>
    <w:p w:rsidR="004E408B" w:rsidRPr="00C23AB2" w:rsidRDefault="004E408B" w:rsidP="00924BD0">
      <w:pPr>
        <w:pStyle w:val="a6"/>
        <w:numPr>
          <w:ilvl w:val="0"/>
          <w:numId w:val="5"/>
        </w:numPr>
        <w:jc w:val="both"/>
      </w:pPr>
      <w:r w:rsidRPr="00C23AB2">
        <w:t>Воспитание культуры здоровья (факультативные занятия по развитию личности учащихся, внеклассные и внешкольные мероприятия, фестивали, конкурсы и т.д.).</w:t>
      </w:r>
    </w:p>
    <w:p w:rsidR="004E408B" w:rsidRPr="00C23AB2" w:rsidRDefault="004E408B" w:rsidP="00924BD0">
      <w:pPr>
        <w:jc w:val="both"/>
      </w:pPr>
      <w:r w:rsidRPr="00C23AB2">
        <w:t xml:space="preserve">Анализ проведения урока с позиций </w:t>
      </w:r>
      <w:proofErr w:type="spellStart"/>
      <w:r w:rsidRPr="00C23AB2">
        <w:t>здоровьесбережения</w:t>
      </w:r>
      <w:proofErr w:type="spellEnd"/>
      <w:r w:rsidRPr="00C23AB2">
        <w:t>.</w:t>
      </w:r>
    </w:p>
    <w:p w:rsidR="004E408B" w:rsidRPr="00C23AB2" w:rsidRDefault="004E408B" w:rsidP="00924BD0">
      <w:pPr>
        <w:jc w:val="both"/>
      </w:pPr>
      <w:r w:rsidRPr="00C23AB2">
        <w:t>Педагогу в организации и проведении урока необходимо учитывать:</w:t>
      </w:r>
    </w:p>
    <w:p w:rsidR="004E408B" w:rsidRPr="00C23AB2" w:rsidRDefault="004E408B" w:rsidP="00924BD0">
      <w:pPr>
        <w:jc w:val="both"/>
      </w:pPr>
      <w:r w:rsidRPr="00C23AB2"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4E408B" w:rsidRPr="00C23AB2" w:rsidRDefault="004E408B" w:rsidP="00924BD0">
      <w:pPr>
        <w:jc w:val="both"/>
      </w:pPr>
      <w:proofErr w:type="gramStart"/>
      <w:r w:rsidRPr="00C23AB2"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C23AB2">
        <w:t xml:space="preserve"> Частые смены одной деятельности другой требуют от учащихся дополнительных адаптационных усилий;</w:t>
      </w:r>
    </w:p>
    <w:p w:rsidR="004E408B" w:rsidRPr="00C23AB2" w:rsidRDefault="004E408B" w:rsidP="00924BD0">
      <w:pPr>
        <w:jc w:val="both"/>
      </w:pPr>
      <w:r w:rsidRPr="00C23AB2">
        <w:t xml:space="preserve">3) среднюю продолжительность и частоту чередования различных видов учебной деятельности. </w:t>
      </w:r>
      <w:proofErr w:type="gramStart"/>
      <w:r w:rsidRPr="00C23AB2">
        <w:t>Ориентировочная норма – 7-10 минут; число видов преподавания: словесный, наглядный, аудиовизуальный, самостоятельная работа и т.д.</w:t>
      </w:r>
      <w:proofErr w:type="gramEnd"/>
      <w:r w:rsidRPr="00C23AB2">
        <w:t xml:space="preserve"> Норма – не менее трех;</w:t>
      </w:r>
    </w:p>
    <w:p w:rsidR="004E408B" w:rsidRPr="00C23AB2" w:rsidRDefault="004E408B" w:rsidP="00924BD0">
      <w:pPr>
        <w:jc w:val="both"/>
      </w:pPr>
      <w:r w:rsidRPr="00C23AB2">
        <w:t>5) чередование видов преподавания. Норма – не позже чем через 10-15 минут;</w:t>
      </w:r>
    </w:p>
    <w:p w:rsidR="004E408B" w:rsidRPr="00C23AB2" w:rsidRDefault="004E408B" w:rsidP="00924BD0">
      <w:pPr>
        <w:jc w:val="both"/>
      </w:pPr>
      <w:r w:rsidRPr="00C23AB2"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C23AB2">
        <w:t xml:space="preserve">Это такие методы, как метод свободного выбора (свободная беседа, выбор </w:t>
      </w:r>
      <w:r w:rsidRPr="00C23AB2">
        <w:lastRenderedPageBreak/>
        <w:t xml:space="preserve">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C23AB2">
        <w:t>взаимооценки</w:t>
      </w:r>
      <w:proofErr w:type="spellEnd"/>
      <w:r w:rsidRPr="00C23AB2">
        <w:t>);</w:t>
      </w:r>
      <w:proofErr w:type="gramEnd"/>
    </w:p>
    <w:p w:rsidR="004E408B" w:rsidRPr="00C23AB2" w:rsidRDefault="004E408B" w:rsidP="00924BD0">
      <w:pPr>
        <w:jc w:val="both"/>
      </w:pPr>
      <w:r w:rsidRPr="00C23AB2"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4E408B" w:rsidRPr="00C23AB2" w:rsidRDefault="004E408B" w:rsidP="00924BD0">
      <w:pPr>
        <w:jc w:val="both"/>
      </w:pPr>
      <w:r w:rsidRPr="00C23AB2">
        <w:t>8) позы учащихся, чередование поз;</w:t>
      </w:r>
    </w:p>
    <w:p w:rsidR="004E408B" w:rsidRPr="00C23AB2" w:rsidRDefault="004E408B" w:rsidP="00924BD0">
      <w:pPr>
        <w:jc w:val="both"/>
      </w:pPr>
      <w:r w:rsidRPr="00C23AB2"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C23AB2"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4E408B" w:rsidRPr="00C23AB2" w:rsidRDefault="004E408B" w:rsidP="00924BD0">
      <w:pPr>
        <w:jc w:val="both"/>
      </w:pPr>
      <w:r w:rsidRPr="00C23AB2"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4E408B" w:rsidRPr="00C23AB2" w:rsidRDefault="004E408B" w:rsidP="00924BD0">
      <w:pPr>
        <w:jc w:val="both"/>
      </w:pPr>
      <w:proofErr w:type="gramStart"/>
      <w:r w:rsidRPr="00C23AB2"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4E408B" w:rsidRPr="00C23AB2" w:rsidRDefault="004E408B" w:rsidP="00924BD0">
      <w:pPr>
        <w:jc w:val="both"/>
      </w:pPr>
      <w:r w:rsidRPr="00C23AB2">
        <w:t>12) психологический климат на уроке;</w:t>
      </w:r>
    </w:p>
    <w:p w:rsidR="004E408B" w:rsidRPr="00C23AB2" w:rsidRDefault="004E408B" w:rsidP="00924BD0">
      <w:pPr>
        <w:jc w:val="both"/>
      </w:pPr>
      <w:r w:rsidRPr="00C23AB2">
        <w:t>13) наличие на уроке эмоциональных разрядок: шуток, улыбок, афоризмов с комментариями и т.п.;</w:t>
      </w:r>
    </w:p>
    <w:p w:rsidR="004E408B" w:rsidRPr="00C23AB2" w:rsidRDefault="004E408B" w:rsidP="00924BD0">
      <w:pPr>
        <w:jc w:val="both"/>
      </w:pPr>
      <w:r w:rsidRPr="00C23AB2">
        <w:t>В конце урока следует обратить внимание на следующее:</w:t>
      </w:r>
    </w:p>
    <w:p w:rsidR="004E408B" w:rsidRPr="00C23AB2" w:rsidRDefault="004E408B" w:rsidP="00924BD0">
      <w:pPr>
        <w:jc w:val="both"/>
      </w:pPr>
      <w:r w:rsidRPr="00C23AB2"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4E408B" w:rsidRPr="00C23AB2" w:rsidRDefault="004E408B" w:rsidP="00924BD0">
      <w:pPr>
        <w:jc w:val="both"/>
      </w:pPr>
      <w:r w:rsidRPr="00C23AB2">
        <w:lastRenderedPageBreak/>
        <w:t xml:space="preserve">15) момент наступления утомления учащихся и снижения их учебной активности. </w:t>
      </w:r>
      <w:proofErr w:type="gramStart"/>
      <w:r w:rsidRPr="00C23AB2">
        <w:t>Определяется в ходе наблюдения по возрастанию двигательных и пассивных отвлечений у детей в процессе учебной работы;</w:t>
      </w:r>
      <w:proofErr w:type="gramEnd"/>
    </w:p>
    <w:p w:rsidR="004E408B" w:rsidRPr="00C23AB2" w:rsidRDefault="004E408B" w:rsidP="00924BD0">
      <w:pPr>
        <w:jc w:val="both"/>
      </w:pPr>
      <w:r w:rsidRPr="00C23AB2">
        <w:t>16) темп и особенности окончания урока:</w:t>
      </w:r>
    </w:p>
    <w:p w:rsidR="004E408B" w:rsidRPr="00C23AB2" w:rsidRDefault="004E408B" w:rsidP="00924BD0">
      <w:pPr>
        <w:pStyle w:val="a6"/>
        <w:numPr>
          <w:ilvl w:val="0"/>
          <w:numId w:val="7"/>
        </w:numPr>
        <w:jc w:val="both"/>
      </w:pPr>
      <w:r w:rsidRPr="00C23AB2">
        <w:t>быстрый темп, «</w:t>
      </w:r>
      <w:proofErr w:type="spellStart"/>
      <w:r w:rsidRPr="00C23AB2">
        <w:t>скомканность</w:t>
      </w:r>
      <w:proofErr w:type="spellEnd"/>
      <w:r w:rsidRPr="00C23AB2">
        <w:t>», нет времени на вопросы учащихся, быстрое, практически без комментариев, записывание домашнего задания;</w:t>
      </w:r>
    </w:p>
    <w:p w:rsidR="004E408B" w:rsidRPr="00C23AB2" w:rsidRDefault="004E408B" w:rsidP="00924BD0">
      <w:pPr>
        <w:pStyle w:val="a6"/>
        <w:numPr>
          <w:ilvl w:val="0"/>
          <w:numId w:val="7"/>
        </w:numPr>
        <w:jc w:val="both"/>
      </w:pPr>
      <w:r w:rsidRPr="00C23AB2">
        <w:t>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4E408B" w:rsidRPr="00C23AB2" w:rsidRDefault="004E408B" w:rsidP="00924BD0">
      <w:pPr>
        <w:pStyle w:val="a6"/>
        <w:numPr>
          <w:ilvl w:val="0"/>
          <w:numId w:val="7"/>
        </w:numPr>
        <w:jc w:val="both"/>
      </w:pPr>
      <w:r w:rsidRPr="00C23AB2">
        <w:t xml:space="preserve">задержка учащихся в классе после звонка (на перемене). </w:t>
      </w:r>
      <w:r w:rsidRPr="00C23AB2">
        <w:br/>
        <w:t>Результаты:</w:t>
      </w:r>
    </w:p>
    <w:p w:rsidR="004E408B" w:rsidRPr="00C23AB2" w:rsidRDefault="004E408B" w:rsidP="00924BD0">
      <w:pPr>
        <w:pStyle w:val="a6"/>
        <w:numPr>
          <w:ilvl w:val="0"/>
          <w:numId w:val="8"/>
        </w:numPr>
        <w:jc w:val="both"/>
      </w:pPr>
      <w:r w:rsidRPr="00C23AB2">
        <w:t xml:space="preserve">создание экологически комфортной </w:t>
      </w:r>
      <w:proofErr w:type="spellStart"/>
      <w:r w:rsidRPr="00C23AB2">
        <w:t>здоровьесберегающей</w:t>
      </w:r>
      <w:proofErr w:type="spellEnd"/>
      <w:r w:rsidRPr="00C23AB2">
        <w:t xml:space="preserve"> среды, психолого-педагогической </w:t>
      </w:r>
      <w:proofErr w:type="spellStart"/>
      <w:r w:rsidRPr="00C23AB2">
        <w:t>здоровьесберегающей</w:t>
      </w:r>
      <w:proofErr w:type="spellEnd"/>
      <w:r w:rsidRPr="00C23AB2">
        <w:t xml:space="preserve"> технологии сопровождения учащихся в образовательном процессе школы;</w:t>
      </w:r>
    </w:p>
    <w:p w:rsidR="004E408B" w:rsidRPr="00C23AB2" w:rsidRDefault="004E408B" w:rsidP="00924BD0">
      <w:pPr>
        <w:pStyle w:val="a6"/>
        <w:numPr>
          <w:ilvl w:val="0"/>
          <w:numId w:val="8"/>
        </w:numPr>
        <w:jc w:val="both"/>
      </w:pPr>
      <w:r w:rsidRPr="00C23AB2">
        <w:t xml:space="preserve">повышение уровня развития </w:t>
      </w:r>
      <w:proofErr w:type="spellStart"/>
      <w:r w:rsidRPr="00C23AB2">
        <w:t>здоровьесберегающей</w:t>
      </w:r>
      <w:proofErr w:type="spellEnd"/>
      <w:r w:rsidRPr="00C23AB2">
        <w:t xml:space="preserve"> компетенции субъектов образовательного процесса;</w:t>
      </w:r>
    </w:p>
    <w:p w:rsidR="004E408B" w:rsidRPr="00C23AB2" w:rsidRDefault="004E408B" w:rsidP="00924BD0">
      <w:pPr>
        <w:pStyle w:val="a6"/>
        <w:numPr>
          <w:ilvl w:val="0"/>
          <w:numId w:val="8"/>
        </w:numPr>
        <w:jc w:val="both"/>
      </w:pPr>
      <w:r w:rsidRPr="00C23AB2">
        <w:t xml:space="preserve">обновление содержательной и методической базы преподаваемых дисциплин, совершенствование ресурсного обеспечения образовательного процесса школы и </w:t>
      </w:r>
      <w:proofErr w:type="spellStart"/>
      <w:r w:rsidRPr="00C23AB2">
        <w:rPr>
          <w:iCs/>
        </w:rPr>
        <w:t>здоровьесберегающего</w:t>
      </w:r>
      <w:proofErr w:type="spellEnd"/>
      <w:r w:rsidRPr="00C23AB2">
        <w:rPr>
          <w:iCs/>
        </w:rPr>
        <w:t xml:space="preserve"> пространства.</w:t>
      </w:r>
    </w:p>
    <w:p w:rsidR="009D750D" w:rsidRPr="00C23AB2" w:rsidRDefault="009D750D" w:rsidP="00924BD0">
      <w:pPr>
        <w:jc w:val="both"/>
      </w:pPr>
    </w:p>
    <w:p w:rsidR="009D750D" w:rsidRPr="00D00699" w:rsidRDefault="00C55E07" w:rsidP="00924BD0">
      <w:pPr>
        <w:jc w:val="both"/>
        <w:rPr>
          <w:b/>
        </w:rPr>
      </w:pPr>
      <w:r w:rsidRPr="00D00699">
        <w:rPr>
          <w:b/>
        </w:rPr>
        <w:t>3.3</w:t>
      </w:r>
      <w:r w:rsidR="009D750D" w:rsidRPr="00D00699">
        <w:rPr>
          <w:b/>
        </w:rPr>
        <w:t xml:space="preserve">  Использование </w:t>
      </w:r>
      <w:proofErr w:type="spellStart"/>
      <w:r w:rsidR="009D750D" w:rsidRPr="00D00699">
        <w:rPr>
          <w:b/>
        </w:rPr>
        <w:t>здоровьесберегающих</w:t>
      </w:r>
      <w:proofErr w:type="spellEnd"/>
      <w:r w:rsidR="009D750D" w:rsidRPr="00D00699">
        <w:rPr>
          <w:b/>
        </w:rPr>
        <w:t xml:space="preserve"> технологий в моей педагогической деятельности.</w:t>
      </w:r>
    </w:p>
    <w:p w:rsidR="00C55E07" w:rsidRPr="00C23AB2" w:rsidRDefault="00C55E07" w:rsidP="00924BD0">
      <w:pPr>
        <w:jc w:val="both"/>
      </w:pPr>
    </w:p>
    <w:p w:rsidR="00212E0E" w:rsidRPr="00C23AB2" w:rsidRDefault="00212E0E" w:rsidP="00924BD0">
      <w:pPr>
        <w:jc w:val="both"/>
      </w:pPr>
      <w:r w:rsidRPr="00C23AB2">
        <w:t xml:space="preserve">   В наше время учителю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уроках, необходимо  побуждать совместно с родителями детей к выполнению назначений врача, внедрять в учебный процесс гигиенические рекомендации.  </w:t>
      </w:r>
    </w:p>
    <w:p w:rsidR="00212E0E" w:rsidRPr="00C23AB2" w:rsidRDefault="00212E0E" w:rsidP="00924BD0">
      <w:pPr>
        <w:jc w:val="both"/>
      </w:pPr>
      <w:r w:rsidRPr="00C23AB2">
        <w:lastRenderedPageBreak/>
        <w:t xml:space="preserve">   Учитывая возрастные психологические особенности младших школьников, </w:t>
      </w:r>
      <w:r w:rsidR="004A1E6C" w:rsidRPr="00C23AB2">
        <w:t>я, продумываю</w:t>
      </w:r>
      <w:r w:rsidRPr="00C23AB2">
        <w:t xml:space="preserve"> число видов учебной д</w:t>
      </w:r>
      <w:r w:rsidR="004A1E6C" w:rsidRPr="00C23AB2">
        <w:t>еятельности на уроке, избегаю</w:t>
      </w:r>
      <w:r w:rsidRPr="00C23AB2">
        <w:t xml:space="preserve"> однообразия, чтобы не наступило быстрое утомление.</w:t>
      </w:r>
    </w:p>
    <w:p w:rsidR="00212E0E" w:rsidRPr="00C23AB2" w:rsidRDefault="004A1E6C" w:rsidP="00924BD0">
      <w:pPr>
        <w:jc w:val="both"/>
      </w:pPr>
      <w:r w:rsidRPr="00C23AB2">
        <w:t xml:space="preserve">     Продумываю</w:t>
      </w:r>
      <w:r w:rsidR="00212E0E" w:rsidRPr="00C23AB2">
        <w:t xml:space="preserve"> приемы, позволяющие активизировать в процессе освоения нового </w:t>
      </w:r>
      <w:r w:rsidRPr="00C23AB2">
        <w:t>знания самих учащихся, стараюсь</w:t>
      </w:r>
      <w:r w:rsidR="00212E0E" w:rsidRPr="00C23AB2">
        <w:t xml:space="preserve"> прогнозировать несколько возможных вариантов развития учебных событий в зависимости от создавшейся в классе ситуации.</w:t>
      </w:r>
    </w:p>
    <w:p w:rsidR="00212E0E" w:rsidRPr="00C23AB2" w:rsidRDefault="00212E0E" w:rsidP="00924BD0">
      <w:pPr>
        <w:jc w:val="both"/>
      </w:pPr>
      <w:r w:rsidRPr="00C23AB2">
        <w:t xml:space="preserve">     </w:t>
      </w:r>
      <w:proofErr w:type="gramStart"/>
      <w:r w:rsidR="004A1E6C" w:rsidRPr="00C23AB2">
        <w:t>Использую</w:t>
      </w:r>
      <w:r w:rsidRPr="00C23AB2">
        <w:t xml:space="preserve">   в практике нестандартные  уроки:  уроки – конкурсы, уроки-экскурсии, уроки - игры, уроки – соревнования, и другие. </w:t>
      </w:r>
      <w:proofErr w:type="gramEnd"/>
    </w:p>
    <w:p w:rsidR="00212E0E" w:rsidRPr="00C23AB2" w:rsidRDefault="00212E0E" w:rsidP="00924BD0">
      <w:pPr>
        <w:jc w:val="both"/>
      </w:pPr>
      <w:r w:rsidRPr="00C23AB2">
        <w:t xml:space="preserve">     Приемы с элементами соревнования, благотворно влияющие на здоровье. 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212E0E" w:rsidRPr="00C23AB2" w:rsidRDefault="00212E0E" w:rsidP="00924BD0">
      <w:pPr>
        <w:jc w:val="both"/>
      </w:pPr>
      <w:r w:rsidRPr="00C23AB2">
        <w:t xml:space="preserve">     Часто на </w:t>
      </w:r>
      <w:r w:rsidR="004A1E6C" w:rsidRPr="00C23AB2">
        <w:t>уроках организую групповую работу</w:t>
      </w:r>
      <w:r w:rsidRPr="00C23AB2">
        <w:t xml:space="preserve">, в ходе которой уровень осмысления и усвоения материала заметно возрастает, детям значительно легче учиться вместе. </w:t>
      </w:r>
    </w:p>
    <w:p w:rsidR="00212E0E" w:rsidRPr="00C23AB2" w:rsidRDefault="00212E0E" w:rsidP="00924BD0">
      <w:pPr>
        <w:jc w:val="both"/>
      </w:pPr>
      <w:r w:rsidRPr="00C23AB2">
        <w:t xml:space="preserve">    Проходит она по-разному: места  размещаются так, чтобы ученики могли видеть друг друга, или, ученики работают стоя. Такая работа в какой-то мере помогает решить одно из условий организации </w:t>
      </w:r>
      <w:proofErr w:type="spellStart"/>
      <w:r w:rsidRPr="00C23AB2">
        <w:t>здоровьесберегающего</w:t>
      </w:r>
      <w:proofErr w:type="spellEnd"/>
      <w:r w:rsidRPr="00C23AB2">
        <w:t xml:space="preserve"> обучения – избежать длительного сидения за партой. Малоподвижность во время урока негативно влияют на здоровье учащихся. Учитывая это, </w:t>
      </w:r>
      <w:r w:rsidR="004A1E6C" w:rsidRPr="00C23AB2">
        <w:t>я</w:t>
      </w:r>
      <w:r w:rsidRPr="00C23AB2">
        <w:t xml:space="preserve"> н</w:t>
      </w:r>
      <w:r w:rsidR="004A1E6C" w:rsidRPr="00C23AB2">
        <w:t>е требую</w:t>
      </w:r>
      <w:r w:rsidRPr="00C23AB2">
        <w:t xml:space="preserve"> от учеников сохранения неподвижной позы в течение всего урока</w:t>
      </w:r>
    </w:p>
    <w:p w:rsidR="00212E0E" w:rsidRPr="00C23AB2" w:rsidRDefault="00212E0E" w:rsidP="00924BD0">
      <w:pPr>
        <w:jc w:val="both"/>
      </w:pPr>
      <w:r w:rsidRPr="00C23AB2">
        <w:t xml:space="preserve">     Физкультминутки – естественный элемент урока, он обусловлен физиологическими потребностями в двигательной активности детей. Они помогают снять статическое утомление различных мышц, ослабить умственное напряжение. А гимнастика  для  глаз - снять зрительное утомление. </w:t>
      </w:r>
    </w:p>
    <w:p w:rsidR="00212E0E" w:rsidRPr="00C23AB2" w:rsidRDefault="00212E0E" w:rsidP="00924BD0">
      <w:pPr>
        <w:jc w:val="both"/>
      </w:pPr>
      <w:r w:rsidRPr="00C23AB2">
        <w:lastRenderedPageBreak/>
        <w:t xml:space="preserve">      Систематически в процессе обучения проходят: зарядка,  динамические паузы</w:t>
      </w:r>
      <w:proofErr w:type="gramStart"/>
      <w:r w:rsidRPr="00C23AB2">
        <w:t xml:space="preserve"> ,</w:t>
      </w:r>
      <w:proofErr w:type="gramEnd"/>
      <w:r w:rsidRPr="00C23AB2">
        <w:t xml:space="preserve"> прогулки и игры  на свежем воздухе. Они дают возможность разрядиться, снять негативные эмоции, переключиться, а затем с новыми душевными силами взяться за трудное дело учения.</w:t>
      </w:r>
    </w:p>
    <w:p w:rsidR="00212E0E" w:rsidRPr="00C23AB2" w:rsidRDefault="00212E0E" w:rsidP="00924BD0">
      <w:pPr>
        <w:jc w:val="both"/>
      </w:pPr>
      <w:r w:rsidRPr="00C23AB2">
        <w:t xml:space="preserve">       Традиционными стали</w:t>
      </w:r>
      <w:proofErr w:type="gramStart"/>
      <w:r w:rsidRPr="00C23AB2">
        <w:t xml:space="preserve"> :</w:t>
      </w:r>
      <w:proofErr w:type="gramEnd"/>
      <w:r w:rsidRPr="00C23AB2">
        <w:t xml:space="preserve"> дни здоровья, веселые старты: «Мама, папа, я – спортивная семья». </w:t>
      </w:r>
    </w:p>
    <w:p w:rsidR="00212E0E" w:rsidRPr="00C23AB2" w:rsidRDefault="004A1E6C" w:rsidP="00924BD0">
      <w:pPr>
        <w:jc w:val="both"/>
      </w:pPr>
      <w:r w:rsidRPr="00C23AB2">
        <w:t xml:space="preserve">    </w:t>
      </w:r>
      <w:r w:rsidR="00212E0E" w:rsidRPr="00C23AB2">
        <w:t>Классные часы,  уроки здоровья</w:t>
      </w:r>
      <w:proofErr w:type="gramStart"/>
      <w:r w:rsidR="00212E0E" w:rsidRPr="00C23AB2">
        <w:t xml:space="preserve"> ,</w:t>
      </w:r>
      <w:proofErr w:type="gramEnd"/>
      <w:r w:rsidR="00212E0E" w:rsidRPr="00C23AB2">
        <w:t xml:space="preserve"> спортивные мероприятия, походы , экскурсии в природу помогают  формированию у ребенка нравственного отношения к своему здоровью, которое выражается в желании и потребности быть здоровым, вести здоровый образ жизни. </w:t>
      </w:r>
    </w:p>
    <w:p w:rsidR="004A1E6C" w:rsidRPr="00C23AB2" w:rsidRDefault="004A1E6C" w:rsidP="00924BD0">
      <w:pPr>
        <w:jc w:val="both"/>
      </w:pPr>
      <w:r w:rsidRPr="00C23AB2">
        <w:t xml:space="preserve">              Вместе с родителями стараемся создавать благоприятные условия в классном помещении: при ремонте для окраски использовали тёплый оттенок персикового цвета матовой краски, цвет пола также не раздражает глаза.</w:t>
      </w:r>
    </w:p>
    <w:p w:rsidR="004A1E6C" w:rsidRPr="00C23AB2" w:rsidRDefault="004A1E6C" w:rsidP="00924BD0">
      <w:pPr>
        <w:jc w:val="both"/>
      </w:pPr>
      <w:r w:rsidRPr="00C23AB2">
        <w:t xml:space="preserve">            В течение учебного года трижды меняю расположение посадочного места для каждого ученика.</w:t>
      </w:r>
    </w:p>
    <w:p w:rsidR="004A1E6C" w:rsidRPr="00C23AB2" w:rsidRDefault="004A1E6C" w:rsidP="00924BD0">
      <w:pPr>
        <w:jc w:val="both"/>
      </w:pPr>
      <w:r w:rsidRPr="00C23AB2">
        <w:t xml:space="preserve">            К концу обучения в 1-м и во 2-м классе % детей с нарушениями зрения не изменился.</w:t>
      </w:r>
    </w:p>
    <w:p w:rsidR="004A1E6C" w:rsidRPr="00C23AB2" w:rsidRDefault="004A1E6C" w:rsidP="00924BD0">
      <w:pPr>
        <w:jc w:val="both"/>
      </w:pPr>
      <w:r w:rsidRPr="00C23AB2">
        <w:t xml:space="preserve">            Моя работа по </w:t>
      </w:r>
      <w:proofErr w:type="spellStart"/>
      <w:r w:rsidRPr="00C23AB2">
        <w:t>здоровьесбережению</w:t>
      </w:r>
      <w:proofErr w:type="spellEnd"/>
      <w:r w:rsidRPr="00C23AB2">
        <w:t xml:space="preserve"> во внеурочное время предполагает различные формы деятельности: КВН,  «Уроки здоровья», игры, походы. Цель таких занятий –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4A1E6C" w:rsidRPr="00C23AB2" w:rsidRDefault="004A1E6C" w:rsidP="00924BD0">
      <w:pPr>
        <w:jc w:val="both"/>
      </w:pPr>
      <w:r w:rsidRPr="00C23AB2">
        <w:t xml:space="preserve">            Руководствуясь в своей работе принципами </w:t>
      </w:r>
      <w:proofErr w:type="spellStart"/>
      <w:r w:rsidRPr="00C23AB2">
        <w:t>здоровьесберегающих</w:t>
      </w:r>
      <w:proofErr w:type="spellEnd"/>
      <w:r w:rsidRPr="00C23AB2">
        <w:t xml:space="preserve"> технологий, опираясь на личные наблюдения и наблюдения родителей детей, могу констатировать, что состояние психического, социального и нравственного здоровья не ухудшилось.            </w:t>
      </w:r>
    </w:p>
    <w:p w:rsidR="00212E0E" w:rsidRPr="00C23AB2" w:rsidRDefault="00212E0E" w:rsidP="00924BD0">
      <w:pPr>
        <w:jc w:val="both"/>
      </w:pPr>
      <w:r w:rsidRPr="00C23AB2">
        <w:t xml:space="preserve">    Каждому учителю  нужно искать самые оптимальные пути обучения и воспитания учащихся, умело использовать передовые педагогические </w:t>
      </w:r>
      <w:r w:rsidRPr="00C23AB2">
        <w:lastRenderedPageBreak/>
        <w:t xml:space="preserve">технологии для того, чтобы учебно-воспитательный процесс был радостным, доступным для всех,  и </w:t>
      </w:r>
      <w:proofErr w:type="spellStart"/>
      <w:r w:rsidRPr="00C23AB2">
        <w:t>здоровьесберегающим</w:t>
      </w:r>
      <w:proofErr w:type="spellEnd"/>
      <w:r w:rsidR="004A1E6C" w:rsidRPr="00C23AB2">
        <w:t>.</w:t>
      </w:r>
    </w:p>
    <w:p w:rsidR="004E408B" w:rsidRPr="00924BD0" w:rsidRDefault="004E408B" w:rsidP="00924BD0">
      <w:pPr>
        <w:ind w:firstLine="0"/>
        <w:jc w:val="both"/>
        <w:rPr>
          <w:b/>
        </w:rPr>
      </w:pPr>
      <w:bookmarkStart w:id="8" w:name="_Toc319184676"/>
      <w:r w:rsidRPr="00924BD0">
        <w:rPr>
          <w:b/>
        </w:rPr>
        <w:t>Заключение</w:t>
      </w:r>
      <w:bookmarkEnd w:id="8"/>
    </w:p>
    <w:p w:rsidR="004E408B" w:rsidRPr="00C23AB2" w:rsidRDefault="004E408B" w:rsidP="00924BD0">
      <w:pPr>
        <w:jc w:val="both"/>
      </w:pPr>
    </w:p>
    <w:p w:rsidR="004E408B" w:rsidRPr="00C23AB2" w:rsidRDefault="004E408B" w:rsidP="00924BD0">
      <w:pPr>
        <w:jc w:val="both"/>
      </w:pPr>
      <w:r w:rsidRPr="00C23AB2">
        <w:t xml:space="preserve">В мире существует две главные проблемы: здоровье нашей планеты и здоровье людей, живущих на ней. От решения этих проблем зависит и настоящее, и будущее человечества. </w:t>
      </w:r>
      <w:proofErr w:type="gramStart"/>
      <w:r w:rsidRPr="00C23AB2">
        <w:t>Налицо существенное ухудшение здоровья детей в нашей стране, связанное, в основном, с возрастанием объема и усложнением характера учебной нагрузки, усложнением характера взаимоотношений «ученик-учитель» и межличностных отношений внутри класса, недостатком двигательной активности, неправильным питанием учащихся, несоблюдением гигиенических требований в организации образовательного процесса, отсутствием у учащихся элементарных знаний о том, как стать здоровыми.</w:t>
      </w:r>
      <w:proofErr w:type="gramEnd"/>
      <w:r w:rsidRPr="00C23AB2">
        <w:t xml:space="preserve"> Не случайно, одним из направлений деятельности современной школы является сохранение здоровья подрастающего поколения. К сожалению, медицинские работники констатируют значительное снижение числа абсолютно здоровых детей.</w:t>
      </w:r>
    </w:p>
    <w:p w:rsidR="004E408B" w:rsidRPr="00C23AB2" w:rsidRDefault="004E408B" w:rsidP="00924BD0">
      <w:pPr>
        <w:jc w:val="both"/>
        <w:rPr>
          <w:spacing w:val="-4"/>
        </w:rPr>
      </w:pPr>
      <w:r w:rsidRPr="00C23AB2">
        <w:t xml:space="preserve"> Представление о здоровье как триединстве здоровья физическо</w:t>
      </w:r>
      <w:r w:rsidRPr="00C23AB2">
        <w:rPr>
          <w:spacing w:val="-4"/>
        </w:rPr>
        <w:t>го (соматического), психического (душевного) и духовно-нравствен</w:t>
      </w:r>
      <w:r w:rsidRPr="00C23AB2">
        <w:t xml:space="preserve">ного отражает невозможность сохранить и укрепить здоровье, заботясь только о физическом или </w:t>
      </w:r>
      <w:proofErr w:type="gramStart"/>
      <w:r w:rsidRPr="00C23AB2">
        <w:t>только</w:t>
      </w:r>
      <w:proofErr w:type="gramEnd"/>
      <w:r w:rsidRPr="00C23AB2">
        <w:t xml:space="preserve"> о душевном благополучии, </w:t>
      </w:r>
      <w:r w:rsidRPr="00C23AB2">
        <w:rPr>
          <w:spacing w:val="-4"/>
        </w:rPr>
        <w:t>необходимо применять комплексный подход.</w:t>
      </w:r>
    </w:p>
    <w:p w:rsidR="004E408B" w:rsidRPr="00C23AB2" w:rsidRDefault="004E408B" w:rsidP="00924BD0">
      <w:pPr>
        <w:jc w:val="both"/>
      </w:pPr>
      <w:bookmarkStart w:id="9" w:name="_GoBack"/>
      <w:proofErr w:type="gramStart"/>
      <w:r w:rsidRPr="00C23AB2">
        <w:t>Современное</w:t>
      </w:r>
      <w:proofErr w:type="gramEnd"/>
      <w:r w:rsidRPr="00C23AB2">
        <w:t xml:space="preserve"> образовательная среда требует обязательного применения </w:t>
      </w:r>
      <w:proofErr w:type="spellStart"/>
      <w:r w:rsidRPr="00C23AB2">
        <w:t>здоровьесберегающих</w:t>
      </w:r>
      <w:proofErr w:type="spellEnd"/>
      <w:r w:rsidRPr="00C23AB2">
        <w:t xml:space="preserve"> технологий в учебно-воспитательном процессе. Учителю необходимо вести пропаганду здорового образа жизни, оказывать поддержку для социальной и психологической адаптации </w:t>
      </w:r>
      <w:proofErr w:type="gramStart"/>
      <w:r w:rsidRPr="00C23AB2">
        <w:t>обучающихся</w:t>
      </w:r>
      <w:proofErr w:type="gramEnd"/>
      <w:r w:rsidRPr="00C23AB2">
        <w:t xml:space="preserve">. </w:t>
      </w:r>
      <w:bookmarkEnd w:id="9"/>
      <w:r w:rsidRPr="00C23AB2">
        <w:t>Комфортная психологическая обстановка, оптимальный уровень домашних заданий, различные виды деятельности на уроке, организация мероприятий, направленных на развитие коммуникативных навыков, способствуют укреплению здоровья школьников. </w:t>
      </w:r>
    </w:p>
    <w:p w:rsidR="004E408B" w:rsidRPr="00924BD0" w:rsidRDefault="004E408B" w:rsidP="00924BD0">
      <w:pPr>
        <w:jc w:val="both"/>
        <w:rPr>
          <w:b/>
        </w:rPr>
      </w:pPr>
      <w:r w:rsidRPr="00924BD0">
        <w:rPr>
          <w:b/>
        </w:rPr>
        <w:lastRenderedPageBreak/>
        <w:t> </w:t>
      </w:r>
      <w:bookmarkStart w:id="10" w:name="_Toc319184677"/>
      <w:bookmarkStart w:id="11" w:name="_Toc319184678"/>
      <w:r w:rsidRPr="00924BD0">
        <w:rPr>
          <w:b/>
        </w:rPr>
        <w:t>Список использованной литературы</w:t>
      </w:r>
      <w:bookmarkEnd w:id="10"/>
      <w:bookmarkEnd w:id="11"/>
    </w:p>
    <w:p w:rsidR="004E408B" w:rsidRPr="00C23AB2" w:rsidRDefault="004E408B" w:rsidP="00924BD0">
      <w:pPr>
        <w:jc w:val="both"/>
      </w:pP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proofErr w:type="spellStart"/>
      <w:r w:rsidRPr="00C23AB2">
        <w:t>Воротилкина</w:t>
      </w:r>
      <w:proofErr w:type="spellEnd"/>
      <w:r w:rsidRPr="00C23AB2">
        <w:t xml:space="preserve"> И.М. Оздоровительные мероприятия в учебном процессе // № 4. С. 72.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r w:rsidRPr="00C23AB2">
        <w:t>Дронов А.А. Профилактика нарушения осанки и укрепление мышечного корсета // «Начальная школа», 2006, № 3. С. 53.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proofErr w:type="spellStart"/>
      <w:r w:rsidRPr="00C23AB2">
        <w:t>Казаковцева</w:t>
      </w:r>
      <w:proofErr w:type="spellEnd"/>
      <w:r w:rsidRPr="00C23AB2">
        <w:t xml:space="preserve"> Т.С, Косолапова ТЛ. К вопросу </w:t>
      </w:r>
      <w:proofErr w:type="spellStart"/>
      <w:r w:rsidRPr="00C23AB2">
        <w:t>здравотворческой</w:t>
      </w:r>
      <w:proofErr w:type="spellEnd"/>
      <w:r w:rsidRPr="00C23AB2">
        <w:t xml:space="preserve"> деятельности в образовательных учреждениях // «Начальная школа», 2006, № 4. С. 68.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r w:rsidRPr="00C23AB2">
        <w:t xml:space="preserve">Карасева Т.В. Современные аспекты реализации </w:t>
      </w:r>
      <w:proofErr w:type="spellStart"/>
      <w:r w:rsidRPr="00C23AB2">
        <w:t>здоровьесберегающих</w:t>
      </w:r>
      <w:proofErr w:type="spellEnd"/>
      <w:r w:rsidRPr="00C23AB2">
        <w:t xml:space="preserve"> технологий // «Начальная школа», 2005. - № 11. С. 75.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proofErr w:type="spellStart"/>
      <w:r w:rsidRPr="00C23AB2">
        <w:t>Кургузов</w:t>
      </w:r>
      <w:proofErr w:type="spellEnd"/>
      <w:r w:rsidRPr="00C23AB2">
        <w:t xml:space="preserve">, В.Л. Философия здоровья, гуманитарная культура и образование как детерминанты интенсивного развития / В.Л. </w:t>
      </w:r>
      <w:proofErr w:type="spellStart"/>
      <w:r w:rsidRPr="00C23AB2">
        <w:t>Кургузов</w:t>
      </w:r>
      <w:proofErr w:type="spellEnd"/>
      <w:r w:rsidRPr="00C23AB2">
        <w:t xml:space="preserve"> // Советник Президента. - 2004. - № 26. - С. 53-61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proofErr w:type="spellStart"/>
      <w:r w:rsidRPr="00C23AB2">
        <w:t>Кургузов</w:t>
      </w:r>
      <w:proofErr w:type="spellEnd"/>
      <w:r w:rsidRPr="00C23AB2">
        <w:t xml:space="preserve">, В.Л. Философия здоровья, гуманитарная культура и образование как детерминанты интенсивного развития / В.Л. </w:t>
      </w:r>
      <w:proofErr w:type="spellStart"/>
      <w:r w:rsidRPr="00C23AB2">
        <w:t>Кургузов</w:t>
      </w:r>
      <w:proofErr w:type="spellEnd"/>
      <w:r w:rsidRPr="00C23AB2">
        <w:t xml:space="preserve"> // Советник Президента. - 2004. - № 26. - С. 53-61.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r w:rsidRPr="00C23AB2">
        <w:t>Львова ИМ. Физкультминутки // «Начальная школа», 2005. - № 10. С. 86.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r w:rsidRPr="00C23AB2">
        <w:t xml:space="preserve">Митина Е.П. </w:t>
      </w:r>
      <w:proofErr w:type="spellStart"/>
      <w:r w:rsidRPr="00C23AB2">
        <w:t>Здоровьесберегающие</w:t>
      </w:r>
      <w:proofErr w:type="spellEnd"/>
      <w:r w:rsidRPr="00C23AB2">
        <w:t xml:space="preserve"> технологии сегодня и завтра // «Начальная школа», 2006, № 6. С. 56.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proofErr w:type="spellStart"/>
      <w:r w:rsidRPr="00C23AB2">
        <w:t>Мухаметова</w:t>
      </w:r>
      <w:proofErr w:type="spellEnd"/>
      <w:r w:rsidRPr="00C23AB2">
        <w:t xml:space="preserve"> Ф.Г. </w:t>
      </w:r>
      <w:proofErr w:type="spellStart"/>
      <w:r w:rsidRPr="00C23AB2">
        <w:t>Здоровьесберегающие</w:t>
      </w:r>
      <w:proofErr w:type="spellEnd"/>
      <w:r w:rsidRPr="00C23AB2">
        <w:t xml:space="preserve"> технологии в классах коррекционно-развивающего обучения // «Начальная школа», 2006, № 8. С. 105.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r w:rsidRPr="00C23AB2">
        <w:t xml:space="preserve">Недоспасова Н.П. Использование </w:t>
      </w:r>
      <w:proofErr w:type="spellStart"/>
      <w:r w:rsidRPr="00C23AB2">
        <w:t>здоровьесберегающих</w:t>
      </w:r>
      <w:proofErr w:type="spellEnd"/>
      <w:r w:rsidRPr="00C23AB2">
        <w:t xml:space="preserve"> подходов при создании муниципальной образовательной сети </w:t>
      </w:r>
      <w:proofErr w:type="spellStart"/>
      <w:r w:rsidRPr="00C23AB2">
        <w:t>предпрофильного</w:t>
      </w:r>
      <w:proofErr w:type="spellEnd"/>
      <w:r w:rsidRPr="00C23AB2">
        <w:t xml:space="preserve"> образования// Валеология.-2004.-№4.-С.43-45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r w:rsidRPr="00C23AB2">
        <w:t xml:space="preserve">Новые </w:t>
      </w:r>
      <w:proofErr w:type="spellStart"/>
      <w:r w:rsidRPr="00C23AB2">
        <w:t>здоровьесберегающие</w:t>
      </w:r>
      <w:proofErr w:type="spellEnd"/>
      <w:r w:rsidRPr="00C23AB2">
        <w:t xml:space="preserve"> технологии в образовании и воспитании детей: [</w:t>
      </w:r>
      <w:proofErr w:type="spellStart"/>
      <w:r w:rsidRPr="00C23AB2">
        <w:t>гендер</w:t>
      </w:r>
      <w:proofErr w:type="spellEnd"/>
      <w:r w:rsidRPr="00C23AB2">
        <w:t xml:space="preserve">. подход в обучении и воспитании: </w:t>
      </w:r>
      <w:r w:rsidRPr="00C23AB2">
        <w:lastRenderedPageBreak/>
        <w:t xml:space="preserve">психол. аспект]/ </w:t>
      </w:r>
      <w:proofErr w:type="spellStart"/>
      <w:r w:rsidRPr="00C23AB2">
        <w:t>С.Чубарова</w:t>
      </w:r>
      <w:proofErr w:type="spellEnd"/>
      <w:r w:rsidRPr="00C23AB2">
        <w:t xml:space="preserve">, Г. Козловская, В. </w:t>
      </w:r>
      <w:proofErr w:type="spellStart"/>
      <w:r w:rsidRPr="00C23AB2">
        <w:t>Еремеева</w:t>
      </w:r>
      <w:proofErr w:type="spellEnd"/>
      <w:r w:rsidRPr="00C23AB2">
        <w:t xml:space="preserve"> // Развитие личности.-№2.-С.171-187.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proofErr w:type="gramStart"/>
      <w:r w:rsidRPr="00C23AB2">
        <w:t>Тверская</w:t>
      </w:r>
      <w:proofErr w:type="gramEnd"/>
      <w:r w:rsidRPr="00C23AB2">
        <w:t xml:space="preserve"> Н.В. </w:t>
      </w:r>
      <w:proofErr w:type="spellStart"/>
      <w:r w:rsidRPr="00C23AB2">
        <w:t>Здоровьесберегающий</w:t>
      </w:r>
      <w:proofErr w:type="spellEnd"/>
      <w:r w:rsidRPr="00C23AB2">
        <w:t xml:space="preserve"> подход в развитии успешности ученика//Образование в современной школе.-2005.-№2.-С.40-44.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r w:rsidRPr="00C23AB2">
        <w:t>Теория и практика обеспечения психологического здоровья детей в образовании (на примере проекта «</w:t>
      </w:r>
      <w:proofErr w:type="spellStart"/>
      <w:r w:rsidRPr="00C23AB2">
        <w:t>Здоровьесберегающие</w:t>
      </w:r>
      <w:proofErr w:type="spellEnd"/>
      <w:r w:rsidRPr="00C23AB2">
        <w:t xml:space="preserve"> и психотерапевтические технологии как средство развития предпосылок к </w:t>
      </w:r>
      <w:proofErr w:type="spellStart"/>
      <w:r w:rsidRPr="00C23AB2">
        <w:t>саморегуляции</w:t>
      </w:r>
      <w:proofErr w:type="spellEnd"/>
      <w:r w:rsidRPr="00C23AB2">
        <w:t xml:space="preserve"> психических состояний у детей 4-9 лет» «Психологическое здоровье учащихся в условиях модернизации образования»)/</w:t>
      </w:r>
      <w:proofErr w:type="spellStart"/>
      <w:r w:rsidRPr="00C23AB2">
        <w:t>А.В.Шувалов</w:t>
      </w:r>
      <w:proofErr w:type="spellEnd"/>
      <w:r w:rsidRPr="00C23AB2">
        <w:t>.- М.:АПКиПРО,2004.-36с.</w:t>
      </w:r>
    </w:p>
    <w:p w:rsidR="004E408B" w:rsidRPr="00C23AB2" w:rsidRDefault="004E408B" w:rsidP="00924BD0">
      <w:pPr>
        <w:pStyle w:val="a6"/>
        <w:numPr>
          <w:ilvl w:val="0"/>
          <w:numId w:val="9"/>
        </w:numPr>
        <w:jc w:val="both"/>
      </w:pPr>
      <w:proofErr w:type="spellStart"/>
      <w:r w:rsidRPr="00C23AB2">
        <w:t>Чупаха</w:t>
      </w:r>
      <w:proofErr w:type="spellEnd"/>
      <w:r w:rsidRPr="00C23AB2">
        <w:t xml:space="preserve"> И.В. </w:t>
      </w:r>
      <w:proofErr w:type="spellStart"/>
      <w:r w:rsidRPr="00C23AB2">
        <w:t>Здоровьесберегающие</w:t>
      </w:r>
      <w:proofErr w:type="spellEnd"/>
      <w:r w:rsidRPr="00C23AB2">
        <w:t xml:space="preserve"> технологии в образовательно-воспитательном процессе: </w:t>
      </w:r>
      <w:proofErr w:type="gramStart"/>
      <w:r w:rsidRPr="00C23AB2">
        <w:t>научно-практический</w:t>
      </w:r>
      <w:proofErr w:type="gramEnd"/>
      <w:r w:rsidRPr="00C23AB2">
        <w:t xml:space="preserve"> сб. </w:t>
      </w:r>
      <w:proofErr w:type="spellStart"/>
      <w:r w:rsidRPr="00C23AB2">
        <w:t>инновац</w:t>
      </w:r>
      <w:proofErr w:type="spellEnd"/>
      <w:r w:rsidRPr="00C23AB2">
        <w:t xml:space="preserve">. </w:t>
      </w:r>
    </w:p>
    <w:p w:rsidR="00C43D1F" w:rsidRPr="00C23AB2" w:rsidRDefault="00C43D1F" w:rsidP="00924BD0">
      <w:pPr>
        <w:jc w:val="both"/>
      </w:pPr>
    </w:p>
    <w:sectPr w:rsidR="00C43D1F" w:rsidRPr="00C2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73" w:rsidRDefault="00441773" w:rsidP="00C23AB2">
      <w:r>
        <w:separator/>
      </w:r>
    </w:p>
  </w:endnote>
  <w:endnote w:type="continuationSeparator" w:id="0">
    <w:p w:rsidR="00441773" w:rsidRDefault="00441773" w:rsidP="00C2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73" w:rsidRDefault="00441773" w:rsidP="00C23AB2">
      <w:r>
        <w:separator/>
      </w:r>
    </w:p>
  </w:footnote>
  <w:footnote w:type="continuationSeparator" w:id="0">
    <w:p w:rsidR="00441773" w:rsidRDefault="00441773" w:rsidP="00C23AB2">
      <w:r>
        <w:continuationSeparator/>
      </w:r>
    </w:p>
  </w:footnote>
  <w:footnote w:id="1">
    <w:p w:rsidR="00DF4B7B" w:rsidRPr="00C23AB2" w:rsidRDefault="00DF4B7B" w:rsidP="00C23AB2">
      <w:pPr>
        <w:rPr>
          <w:sz w:val="20"/>
          <w:szCs w:val="20"/>
        </w:rPr>
      </w:pPr>
      <w:r w:rsidRPr="00C23AB2">
        <w:rPr>
          <w:rStyle w:val="a5"/>
          <w:b/>
          <w:sz w:val="20"/>
          <w:szCs w:val="20"/>
        </w:rPr>
        <w:footnoteRef/>
      </w:r>
      <w:r w:rsidRPr="00C23AB2">
        <w:rPr>
          <w:sz w:val="20"/>
          <w:szCs w:val="20"/>
        </w:rPr>
        <w:t xml:space="preserve"> Карасева Т.В. Современные аспекты реализации </w:t>
      </w:r>
      <w:proofErr w:type="spellStart"/>
      <w:r w:rsidRPr="00C23AB2">
        <w:rPr>
          <w:sz w:val="20"/>
          <w:szCs w:val="20"/>
        </w:rPr>
        <w:t>здоровьесберегающих</w:t>
      </w:r>
      <w:proofErr w:type="spellEnd"/>
      <w:r w:rsidRPr="00C23AB2">
        <w:rPr>
          <w:sz w:val="20"/>
          <w:szCs w:val="20"/>
        </w:rPr>
        <w:t xml:space="preserve"> технологий // «Начальная школа», 2005. - № 11. С. 75.</w:t>
      </w:r>
    </w:p>
    <w:p w:rsidR="00DF4B7B" w:rsidRDefault="00DF4B7B" w:rsidP="00924BD0">
      <w:pPr>
        <w:pStyle w:val="a3"/>
        <w:jc w:val="both"/>
      </w:pPr>
    </w:p>
  </w:footnote>
  <w:footnote w:id="2">
    <w:p w:rsidR="00DF4B7B" w:rsidRDefault="00DF4B7B" w:rsidP="00C23AB2">
      <w:pPr>
        <w:pStyle w:val="a3"/>
      </w:pPr>
      <w:r>
        <w:rPr>
          <w:rStyle w:val="a5"/>
        </w:rPr>
        <w:footnoteRef/>
      </w:r>
      <w:r>
        <w:t xml:space="preserve"> Митина Е.П. </w:t>
      </w:r>
      <w:proofErr w:type="spellStart"/>
      <w:r>
        <w:t>Здоровьесберегающие</w:t>
      </w:r>
      <w:proofErr w:type="spellEnd"/>
      <w:r>
        <w:t xml:space="preserve"> технологии сегодня и завтра // «Начальная школа», 2006, № 6. С. 56.</w:t>
      </w:r>
    </w:p>
  </w:footnote>
  <w:footnote w:id="3">
    <w:p w:rsidR="00DF4B7B" w:rsidRDefault="00DF4B7B" w:rsidP="00C23AB2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Тверская</w:t>
      </w:r>
      <w:proofErr w:type="gramEnd"/>
      <w:r>
        <w:t xml:space="preserve"> Н.В. </w:t>
      </w:r>
      <w:proofErr w:type="spellStart"/>
      <w:r>
        <w:t>Здоровьесберегающий</w:t>
      </w:r>
      <w:proofErr w:type="spellEnd"/>
      <w:r>
        <w:t xml:space="preserve"> подход в развитии успешности ученика//Образование в современной школе.-2005.-№2.-С.40-44.</w:t>
      </w:r>
    </w:p>
  </w:footnote>
  <w:footnote w:id="4">
    <w:p w:rsidR="00DF4B7B" w:rsidRDefault="00DF4B7B" w:rsidP="00C23AB2">
      <w:pPr>
        <w:pStyle w:val="a3"/>
      </w:pPr>
      <w:r>
        <w:rPr>
          <w:rStyle w:val="a5"/>
        </w:rPr>
        <w:footnoteRef/>
      </w:r>
      <w:r>
        <w:t xml:space="preserve"> Новые </w:t>
      </w:r>
      <w:proofErr w:type="spellStart"/>
      <w:r>
        <w:t>здоровьесберегающие</w:t>
      </w:r>
      <w:proofErr w:type="spellEnd"/>
      <w:r>
        <w:t xml:space="preserve"> технологии в образовании и воспитании детей: [</w:t>
      </w:r>
      <w:proofErr w:type="spellStart"/>
      <w:r>
        <w:t>гендер</w:t>
      </w:r>
      <w:proofErr w:type="spellEnd"/>
      <w:r>
        <w:t xml:space="preserve">. подход в обучении и воспитании: психол. аспект]/ </w:t>
      </w:r>
      <w:proofErr w:type="spellStart"/>
      <w:r>
        <w:t>С.Чубарова</w:t>
      </w:r>
      <w:proofErr w:type="spellEnd"/>
      <w:r>
        <w:t xml:space="preserve">, Г. Козловская, В. </w:t>
      </w:r>
      <w:proofErr w:type="spellStart"/>
      <w:r>
        <w:t>Еремеева</w:t>
      </w:r>
      <w:proofErr w:type="spellEnd"/>
      <w:r>
        <w:t xml:space="preserve"> // Развитие личности.-№2.-С.171-187.</w:t>
      </w:r>
    </w:p>
  </w:footnote>
  <w:footnote w:id="5">
    <w:p w:rsidR="00DF4B7B" w:rsidRPr="00924BD0" w:rsidRDefault="00DF4B7B" w:rsidP="00C23AB2">
      <w:pPr>
        <w:rPr>
          <w:sz w:val="20"/>
          <w:szCs w:val="20"/>
        </w:rPr>
      </w:pPr>
      <w:r w:rsidRPr="00924BD0">
        <w:rPr>
          <w:rStyle w:val="a5"/>
          <w:sz w:val="20"/>
          <w:szCs w:val="20"/>
        </w:rPr>
        <w:footnoteRef/>
      </w:r>
      <w:r w:rsidRPr="00924BD0">
        <w:rPr>
          <w:sz w:val="20"/>
          <w:szCs w:val="20"/>
        </w:rPr>
        <w:t xml:space="preserve"> Дронов А.А. Профилактика нарушения осанки и укрепление мышечного корсета // «Начальная школа», 2006, № 3. С. 53.</w:t>
      </w:r>
    </w:p>
    <w:p w:rsidR="00DF4B7B" w:rsidRDefault="00DF4B7B" w:rsidP="00C23AB2">
      <w:pPr>
        <w:pStyle w:val="a3"/>
      </w:pPr>
    </w:p>
  </w:footnote>
  <w:footnote w:id="6">
    <w:p w:rsidR="00DF4B7B" w:rsidRDefault="00DF4B7B" w:rsidP="00C23AB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Казаковцева</w:t>
      </w:r>
      <w:proofErr w:type="spellEnd"/>
      <w:r>
        <w:t xml:space="preserve"> Т.С, Косолапова ТЛ. К вопросу </w:t>
      </w:r>
      <w:proofErr w:type="spellStart"/>
      <w:r>
        <w:t>здравотворческой</w:t>
      </w:r>
      <w:proofErr w:type="spellEnd"/>
      <w:r>
        <w:t xml:space="preserve"> деятельности в образовательных учреждениях // «Начальная школа», 2006, № 4. С. 68.</w:t>
      </w:r>
    </w:p>
  </w:footnote>
  <w:footnote w:id="7">
    <w:p w:rsidR="00DF4B7B" w:rsidRDefault="00DF4B7B" w:rsidP="00C23AB2">
      <w:pPr>
        <w:pStyle w:val="a3"/>
      </w:pPr>
      <w:r>
        <w:rPr>
          <w:rStyle w:val="a5"/>
        </w:rPr>
        <w:footnoteRef/>
      </w:r>
      <w:r>
        <w:t xml:space="preserve"> Теория и практика обеспечения психологического здоровья детей в образовании (на примере проекта «</w:t>
      </w:r>
      <w:proofErr w:type="spellStart"/>
      <w:r>
        <w:t>Здоровьесберегающие</w:t>
      </w:r>
      <w:proofErr w:type="spellEnd"/>
      <w:r>
        <w:t xml:space="preserve"> и психотерапевтические технологии как средство развития предпосылок к </w:t>
      </w:r>
      <w:proofErr w:type="spellStart"/>
      <w:r>
        <w:t>саморегуляции</w:t>
      </w:r>
      <w:proofErr w:type="spellEnd"/>
      <w:r>
        <w:t xml:space="preserve"> психических состояний у детей 4-9 лет» «Психологическое здоровье учащихся в условиях модернизации образования»)/</w:t>
      </w:r>
      <w:proofErr w:type="spellStart"/>
      <w:r>
        <w:t>А.В.Шувалов</w:t>
      </w:r>
      <w:proofErr w:type="spellEnd"/>
      <w:r>
        <w:t>.- М.:АПКиПРО,2004.-36с.</w:t>
      </w:r>
    </w:p>
  </w:footnote>
  <w:footnote w:id="8">
    <w:p w:rsidR="004E408B" w:rsidRDefault="004E408B" w:rsidP="00C23AB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Кургузов</w:t>
      </w:r>
      <w:proofErr w:type="spellEnd"/>
      <w:r>
        <w:t xml:space="preserve">, В.Л. Философия здоровья, гуманитарная культура и образование как детерминанты интенсивного развития / В.Л. </w:t>
      </w:r>
      <w:proofErr w:type="spellStart"/>
      <w:r>
        <w:t>Кургузов</w:t>
      </w:r>
      <w:proofErr w:type="spellEnd"/>
      <w:r>
        <w:t xml:space="preserve"> // Советник Президента. - 2004. - № 26. - С. 53-61</w:t>
      </w:r>
    </w:p>
  </w:footnote>
  <w:footnote w:id="9">
    <w:p w:rsidR="004E408B" w:rsidRDefault="004E408B" w:rsidP="00C23AB2">
      <w:pPr>
        <w:pStyle w:val="a3"/>
      </w:pPr>
      <w:r>
        <w:rPr>
          <w:rStyle w:val="a5"/>
        </w:rPr>
        <w:footnoteRef/>
      </w:r>
      <w:r>
        <w:t xml:space="preserve"> Львова ИМ. Физкультминутки // «Начальная школа», 2005. - № 10. С. 86.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6E"/>
    <w:multiLevelType w:val="hybridMultilevel"/>
    <w:tmpl w:val="F0A827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A905CA"/>
    <w:multiLevelType w:val="hybridMultilevel"/>
    <w:tmpl w:val="6B9260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BB6020"/>
    <w:multiLevelType w:val="hybridMultilevel"/>
    <w:tmpl w:val="116CDE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3F2BD8"/>
    <w:multiLevelType w:val="hybridMultilevel"/>
    <w:tmpl w:val="45AC27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8CE6F47"/>
    <w:multiLevelType w:val="hybridMultilevel"/>
    <w:tmpl w:val="72F22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97968E3"/>
    <w:multiLevelType w:val="hybridMultilevel"/>
    <w:tmpl w:val="21C4CF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2430A85"/>
    <w:multiLevelType w:val="hybridMultilevel"/>
    <w:tmpl w:val="94AAB3C6"/>
    <w:lvl w:ilvl="0" w:tplc="4D40E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55645"/>
    <w:multiLevelType w:val="hybridMultilevel"/>
    <w:tmpl w:val="AF8073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3DF2054"/>
    <w:multiLevelType w:val="multilevel"/>
    <w:tmpl w:val="54384F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6522800"/>
    <w:multiLevelType w:val="hybridMultilevel"/>
    <w:tmpl w:val="6E82E1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F1F4FC1"/>
    <w:multiLevelType w:val="hybridMultilevel"/>
    <w:tmpl w:val="CBF407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6E334AB"/>
    <w:multiLevelType w:val="hybridMultilevel"/>
    <w:tmpl w:val="8D7661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7B"/>
    <w:rsid w:val="00212E0E"/>
    <w:rsid w:val="00441773"/>
    <w:rsid w:val="004A1E6C"/>
    <w:rsid w:val="004E408B"/>
    <w:rsid w:val="0063303E"/>
    <w:rsid w:val="0064014A"/>
    <w:rsid w:val="00924BD0"/>
    <w:rsid w:val="009D750D"/>
    <w:rsid w:val="00AC52B5"/>
    <w:rsid w:val="00B951BF"/>
    <w:rsid w:val="00C23AB2"/>
    <w:rsid w:val="00C43D1F"/>
    <w:rsid w:val="00C55E07"/>
    <w:rsid w:val="00CD5C98"/>
    <w:rsid w:val="00D00699"/>
    <w:rsid w:val="00D76863"/>
    <w:rsid w:val="00D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23AB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924BD0"/>
    <w:pPr>
      <w:keepNext/>
      <w:spacing w:line="240" w:lineRule="auto"/>
      <w:jc w:val="both"/>
      <w:outlineLvl w:val="0"/>
    </w:pPr>
    <w:rPr>
      <w:b/>
      <w:bCs w:val="0"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D0"/>
    <w:rPr>
      <w:rFonts w:ascii="Times New Roman" w:eastAsia="Times New Roman" w:hAnsi="Times New Roman" w:cs="Times New Roman"/>
      <w:b/>
      <w:kern w:val="32"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DF4B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F4B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semiHidden/>
    <w:rsid w:val="00DF4B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F4B7B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C52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23AB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924BD0"/>
    <w:pPr>
      <w:keepNext/>
      <w:spacing w:line="240" w:lineRule="auto"/>
      <w:jc w:val="both"/>
      <w:outlineLvl w:val="0"/>
    </w:pPr>
    <w:rPr>
      <w:b/>
      <w:bCs w:val="0"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D0"/>
    <w:rPr>
      <w:rFonts w:ascii="Times New Roman" w:eastAsia="Times New Roman" w:hAnsi="Times New Roman" w:cs="Times New Roman"/>
      <w:b/>
      <w:kern w:val="32"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DF4B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F4B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semiHidden/>
    <w:rsid w:val="00DF4B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F4B7B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C52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5</cp:revision>
  <cp:lastPrinted>2013-11-26T16:23:00Z</cp:lastPrinted>
  <dcterms:created xsi:type="dcterms:W3CDTF">2013-10-31T18:22:00Z</dcterms:created>
  <dcterms:modified xsi:type="dcterms:W3CDTF">2013-11-28T15:57:00Z</dcterms:modified>
</cp:coreProperties>
</file>