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F7" w:rsidRDefault="00744BF7" w:rsidP="00744BF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6C695B">
        <w:rPr>
          <w:rFonts w:ascii="Times New Roman" w:eastAsia="Times New Roman" w:hAnsi="Times New Roman" w:cs="Times New Roman"/>
          <w:b/>
          <w:sz w:val="32"/>
          <w:szCs w:val="32"/>
          <w:lang w:eastAsia="ru-RU"/>
        </w:rPr>
        <w:t>Использование  ИКТ  при обучении младших школьников в рамках введения ФГОС</w:t>
      </w:r>
    </w:p>
    <w:p w:rsidR="00BC2554" w:rsidRPr="006C695B" w:rsidRDefault="00BC2554" w:rsidP="00744BF7">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Из опыта работы учителя начальных классов Нестеровой Т.В.</w:t>
      </w:r>
    </w:p>
    <w:p w:rsidR="007E6BE0" w:rsidRDefault="00744BF7" w:rsidP="007E6BE0">
      <w:pPr>
        <w:pStyle w:val="c7"/>
        <w:spacing w:before="0" w:beforeAutospacing="0" w:after="0" w:afterAutospacing="0" w:line="360" w:lineRule="auto"/>
        <w:jc w:val="both"/>
        <w:rPr>
          <w:sz w:val="28"/>
          <w:szCs w:val="28"/>
        </w:rPr>
      </w:pPr>
      <w:r w:rsidRPr="00551DD0">
        <w:rPr>
          <w:rStyle w:val="c1"/>
          <w:sz w:val="28"/>
          <w:szCs w:val="28"/>
        </w:rPr>
        <w:t xml:space="preserve">   Новые федеральные образовательные стандарты (ФГОС) ставят перед школой  новые задачи: создание обучающей среды, мотивирующей учащихся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общеобразовательной школе</w:t>
      </w:r>
      <w:proofErr w:type="gramStart"/>
      <w:r>
        <w:rPr>
          <w:rStyle w:val="c1"/>
          <w:sz w:val="28"/>
          <w:szCs w:val="28"/>
        </w:rPr>
        <w:t>.</w:t>
      </w:r>
      <w:r w:rsidRPr="00551DD0">
        <w:rPr>
          <w:sz w:val="28"/>
          <w:szCs w:val="28"/>
        </w:rPr>
        <w:t>В</w:t>
      </w:r>
      <w:proofErr w:type="gramEnd"/>
      <w:r w:rsidRPr="00551DD0">
        <w:rPr>
          <w:sz w:val="28"/>
          <w:szCs w:val="28"/>
        </w:rPr>
        <w:t xml:space="preserve"> стандартах нового  второго поколения говорится, что  целью образования учащихся является развитие у них познавательных универсальных учебных действий, т.е. умения работать с информацией, представленной в разных видах и разных источниках (словарях, справочниках, энциклопедиях, Интернет).</w:t>
      </w:r>
    </w:p>
    <w:p w:rsidR="00744BF7" w:rsidRDefault="00744BF7" w:rsidP="007E6BE0">
      <w:pPr>
        <w:pStyle w:val="c7"/>
        <w:spacing w:before="0" w:beforeAutospacing="0" w:after="0" w:afterAutospacing="0" w:line="360" w:lineRule="auto"/>
        <w:jc w:val="both"/>
        <w:rPr>
          <w:sz w:val="28"/>
          <w:szCs w:val="28"/>
        </w:rPr>
      </w:pPr>
      <w:r>
        <w:rPr>
          <w:sz w:val="28"/>
          <w:szCs w:val="28"/>
        </w:rPr>
        <w:t>     </w:t>
      </w:r>
      <w:r w:rsidRPr="00551DD0">
        <w:rPr>
          <w:sz w:val="28"/>
          <w:szCs w:val="28"/>
        </w:rPr>
        <w:t>   Разработчики стандартов второго поколения во главу образования  ставят личность ученика,  её саморазвитие, самосовершенствование, что в полной мере пересекается и с запросами родителей учащихся. Современные родители хотят получить в результате обучения своего ребёнка личность с творческим мышлением, способностью к рефлексии и самопознанию, умением обучаться, работать в коллективе,  т.е. с развитой коммуникативной компетентностью, а также умением работать с информацией. Отсюда основная цель образования – это научить ученика учиться.</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Система образования не может отставать от тех требований, которые диктует современное общество, а общество переживает период бурной информатизации. Компьютеризация школы – это актуальнейшая проблема образования на данном этапе. Это понимают сейчас все учителя, и я не исключение.</w:t>
      </w:r>
    </w:p>
    <w:p w:rsidR="00744BF7" w:rsidRDefault="007E6BE0" w:rsidP="00744B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BF7" w:rsidRPr="00551DD0">
        <w:rPr>
          <w:rFonts w:ascii="Times New Roman" w:eastAsia="Times New Roman" w:hAnsi="Times New Roman" w:cs="Times New Roman"/>
          <w:sz w:val="28"/>
          <w:szCs w:val="28"/>
          <w:lang w:eastAsia="ru-RU"/>
        </w:rPr>
        <w:t xml:space="preserve">Внедрение информационно-коммуникационных технологий в работу учителя начальных классов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w:t>
      </w:r>
      <w:r w:rsidR="00744BF7" w:rsidRPr="00551DD0">
        <w:rPr>
          <w:rFonts w:ascii="Times New Roman" w:eastAsia="Times New Roman" w:hAnsi="Times New Roman" w:cs="Times New Roman"/>
          <w:sz w:val="28"/>
          <w:szCs w:val="28"/>
          <w:lang w:eastAsia="ru-RU"/>
        </w:rPr>
        <w:lastRenderedPageBreak/>
        <w:t>ориентирующейся в информационном пространстве, приобщенной к информационно-коммуникационным возможностям современных технологий.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
    <w:p w:rsidR="00744BF7" w:rsidRDefault="007E6BE0" w:rsidP="00744B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BF7" w:rsidRPr="00551DD0">
        <w:rPr>
          <w:rFonts w:ascii="Times New Roman" w:eastAsia="Times New Roman" w:hAnsi="Times New Roman" w:cs="Times New Roman"/>
          <w:sz w:val="28"/>
          <w:szCs w:val="28"/>
          <w:lang w:eastAsia="ru-RU"/>
        </w:rPr>
        <w:t>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Этого можно достичь при помощи информационно-коммуникационных технологий.</w:t>
      </w:r>
    </w:p>
    <w:p w:rsidR="00337120" w:rsidRDefault="007E6BE0" w:rsidP="00744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4BF7" w:rsidRPr="00551DD0">
        <w:rPr>
          <w:rFonts w:ascii="Times New Roman" w:hAnsi="Times New Roman" w:cs="Times New Roman"/>
          <w:sz w:val="28"/>
          <w:szCs w:val="28"/>
        </w:rPr>
        <w:t>Моя практика использования информационных технологий показывает,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дифференциацииучебного процесса.</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eastAsia="Times New Roman" w:hAnsi="Times New Roman" w:cs="Times New Roman"/>
          <w:sz w:val="28"/>
          <w:szCs w:val="28"/>
          <w:lang w:eastAsia="ru-RU"/>
        </w:rPr>
        <w:t>         В своей педагогической деятельности выделяю пять направлений использования современных информационно-коммуникационных технологий.</w:t>
      </w:r>
      <w:r w:rsidRPr="00551DD0">
        <w:rPr>
          <w:rFonts w:ascii="Times New Roman" w:hAnsi="Times New Roman" w:cs="Times New Roman"/>
          <w:sz w:val="28"/>
          <w:szCs w:val="28"/>
        </w:rPr>
        <w:t>Они открывают детям доступ к нетрадиционным источникам информации, повышают эффективность самостоятельной работы, предоставляют совершенно новые возможности для творчества, обретения и закрепления умений и навыков, позволяют реализовывать принципиально новые формы и методы обучения. Происходит существенное изменение учебного процесса, переориентирование его на развитие мышления, воображения как основных процессов, необходимых для успешного обучения; обеспечивается эффективная организация познавательной деятельностиучащихся.</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hAnsi="Times New Roman" w:cs="Times New Roman"/>
          <w:sz w:val="28"/>
          <w:szCs w:val="28"/>
        </w:rPr>
        <w:lastRenderedPageBreak/>
        <w:t>При использовании ИКТ мне стало легче осуществлять личностно-ориентированный подход к обучению, появилась возможность рациональнее организовать весь учебный процесс.</w:t>
      </w:r>
    </w:p>
    <w:p w:rsidR="00744BF7" w:rsidRDefault="007E6BE0" w:rsidP="00744BF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44BF7" w:rsidRPr="00551DD0">
        <w:rPr>
          <w:rFonts w:ascii="Times New Roman" w:eastAsia="Times New Roman" w:hAnsi="Times New Roman" w:cs="Times New Roman"/>
          <w:sz w:val="28"/>
          <w:szCs w:val="28"/>
          <w:lang w:eastAsia="ru-RU"/>
        </w:rPr>
        <w:t xml:space="preserve">Применяя на своих уроках ИКТ, я, прежде всего, стараюсь заинтересовать  детей  предметом, сделать его необычно интересным и разнообразным. Во-первых, уроки становятся наиболее наглядными, а, как известно наглядность- это основной «конек» учителей начальной школы. В своих уроках я стараюсь применять максимум Интернет-ресурсов, энциклопедию «Кирилла и </w:t>
      </w:r>
      <w:proofErr w:type="spellStart"/>
      <w:r w:rsidR="00744BF7" w:rsidRPr="00551DD0">
        <w:rPr>
          <w:rFonts w:ascii="Times New Roman" w:eastAsia="Times New Roman" w:hAnsi="Times New Roman" w:cs="Times New Roman"/>
          <w:sz w:val="28"/>
          <w:szCs w:val="28"/>
          <w:lang w:eastAsia="ru-RU"/>
        </w:rPr>
        <w:t>Мефодия</w:t>
      </w:r>
      <w:proofErr w:type="spellEnd"/>
      <w:r w:rsidR="00744BF7" w:rsidRPr="00551DD0">
        <w:rPr>
          <w:rFonts w:ascii="Times New Roman" w:eastAsia="Times New Roman" w:hAnsi="Times New Roman" w:cs="Times New Roman"/>
          <w:sz w:val="28"/>
          <w:szCs w:val="28"/>
          <w:lang w:eastAsia="ru-RU"/>
        </w:rPr>
        <w:t xml:space="preserve">», образовательные диски. </w:t>
      </w:r>
      <w:r w:rsidR="00744BF7" w:rsidRPr="00551DD0">
        <w:rPr>
          <w:rFonts w:ascii="Times New Roman" w:hAnsi="Times New Roman" w:cs="Times New Roman"/>
          <w:sz w:val="28"/>
          <w:szCs w:val="28"/>
        </w:rPr>
        <w:t>В работе я использую готовые мультимедийные продукты и компьютерные обучающие программы, создаю собственные презентации, проекты</w:t>
      </w:r>
      <w:proofErr w:type="gramStart"/>
      <w:r w:rsidR="00744BF7" w:rsidRPr="00551DD0">
        <w:rPr>
          <w:rFonts w:ascii="Times New Roman" w:hAnsi="Times New Roman" w:cs="Times New Roman"/>
          <w:sz w:val="28"/>
          <w:szCs w:val="28"/>
        </w:rPr>
        <w:t xml:space="preserve"> .</w:t>
      </w:r>
      <w:proofErr w:type="gramEnd"/>
      <w:r w:rsidR="00744BF7" w:rsidRPr="00551DD0">
        <w:rPr>
          <w:rFonts w:ascii="Times New Roman" w:hAnsi="Times New Roman" w:cs="Times New Roman"/>
          <w:sz w:val="28"/>
          <w:szCs w:val="28"/>
        </w:rPr>
        <w:t xml:space="preserve"> Информационные технологии я применяю на всех учебных предметах. Я использую на уроках учебные и игровые программы</w:t>
      </w:r>
      <w:r w:rsidR="00744BF7">
        <w:rPr>
          <w:rFonts w:ascii="Times New Roman" w:hAnsi="Times New Roman" w:cs="Times New Roman"/>
          <w:sz w:val="28"/>
          <w:szCs w:val="28"/>
        </w:rPr>
        <w:t>.</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 xml:space="preserve">Чтобы обогатить урок, сделать его более интересным, доступным и содержательным, при планировании определяю, как, где и когда лучше включить в работу ИКТ: </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*для проверки домашнего задания,</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*объяснения нового материала,</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 xml:space="preserve">*закрепления темы, </w:t>
      </w:r>
      <w:proofErr w:type="gramStart"/>
      <w:r w:rsidRPr="00551DD0">
        <w:rPr>
          <w:rFonts w:ascii="Times New Roman" w:eastAsia="Times New Roman" w:hAnsi="Times New Roman" w:cs="Times New Roman"/>
          <w:sz w:val="28"/>
          <w:szCs w:val="28"/>
          <w:lang w:eastAsia="ru-RU"/>
        </w:rPr>
        <w:t>контроля за</w:t>
      </w:r>
      <w:proofErr w:type="gramEnd"/>
      <w:r w:rsidRPr="00551DD0">
        <w:rPr>
          <w:rFonts w:ascii="Times New Roman" w:eastAsia="Times New Roman" w:hAnsi="Times New Roman" w:cs="Times New Roman"/>
          <w:sz w:val="28"/>
          <w:szCs w:val="28"/>
          <w:lang w:eastAsia="ru-RU"/>
        </w:rPr>
        <w:t xml:space="preserve"> усвоением изученного,</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*обобщения и систематизации пройденных тем,</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*для уроков развития речи и т.д.</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При обучении чтению в 1 классе на уроках обучения грамоте использую электронное учебное пособие </w:t>
      </w:r>
      <w:r w:rsidRPr="00551DD0">
        <w:rPr>
          <w:rFonts w:ascii="Times New Roman" w:hAnsi="Times New Roman" w:cs="Times New Roman"/>
          <w:i/>
          <w:iCs/>
          <w:sz w:val="28"/>
          <w:szCs w:val="28"/>
        </w:rPr>
        <w:t>«Азбука»</w:t>
      </w:r>
      <w:r w:rsidRPr="00551DD0">
        <w:rPr>
          <w:rFonts w:ascii="Times New Roman" w:hAnsi="Times New Roman" w:cs="Times New Roman"/>
          <w:sz w:val="28"/>
          <w:szCs w:val="28"/>
        </w:rPr>
        <w:t xml:space="preserve">. Пособие содержит разнообразный интересный иллюстрированный и озвученный материал для </w:t>
      </w:r>
      <w:proofErr w:type="spellStart"/>
      <w:proofErr w:type="gramStart"/>
      <w:r w:rsidRPr="00551DD0">
        <w:rPr>
          <w:rFonts w:ascii="Times New Roman" w:hAnsi="Times New Roman" w:cs="Times New Roman"/>
          <w:sz w:val="28"/>
          <w:szCs w:val="28"/>
        </w:rPr>
        <w:t>звуко-буквенного</w:t>
      </w:r>
      <w:proofErr w:type="spellEnd"/>
      <w:proofErr w:type="gramEnd"/>
      <w:r w:rsidRPr="00551DD0">
        <w:rPr>
          <w:rFonts w:ascii="Times New Roman" w:hAnsi="Times New Roman" w:cs="Times New Roman"/>
          <w:sz w:val="28"/>
          <w:szCs w:val="28"/>
        </w:rPr>
        <w:t xml:space="preserve"> анализа слова, слоговой структуры слова, изучения некоторых орфограмм. Яркие рисунки, необычные, интересные задания, включённые в </w:t>
      </w:r>
      <w:r w:rsidRPr="00551DD0">
        <w:rPr>
          <w:rFonts w:ascii="Times New Roman" w:hAnsi="Times New Roman" w:cs="Times New Roman"/>
          <w:i/>
          <w:iCs/>
          <w:sz w:val="28"/>
          <w:szCs w:val="28"/>
        </w:rPr>
        <w:t>«Азбуку»</w:t>
      </w:r>
      <w:r w:rsidRPr="00551DD0">
        <w:rPr>
          <w:rFonts w:ascii="Times New Roman" w:hAnsi="Times New Roman" w:cs="Times New Roman"/>
          <w:sz w:val="28"/>
          <w:szCs w:val="28"/>
        </w:rPr>
        <w:t xml:space="preserve">, способствуют повышению интереса к родному языку 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 Дифференциация процесса </w:t>
      </w:r>
      <w:proofErr w:type="gramStart"/>
      <w:r w:rsidRPr="00551DD0">
        <w:rPr>
          <w:rFonts w:ascii="Times New Roman" w:hAnsi="Times New Roman" w:cs="Times New Roman"/>
          <w:sz w:val="28"/>
          <w:szCs w:val="28"/>
        </w:rPr>
        <w:t>обучения по</w:t>
      </w:r>
      <w:proofErr w:type="gramEnd"/>
      <w:r w:rsidRPr="00551DD0">
        <w:rPr>
          <w:rFonts w:ascii="Times New Roman" w:hAnsi="Times New Roman" w:cs="Times New Roman"/>
          <w:sz w:val="28"/>
          <w:szCs w:val="28"/>
        </w:rPr>
        <w:t xml:space="preserve"> данному пособию достигается с </w:t>
      </w:r>
      <w:r w:rsidRPr="00551DD0">
        <w:rPr>
          <w:rFonts w:ascii="Times New Roman" w:hAnsi="Times New Roman" w:cs="Times New Roman"/>
          <w:sz w:val="28"/>
          <w:szCs w:val="28"/>
        </w:rPr>
        <w:lastRenderedPageBreak/>
        <w:t>помощью выбора заданий различного уровня сложности. При разработке плана урока продумываю те этапы урока, на которых целесообразно применение «Азбуки» для фронтальной, индивидуальной и групповой работы.</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На уроках математики использую диск «</w:t>
      </w:r>
      <w:r w:rsidRPr="00551DD0">
        <w:rPr>
          <w:rFonts w:ascii="Times New Roman" w:hAnsi="Times New Roman" w:cs="Times New Roman"/>
          <w:i/>
          <w:sz w:val="28"/>
          <w:szCs w:val="28"/>
        </w:rPr>
        <w:t>Математика</w:t>
      </w:r>
      <w:r w:rsidRPr="00551DD0">
        <w:rPr>
          <w:rFonts w:ascii="Times New Roman" w:hAnsi="Times New Roman" w:cs="Times New Roman"/>
          <w:sz w:val="28"/>
          <w:szCs w:val="28"/>
        </w:rPr>
        <w:t xml:space="preserve">» (приложение к учебнику), </w:t>
      </w:r>
      <w:r w:rsidRPr="00551DD0">
        <w:rPr>
          <w:rFonts w:ascii="Times New Roman" w:hAnsi="Times New Roman" w:cs="Times New Roman"/>
          <w:i/>
          <w:iCs/>
          <w:sz w:val="28"/>
          <w:szCs w:val="28"/>
        </w:rPr>
        <w:t>«Математика в играх и задачах»</w:t>
      </w:r>
      <w:r w:rsidRPr="00551DD0">
        <w:rPr>
          <w:rFonts w:ascii="Times New Roman" w:hAnsi="Times New Roman" w:cs="Times New Roman"/>
          <w:sz w:val="28"/>
          <w:szCs w:val="28"/>
        </w:rPr>
        <w:t xml:space="preserve">. Данное пособие содержит разнообразный материал по многим темам, изучаемым в начальной школе. Разнообразные виды заданий, разные по степени сложности, помогают развивать познавательные и творческие способности каждого обучаемого. </w:t>
      </w:r>
      <w:r w:rsidRPr="00551DD0">
        <w:rPr>
          <w:rFonts w:ascii="Times New Roman" w:hAnsi="Times New Roman" w:cs="Times New Roman"/>
          <w:sz w:val="28"/>
          <w:szCs w:val="28"/>
        </w:rPr>
        <w:br/>
        <w:t>При работе над задачами использую компьютерные анимационные слайды. Преимущество их в том, что в любое время я могу вернуться к началу задачи, остановиться на отдельных его фрагментах, побеседовать с учащимися, выслушать различные мнения.</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На уроках окружающего мира применяю обучающий диск, который содержит разнообразные задания по новому материалу, тесты для проверки и контроля полученных знаний.</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Использование на уроке интерактивной доски повышает активность детей на уроке. У них появляется возможность экспериментировать, проявлять творчество.</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Ребятам нравится работать с программой «Фантазёры» (</w:t>
      </w:r>
      <w:proofErr w:type="spellStart"/>
      <w:r w:rsidRPr="00551DD0">
        <w:rPr>
          <w:rFonts w:ascii="Times New Roman" w:hAnsi="Times New Roman" w:cs="Times New Roman"/>
          <w:sz w:val="28"/>
          <w:szCs w:val="28"/>
        </w:rPr>
        <w:t>мультитворчество</w:t>
      </w:r>
      <w:proofErr w:type="spellEnd"/>
      <w:r w:rsidRPr="00551DD0">
        <w:rPr>
          <w:rFonts w:ascii="Times New Roman" w:hAnsi="Times New Roman" w:cs="Times New Roman"/>
          <w:sz w:val="28"/>
          <w:szCs w:val="28"/>
        </w:rPr>
        <w:t>). Я использую её при изучении практически  всех предметов. Эта программа представляет собой творческую, познавательную, развивающую среду, в которой дети могут фантазировать, моделировать, задумывать и воплощать. Программа «Мир музыки» знакомит с основами музыкального искусства, разными жанрами музыки, развивает художественно-эстетический вкус, музыкальную культуру и творческие способности. Эту программу я использую и на уроках обучения грамоте.</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hAnsi="Times New Roman" w:cs="Times New Roman"/>
          <w:sz w:val="28"/>
          <w:szCs w:val="28"/>
        </w:rPr>
        <w:t xml:space="preserve">           Часто для уроков</w:t>
      </w:r>
      <w:r w:rsidRPr="00551DD0">
        <w:rPr>
          <w:rFonts w:ascii="Times New Roman" w:eastAsia="Times New Roman" w:hAnsi="Times New Roman" w:cs="Times New Roman"/>
          <w:sz w:val="28"/>
          <w:szCs w:val="28"/>
          <w:lang w:eastAsia="ru-RU"/>
        </w:rPr>
        <w:t xml:space="preserve">  я  создаю  свой   материал.  Одним из таких инструментов является программа </w:t>
      </w:r>
      <w:proofErr w:type="spellStart"/>
      <w:r w:rsidRPr="00551DD0">
        <w:rPr>
          <w:rFonts w:ascii="Times New Roman" w:eastAsia="Times New Roman" w:hAnsi="Times New Roman" w:cs="Times New Roman"/>
          <w:sz w:val="28"/>
          <w:szCs w:val="28"/>
          <w:lang w:eastAsia="ru-RU"/>
        </w:rPr>
        <w:t>PowerPoint</w:t>
      </w:r>
      <w:proofErr w:type="spellEnd"/>
      <w:r w:rsidRPr="00551DD0">
        <w:rPr>
          <w:rFonts w:ascii="Times New Roman" w:eastAsia="Times New Roman" w:hAnsi="Times New Roman" w:cs="Times New Roman"/>
          <w:sz w:val="28"/>
          <w:szCs w:val="28"/>
          <w:lang w:eastAsia="ru-RU"/>
        </w:rPr>
        <w:t xml:space="preserve">. Презентация даёт мне возможность  иллюстрировать свой рассказ. Это позволяет не перегружать зрительное пространство, фиксируя внимание на изучаемом объекте. Кроме </w:t>
      </w:r>
      <w:r w:rsidRPr="00551DD0">
        <w:rPr>
          <w:rFonts w:ascii="Times New Roman" w:eastAsia="Times New Roman" w:hAnsi="Times New Roman" w:cs="Times New Roman"/>
          <w:sz w:val="28"/>
          <w:szCs w:val="28"/>
          <w:lang w:eastAsia="ru-RU"/>
        </w:rPr>
        <w:lastRenderedPageBreak/>
        <w:t xml:space="preserve">того, учитель может вернуться в любую точку урока, затрачивая минимальное количество времени, используя гиперссылки. </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 xml:space="preserve">         При объяснении нового материала создание слайдов даёт возможность использовать анимацию, которая помогает  поэтапно излагать учебный материал. Выделение объектов, передвижение их по слайду акцентирует внимание учащихся на главном в изучаемом материале, помогает составлению плана изучения темы.</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 xml:space="preserve">                   Данный вид деятельности помогает  проявить творчество, индивидуальность, избежать формального подхода к проведению уроков. Подготовка презентаций - серьезный, творческий процесс, каждый элемент которого должен быть продуман и осмыслен с точки зрения восприятия ученика.</w:t>
      </w:r>
    </w:p>
    <w:p w:rsidR="00744BF7" w:rsidRDefault="00744BF7" w:rsidP="00744BF7">
      <w:pPr>
        <w:spacing w:after="0" w:line="360" w:lineRule="auto"/>
        <w:jc w:val="both"/>
        <w:rPr>
          <w:rFonts w:ascii="Times New Roman" w:eastAsia="Times New Roman" w:hAnsi="Times New Roman" w:cs="Times New Roman"/>
          <w:sz w:val="28"/>
          <w:szCs w:val="28"/>
          <w:lang w:eastAsia="ru-RU"/>
        </w:rPr>
      </w:pPr>
      <w:r w:rsidRPr="00551DD0">
        <w:rPr>
          <w:rFonts w:ascii="Times New Roman" w:eastAsia="Times New Roman" w:hAnsi="Times New Roman" w:cs="Times New Roman"/>
          <w:sz w:val="28"/>
          <w:szCs w:val="28"/>
          <w:lang w:eastAsia="ru-RU"/>
        </w:rPr>
        <w:t xml:space="preserve">         У 100%  детей в классе дома есть компьютер. У всех сформирован начальный навык работы с ним. Поэтому работа на уроке на ноутбуках способствует повышению активности, внимания, сосредоточенности. Ребята работают в парах, контролируют выполнение задания соседом, обсуждают варианты ответов.</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Отличным помощником на уроке для меня является документ-камера. С её помощью демонстрирую наглядный материал, карточки с изображением предметов, предлагаю учащимся сравнить изображение с реальным предметом. Документ-камера способствует организации совместной работы учащихся на уроке, позволяет комментировать последовательность действий. Так на уроках окружающего мира по темам «Что такое хвоинки?», «Что такое листья?», ребята смогли рассмотреть разницу между листом и хвоинкой, высказать свое мнение. </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t xml:space="preserve">       В настоящее время разрабатываю тестовые задания по предметам для использования программы </w:t>
      </w:r>
      <w:proofErr w:type="spellStart"/>
      <w:r w:rsidRPr="00551DD0">
        <w:rPr>
          <w:rFonts w:ascii="Times New Roman" w:hAnsi="Times New Roman" w:cs="Times New Roman"/>
          <w:sz w:val="28"/>
          <w:szCs w:val="28"/>
          <w:lang w:val="en-US"/>
        </w:rPr>
        <w:t>Proklass</w:t>
      </w:r>
      <w:proofErr w:type="spellEnd"/>
      <w:r w:rsidRPr="00551DD0">
        <w:rPr>
          <w:rFonts w:ascii="Times New Roman" w:hAnsi="Times New Roman" w:cs="Times New Roman"/>
          <w:sz w:val="28"/>
          <w:szCs w:val="28"/>
        </w:rPr>
        <w:t>, которая обеспечивает полное видение выполнения работы всеми учащимися, осуществляет контроль выполненных заданий.</w:t>
      </w:r>
    </w:p>
    <w:p w:rsidR="00744BF7" w:rsidRDefault="00744BF7" w:rsidP="00744BF7">
      <w:pPr>
        <w:spacing w:after="0" w:line="360" w:lineRule="auto"/>
        <w:jc w:val="both"/>
        <w:rPr>
          <w:rFonts w:ascii="Times New Roman" w:hAnsi="Times New Roman" w:cs="Times New Roman"/>
          <w:sz w:val="28"/>
          <w:szCs w:val="28"/>
        </w:rPr>
      </w:pPr>
      <w:r w:rsidRPr="00551DD0">
        <w:rPr>
          <w:rFonts w:ascii="Times New Roman" w:hAnsi="Times New Roman" w:cs="Times New Roman"/>
          <w:sz w:val="28"/>
          <w:szCs w:val="28"/>
        </w:rPr>
        <w:lastRenderedPageBreak/>
        <w:t xml:space="preserve">      В дальнейшем планирую использование на уроках окружающего мира программы </w:t>
      </w:r>
      <w:r w:rsidRPr="00551DD0">
        <w:rPr>
          <w:rFonts w:ascii="Times New Roman" w:hAnsi="Times New Roman" w:cs="Times New Roman"/>
          <w:sz w:val="28"/>
          <w:szCs w:val="28"/>
          <w:lang w:val="en-US"/>
        </w:rPr>
        <w:t>Prolog</w:t>
      </w:r>
      <w:r w:rsidRPr="00551DD0">
        <w:rPr>
          <w:rFonts w:ascii="Times New Roman" w:hAnsi="Times New Roman" w:cs="Times New Roman"/>
          <w:sz w:val="28"/>
          <w:szCs w:val="28"/>
        </w:rPr>
        <w:t>. С её помощью ученики смогут выполнять практические и лабораторные занятия, записывать результаты исследований, строить графики, делать выводы.</w:t>
      </w:r>
    </w:p>
    <w:p w:rsidR="00744BF7" w:rsidRPr="00744BF7" w:rsidRDefault="00744BF7" w:rsidP="00744BF7">
      <w:pPr>
        <w:spacing w:after="0" w:line="360" w:lineRule="auto"/>
        <w:jc w:val="both"/>
        <w:rPr>
          <w:rFonts w:ascii="Times New Roman" w:hAnsi="Times New Roman" w:cs="Times New Roman"/>
          <w:sz w:val="28"/>
          <w:szCs w:val="28"/>
        </w:rPr>
      </w:pPr>
      <w:bookmarkStart w:id="0" w:name="_GoBack"/>
      <w:bookmarkEnd w:id="0"/>
      <w:r w:rsidRPr="00551DD0">
        <w:rPr>
          <w:rFonts w:ascii="Times New Roman" w:hAnsi="Times New Roman" w:cs="Times New Roman"/>
          <w:sz w:val="28"/>
          <w:szCs w:val="28"/>
        </w:rPr>
        <w:t>При использовании современных ИК технологий с 1 класса  учащиеся  получат  прочные, глубокие знания по предметам, у них будут сформированы стойкие познавательные интересы, развито умение само</w:t>
      </w:r>
      <w:r w:rsidR="007E6BE0">
        <w:rPr>
          <w:rFonts w:ascii="Times New Roman" w:hAnsi="Times New Roman" w:cs="Times New Roman"/>
          <w:sz w:val="28"/>
          <w:szCs w:val="28"/>
        </w:rPr>
        <w:t xml:space="preserve">стоятельно применять полученные </w:t>
      </w:r>
      <w:r w:rsidRPr="00551DD0">
        <w:rPr>
          <w:rFonts w:ascii="Times New Roman" w:hAnsi="Times New Roman" w:cs="Times New Roman"/>
          <w:sz w:val="28"/>
          <w:szCs w:val="28"/>
        </w:rPr>
        <w:t xml:space="preserve">знания на практике. </w:t>
      </w:r>
      <w:r w:rsidRPr="00551DD0">
        <w:rPr>
          <w:rFonts w:ascii="Times New Roman" w:hAnsi="Times New Roman" w:cs="Times New Roman"/>
          <w:sz w:val="28"/>
          <w:szCs w:val="28"/>
        </w:rPr>
        <w:br/>
      </w:r>
      <w:r w:rsidR="007E6BE0">
        <w:rPr>
          <w:rFonts w:ascii="Times New Roman" w:hAnsi="Times New Roman" w:cs="Times New Roman"/>
          <w:sz w:val="28"/>
          <w:szCs w:val="28"/>
        </w:rPr>
        <w:t xml:space="preserve">               </w:t>
      </w:r>
      <w:r w:rsidRPr="00551DD0">
        <w:rPr>
          <w:rFonts w:ascii="Times New Roman" w:hAnsi="Times New Roman" w:cs="Times New Roman"/>
          <w:sz w:val="28"/>
          <w:szCs w:val="28"/>
        </w:rPr>
        <w:t xml:space="preserve">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w:t>
      </w:r>
      <w:r w:rsidRPr="00551DD0">
        <w:rPr>
          <w:rFonts w:ascii="Times New Roman" w:hAnsi="Times New Roman" w:cs="Times New Roman"/>
          <w:sz w:val="28"/>
          <w:szCs w:val="28"/>
        </w:rPr>
        <w:br/>
        <w:t xml:space="preserve">Используя  в своей работе ИКТ, пришла к выводу: информационные технологии только для ищущих, любящих осваивать новое учителей.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 </w:t>
      </w:r>
      <w:r w:rsidRPr="00551DD0">
        <w:rPr>
          <w:rFonts w:ascii="Times New Roman" w:hAnsi="Times New Roman" w:cs="Times New Roman"/>
          <w:sz w:val="28"/>
          <w:szCs w:val="28"/>
        </w:rPr>
        <w:br/>
        <w:t>  Итак,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и не только дети, но и их родители тоже. </w:t>
      </w:r>
      <w:r w:rsidRPr="00551DD0">
        <w:rPr>
          <w:rFonts w:ascii="Times New Roman" w:hAnsi="Times New Roman" w:cs="Times New Roman"/>
          <w:sz w:val="28"/>
          <w:szCs w:val="28"/>
        </w:rPr>
        <w:br/>
        <w:t>В заключени</w:t>
      </w:r>
      <w:proofErr w:type="gramStart"/>
      <w:r w:rsidRPr="00551DD0">
        <w:rPr>
          <w:rFonts w:ascii="Times New Roman" w:hAnsi="Times New Roman" w:cs="Times New Roman"/>
          <w:sz w:val="28"/>
          <w:szCs w:val="28"/>
        </w:rPr>
        <w:t>и</w:t>
      </w:r>
      <w:proofErr w:type="gramEnd"/>
      <w:r w:rsidRPr="00551DD0">
        <w:rPr>
          <w:rFonts w:ascii="Times New Roman" w:hAnsi="Times New Roman" w:cs="Times New Roman"/>
          <w:sz w:val="28"/>
          <w:szCs w:val="28"/>
        </w:rPr>
        <w:t xml:space="preserve"> хочу сделать такой вывод: </w:t>
      </w:r>
      <w:r w:rsidRPr="00551DD0">
        <w:rPr>
          <w:rFonts w:ascii="Times New Roman" w:hAnsi="Times New Roman" w:cs="Times New Roman"/>
          <w:sz w:val="28"/>
          <w:szCs w:val="28"/>
        </w:rPr>
        <w:br/>
        <w:t xml:space="preserve">Педагогу в настоящее время </w:t>
      </w:r>
      <w:r w:rsidRPr="007E6BE0">
        <w:rPr>
          <w:rFonts w:ascii="Times New Roman" w:hAnsi="Times New Roman" w:cs="Times New Roman"/>
          <w:sz w:val="28"/>
          <w:szCs w:val="28"/>
        </w:rPr>
        <w:t xml:space="preserve">необходимо    </w:t>
      </w:r>
      <w:r w:rsidRPr="007E6BE0">
        <w:rPr>
          <w:rFonts w:ascii="Times New Roman" w:hAnsi="Times New Roman" w:cs="Times New Roman"/>
          <w:bCs/>
          <w:sz w:val="28"/>
          <w:szCs w:val="28"/>
        </w:rPr>
        <w:t>научиться</w:t>
      </w:r>
      <w:r w:rsidRPr="00551DD0">
        <w:rPr>
          <w:rFonts w:ascii="Times New Roman" w:hAnsi="Times New Roman" w:cs="Times New Roman"/>
          <w:bCs/>
          <w:sz w:val="28"/>
          <w:szCs w:val="28"/>
        </w:rPr>
        <w:t xml:space="preserve"> пользоваться</w:t>
      </w:r>
      <w:r w:rsidRPr="00551DD0">
        <w:rPr>
          <w:rFonts w:ascii="Times New Roman" w:hAnsi="Times New Roman" w:cs="Times New Roman"/>
          <w:sz w:val="28"/>
          <w:szCs w:val="28"/>
        </w:rPr>
        <w:t xml:space="preserve"> компьютерной техникой, так же, как он использует сегодня </w:t>
      </w:r>
      <w:proofErr w:type="gramStart"/>
      <w:r w:rsidRPr="00551DD0">
        <w:rPr>
          <w:rFonts w:ascii="Times New Roman" w:hAnsi="Times New Roman" w:cs="Times New Roman"/>
          <w:sz w:val="28"/>
          <w:szCs w:val="28"/>
        </w:rPr>
        <w:t>авторучку</w:t>
      </w:r>
      <w:proofErr w:type="gramEnd"/>
      <w:r w:rsidRPr="00551DD0">
        <w:rPr>
          <w:rFonts w:ascii="Times New Roman" w:hAnsi="Times New Roman" w:cs="Times New Roman"/>
          <w:sz w:val="28"/>
          <w:szCs w:val="28"/>
        </w:rPr>
        <w:t xml:space="preserve"> или мел для работы на уроке,  </w:t>
      </w:r>
      <w:r w:rsidRPr="007E6BE0">
        <w:rPr>
          <w:rFonts w:ascii="Times New Roman" w:hAnsi="Times New Roman" w:cs="Times New Roman"/>
          <w:bCs/>
          <w:sz w:val="28"/>
          <w:szCs w:val="28"/>
        </w:rPr>
        <w:t>владеть</w:t>
      </w:r>
      <w:r w:rsidRPr="007E6BE0">
        <w:rPr>
          <w:rFonts w:ascii="Times New Roman" w:hAnsi="Times New Roman" w:cs="Times New Roman"/>
          <w:sz w:val="28"/>
          <w:szCs w:val="28"/>
        </w:rPr>
        <w:t xml:space="preserve"> </w:t>
      </w:r>
      <w:r w:rsidRPr="00551DD0">
        <w:rPr>
          <w:rFonts w:ascii="Times New Roman" w:hAnsi="Times New Roman" w:cs="Times New Roman"/>
          <w:sz w:val="28"/>
          <w:szCs w:val="28"/>
        </w:rPr>
        <w:t xml:space="preserve">информационными технологиями и </w:t>
      </w:r>
      <w:r w:rsidRPr="007E6BE0">
        <w:rPr>
          <w:rFonts w:ascii="Times New Roman" w:hAnsi="Times New Roman" w:cs="Times New Roman"/>
          <w:bCs/>
          <w:sz w:val="28"/>
          <w:szCs w:val="28"/>
        </w:rPr>
        <w:t>умело применять</w:t>
      </w:r>
      <w:r w:rsidRPr="00551DD0">
        <w:rPr>
          <w:rFonts w:ascii="Times New Roman" w:hAnsi="Times New Roman" w:cs="Times New Roman"/>
          <w:sz w:val="28"/>
          <w:szCs w:val="28"/>
        </w:rPr>
        <w:t xml:space="preserve"> полученные знания и навыки для совершенствования методики урока</w:t>
      </w:r>
      <w:r>
        <w:rPr>
          <w:rFonts w:ascii="Times New Roman" w:hAnsi="Times New Roman" w:cs="Times New Roman"/>
          <w:sz w:val="28"/>
          <w:szCs w:val="28"/>
        </w:rPr>
        <w:t>.</w:t>
      </w:r>
    </w:p>
    <w:sectPr w:rsidR="00744BF7" w:rsidRPr="00744BF7" w:rsidSect="00744BF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44BF7"/>
    <w:rsid w:val="00337120"/>
    <w:rsid w:val="005C5CDB"/>
    <w:rsid w:val="00744BF7"/>
    <w:rsid w:val="007E6BE0"/>
    <w:rsid w:val="0095091B"/>
    <w:rsid w:val="00BC2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44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4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1602</Words>
  <Characters>9138</Characters>
  <Application>Microsoft Office Word</Application>
  <DocSecurity>0</DocSecurity>
  <Lines>76</Lines>
  <Paragraphs>21</Paragraphs>
  <ScaleCrop>false</ScaleCrop>
  <Company>Reanimator Extreme Edition</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2012-12-09T19:45:00Z</dcterms:created>
  <dcterms:modified xsi:type="dcterms:W3CDTF">2014-12-03T13:47:00Z</dcterms:modified>
</cp:coreProperties>
</file>