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CC" w:rsidRDefault="00CA6AB2" w:rsidP="00CA6AB2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 w:rsidRPr="00CA6AB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Статья в методический журнал</w:t>
      </w:r>
      <w:r w:rsidRPr="00CA6AB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Творческий подход</w:t>
      </w:r>
      <w:r w:rsidRPr="00CA6A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A6AB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 проблеме</w:t>
      </w:r>
      <w:r w:rsidRPr="00CA6A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  <w:r w:rsidRPr="00CA6AB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личностно – ориентированного обучения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A6AB2">
        <w:rPr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Обучение детей, разных не только по уровню подготовки, но даже по учебным возможностям, </w:t>
      </w:r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пожалуй</w:t>
      </w:r>
      <w:proofErr w:type="gram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самая сложная задача, стоящая перед учителем. И решить ее невозможно без индивидуального подхода к их обучению и воспитанию.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подход является одним из важнейших принципов обучения. Реализация индивидуального подхода в обучении позволяет учителю в результате всестороннего изучения своих учеников создать представление о характере каждого из них, получить возможность объяснить поступок ребенка и отношение к учебе в целом.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дидактике нет готовых рецептов на все случаи жизни по реализации данного принципа, так как сама проблема индивидуального подхода в обучении носит творческий характер.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Прежде всего, необходимо изучить личность младшего школьника. Это изучение я начинаю с первой встречи с будущим учеником. В своей работе использую следующие </w:t>
      </w:r>
      <w:proofErr w:type="spellStart"/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психолого</w:t>
      </w:r>
      <w:proofErr w:type="spell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педагогические</w:t>
      </w:r>
      <w:proofErr w:type="gram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методики, которые соответствуют возрасту ребенка: «Друг из сказки», «Портрет моей семьи», «Рисунок несуществующего животного», анкетирование для родителей – «Портрет моего ребенка».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Изучив ребенка, поняв, почему он поступает именно так, а не иначе, можно найти путь воздействия на него.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учащихся стараюсь, чтобы каждый урок был интересным открытием, увлекательным путешествием, неиссякаемой радостью познания.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Чтобы активизировать учащихся на протяжении всего урока применяю разнообразные формы и методы обучения, ввожу элементы новизны, но новый вид работы всегда вытекает из предыдущего, являясь его продолжением. Игра, элементы занимательности и неожиданности в сочетании с другими приемами способствуют формированию прочных знаний и умений и направлены на развитие орфографической зоркости и обработку вычислительных навыков, снимают усталость и напряжение, делают уроки интересными и эмоциональными.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Особое внимание уделяю подготовке к урокам. Заблаговременно решаю, как обеспечить усвоение программы всеми учащимися на протяжении 45 минут. Урок не может быть без раздаточного материала (карточки, перфокарты, памятки), без занимательных, игровых ситуаций, без индивидуальной работы.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128C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уроках стараюсь создать доверительную атмосферу, деловые доброжелательные отношения.</w:t>
      </w:r>
    </w:p>
    <w:p w:rsidR="00CA6AB2" w:rsidRPr="00CA6AB2" w:rsidRDefault="00CA6AB2" w:rsidP="00CA6AB2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Часто на уроках звучат ссылки на дополнительные источники знаний. У всех детей дома есть детские энциклопедии. И дети с удовольствием подбирают дополнительный материал к урокам чтения, трудового обучения, окружающего мира.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128C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Чтобы не сдерживать темпы развития, индивидуализирую учебный процесс. Каждый работает в своем темпе, в соответствии со своими способностями.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128C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Часто на уроках использую групповую работу. Считаю, что групповая работа – это полноценная самостоятельная форма организации обучения. Применяю на своих уроках разные приемы и методики совместной работы с учащимися в парах. Это и взаимные диктанты, взаимопроверки, взаимообмен заданиями.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128C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128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работают в парах  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группах, объясняют, рассуждают. Сильные ученики становятся помощниками учителя в группах. Вместе с детьми выработали правила работы в группах: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A6AB2" w:rsidRPr="00CA6AB2" w:rsidRDefault="00CA6AB2" w:rsidP="00CA6A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  <w:t>Работать дружно, быть внимательным, вежливым, не отвлекаться, не мешать друг другу, вовремя оказывать помощь, выполнять указания старшего;</w:t>
      </w:r>
    </w:p>
    <w:p w:rsidR="00CA6AB2" w:rsidRPr="00CA6AB2" w:rsidRDefault="00CA6AB2" w:rsidP="00CA6A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Работать по плану!</w:t>
      </w:r>
    </w:p>
    <w:p w:rsidR="00CA6AB2" w:rsidRPr="00CA6AB2" w:rsidRDefault="00CA6AB2" w:rsidP="00CA6A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lang w:eastAsia="ru-RU"/>
        </w:rPr>
        <w:t>Своевременно выполнять задание, доводить начатое дело до конца;</w:t>
      </w:r>
    </w:p>
    <w:p w:rsidR="00CA6AB2" w:rsidRPr="00CA6AB2" w:rsidRDefault="00CA6AB2" w:rsidP="00CA6A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lang w:eastAsia="ru-RU"/>
        </w:rPr>
        <w:t>Качественно выполнять работу, соблюдать технику безопасности, экономию материала</w:t>
      </w:r>
      <w:proofErr w:type="gramStart"/>
      <w:r w:rsidRPr="00CA6AB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6AB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A6AB2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A6AB2">
        <w:rPr>
          <w:rFonts w:ascii="Times New Roman" w:hAnsi="Times New Roman" w:cs="Times New Roman"/>
          <w:sz w:val="24"/>
          <w:szCs w:val="24"/>
          <w:lang w:eastAsia="ru-RU"/>
        </w:rPr>
        <w:t>а уроках трудового обучения)</w:t>
      </w: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Рационально и оптимально организованная индивидуальная, групповая коллективная деятельность раскрепощает мышление ученика, принимаются и по достоинству оцениваются способности к выдвижению интересных нетрадиционных идей, их глубинному анализу, способность к сотрудничеству, коллективной работе.</w:t>
      </w:r>
      <w:r w:rsidR="00CA6AB2"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Личностно- ориентированное обучение связано с удовлетворением потребностей ребенка в различных деятельностях, интересных ему. Для младших школьников одной из самых актуальных деятельностей остается игра. В своей работе я часто использую дидактические игры. Считаю, что дидактические игр</w:t>
      </w:r>
      <w:proofErr w:type="gramStart"/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ы-</w:t>
      </w:r>
      <w:proofErr w:type="gramEnd"/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особенно – сюжетно – ролевые имеют особое значение в развитии индивидуальности ребенка. Так как ребенок берет на себя роль, действует, воображает, принимает решение, создает сюжет. Дети свободны в высказывании своего мнения. Например, на уроках окружающего мира проводила игры – диалоги, в теме «Осень» организовывали «Лесные собрания», дети играли роли зверей, рассказывали о том, как они готовятся к зиме.  Очень интересны игры – путешествия, которые проводили с использованием карты, глобуса, иллюстрации.</w:t>
      </w:r>
      <w:r w:rsidR="00CA6AB2"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 же на своих в своей практике применяю нестандартные уроки</w:t>
      </w:r>
      <w:proofErr w:type="gramStart"/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рок – сказка, урок- исследование, урок – конкурс)</w:t>
      </w:r>
      <w:r w:rsidR="00CA6AB2"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A6AB2"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Особо хочется выделить уроки – исследования, которые позволяют достичь большего объема выполняемых работ за один урок, ставить перед детьми цель, к решению которой каждый будет идти своим путем, здесь любой ученик, и слабый и сильный, мыслит, весь класс превращается в творческую лабораторию, все вместе совершают новые открытия.</w:t>
      </w:r>
    </w:p>
    <w:p w:rsidR="008128CC" w:rsidRDefault="00CA6AB2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Одна из главных задач учителя начальных классов – формирование самостоятельности мышления. Формирование умения самостоятельно работать происходит на уроке и в домашних условиях при выполнении домашнего задания.</w:t>
      </w:r>
    </w:p>
    <w:p w:rsidR="008128CC" w:rsidRDefault="00CA6AB2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Готовя любое задание для самостоятельной </w:t>
      </w:r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работы</w:t>
      </w:r>
      <w:proofErr w:type="gram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ясно представляю себе за сколько минут оно может быть выполнено большинством учащихся, кому необходима индивидуальная помощь в виде памяток, схем, карточек, консультаций с сильным учащимся, учителем. </w:t>
      </w:r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Важное значение</w:t>
      </w:r>
      <w:proofErr w:type="gram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имеют навыки проверки самостоятельной работы. Определенную роль в приобретении навыков контроля имеют самопроверки, иногда сильные учащиеся проверяют работу слабых</w:t>
      </w:r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взаимопроверка.</w:t>
      </w:r>
    </w:p>
    <w:p w:rsidR="008128CC" w:rsidRDefault="00CA6AB2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Домашняя работа – особый вид самостоятельной работы. Индивидуальный подход к детям при организации домашней учебной деятельности реализую через задания разного объема, разной трудности, разной степени оказания помощи.</w:t>
      </w:r>
    </w:p>
    <w:p w:rsidR="008128CC" w:rsidRDefault="00CA6AB2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Предлагаю ребенку </w:t>
      </w:r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задание</w:t>
      </w:r>
      <w:proofErr w:type="gram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отличающееся от заданий другим детям, подчеркиваю не недостатки, а стараюсь найти такие слова, которые не обидят ребенка, не выделят его отрицательно из коллектива «Ты таким интересуешься».</w:t>
      </w:r>
    </w:p>
    <w:p w:rsidR="008128CC" w:rsidRDefault="00CA6AB2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 организации домашней учебной работы, задания даю трем основным группам учащихся: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 группа, дети медлительные, неповоротливые</w:t>
      </w:r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адания направленные на развитие речи, приучение работать в заданном темпе, физические упражнения для преодоления медлительности. Рекомендую прочитать новый материал дома.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 группа</w:t>
      </w:r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живые, торопливые, нетерпеливые дети.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упражнения на усидчивость- списывание, письмо по памяти, изготовление не сложных изделий из пластилина, прослушивание аудио кассет, с последующим пересказом.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 группа, дети с полным разносторонним восприятием.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задания развивающие и углубляющие склонности, и интересы ребенка, задания творческого характера.</w:t>
      </w:r>
    </w:p>
    <w:p w:rsidR="008128CC" w:rsidRDefault="00CA6AB2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Дифференцированное домашнее задание является логическим продолжением или материалом обобщения на уроке. Ученики каждый раз как бы упражняются в умении доводить начатое дело до логического конца.</w:t>
      </w:r>
    </w:p>
    <w:p w:rsidR="008128CC" w:rsidRDefault="00CA6AB2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контроле и оценке деятельности ученика не исправляю допущенные ошибки, а только подчеркиваю слабым ученикам </w:t>
      </w:r>
      <w:proofErr w:type="gram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слово</w:t>
      </w:r>
      <w:proofErr w:type="gram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котором допущена ошибка, а сильным ставлю «!» на полях, в строчке где есть ошибка. Тогда работа над ошибками состоит в том, что ребенок сам находит место, где он совершил ошибку, и самостоятельно ее исправляет.</w:t>
      </w: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6F3" w:rsidRDefault="00CA6AB2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Итак, чтобы сделать процесс обучения личностно – ориентированным, нужно немногое: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128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ризнать право каждого ребенка на </w:t>
      </w:r>
      <w:proofErr w:type="spellStart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самоценность</w:t>
      </w:r>
      <w:proofErr w:type="spellEnd"/>
      <w:r w:rsidRPr="00CA6A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индивидуальность, стремление самостоятельно добывать знания и применять их в разнообразной и интересной для него деятельности. Это я и старюсь реализовать в своей работе.</w:t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6AB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28CC" w:rsidRPr="00CA6AB2" w:rsidRDefault="008128CC" w:rsidP="008128CC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sectPr w:rsidR="008128CC" w:rsidRPr="00CA6AB2" w:rsidSect="00BC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90E87"/>
    <w:multiLevelType w:val="multilevel"/>
    <w:tmpl w:val="57AC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AB2"/>
    <w:rsid w:val="008128CC"/>
    <w:rsid w:val="00BC36F3"/>
    <w:rsid w:val="00CA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6AB2"/>
  </w:style>
  <w:style w:type="paragraph" w:styleId="a3">
    <w:name w:val="No Spacing"/>
    <w:uiPriority w:val="1"/>
    <w:qFormat/>
    <w:rsid w:val="00CA6A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Дима_2</dc:creator>
  <cp:keywords/>
  <dc:description/>
  <cp:lastModifiedBy>Дима_2</cp:lastModifiedBy>
  <cp:revision>2</cp:revision>
  <dcterms:created xsi:type="dcterms:W3CDTF">2012-02-16T09:15:00Z</dcterms:created>
  <dcterms:modified xsi:type="dcterms:W3CDTF">2012-02-16T09:31:00Z</dcterms:modified>
</cp:coreProperties>
</file>