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05" w:rsidRDefault="005178EF">
      <w:r>
        <w:t xml:space="preserve">                                  Муниципальное общеобразовательное учреждение</w:t>
      </w:r>
    </w:p>
    <w:p w:rsidR="005178EF" w:rsidRDefault="005178EF">
      <w:r>
        <w:t xml:space="preserve">             </w:t>
      </w:r>
      <w:proofErr w:type="spellStart"/>
      <w:r>
        <w:t>Тээлинская</w:t>
      </w:r>
      <w:proofErr w:type="spellEnd"/>
      <w:r>
        <w:t xml:space="preserve"> средняя общеобразовательная школа имени </w:t>
      </w:r>
      <w:proofErr w:type="spellStart"/>
      <w:r>
        <w:t>В.Б.</w:t>
      </w:r>
      <w:proofErr w:type="gramStart"/>
      <w:r>
        <w:t>Кара-Сала</w:t>
      </w:r>
      <w:proofErr w:type="spellEnd"/>
      <w:proofErr w:type="gramEnd"/>
    </w:p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Pr="006B3620" w:rsidRDefault="005178EF">
      <w:pPr>
        <w:rPr>
          <w:b/>
          <w:sz w:val="32"/>
          <w:szCs w:val="32"/>
        </w:rPr>
      </w:pPr>
      <w:r w:rsidRPr="006B3620">
        <w:rPr>
          <w:b/>
          <w:sz w:val="32"/>
          <w:szCs w:val="32"/>
        </w:rPr>
        <w:t xml:space="preserve">                               Полугодовой анализ работы</w:t>
      </w:r>
    </w:p>
    <w:p w:rsidR="005178EF" w:rsidRPr="006B3620" w:rsidRDefault="005178EF">
      <w:pPr>
        <w:rPr>
          <w:b/>
          <w:sz w:val="32"/>
          <w:szCs w:val="32"/>
        </w:rPr>
      </w:pPr>
      <w:r w:rsidRPr="006B3620">
        <w:rPr>
          <w:b/>
          <w:sz w:val="32"/>
          <w:szCs w:val="32"/>
        </w:rPr>
        <w:t xml:space="preserve">        методического объединения №1 начальных классов</w:t>
      </w:r>
    </w:p>
    <w:p w:rsidR="005178EF" w:rsidRPr="006B3620" w:rsidRDefault="005178EF">
      <w:pPr>
        <w:rPr>
          <w:b/>
          <w:sz w:val="32"/>
          <w:szCs w:val="32"/>
        </w:rPr>
      </w:pPr>
      <w:r w:rsidRPr="006B3620">
        <w:rPr>
          <w:b/>
          <w:sz w:val="32"/>
          <w:szCs w:val="32"/>
        </w:rPr>
        <w:t xml:space="preserve">                 МОУ </w:t>
      </w:r>
      <w:proofErr w:type="spellStart"/>
      <w:r w:rsidRPr="006B3620">
        <w:rPr>
          <w:b/>
          <w:sz w:val="32"/>
          <w:szCs w:val="32"/>
        </w:rPr>
        <w:t>Тээлинская</w:t>
      </w:r>
      <w:proofErr w:type="spellEnd"/>
      <w:r w:rsidRPr="006B3620">
        <w:rPr>
          <w:b/>
          <w:sz w:val="32"/>
          <w:szCs w:val="32"/>
        </w:rPr>
        <w:t xml:space="preserve"> СОШ имени </w:t>
      </w:r>
      <w:proofErr w:type="spellStart"/>
      <w:r w:rsidRPr="006B3620">
        <w:rPr>
          <w:b/>
          <w:sz w:val="32"/>
          <w:szCs w:val="32"/>
        </w:rPr>
        <w:t>В.Б.</w:t>
      </w:r>
      <w:proofErr w:type="gramStart"/>
      <w:r w:rsidRPr="006B3620">
        <w:rPr>
          <w:b/>
          <w:sz w:val="32"/>
          <w:szCs w:val="32"/>
        </w:rPr>
        <w:t>Кара-Сала</w:t>
      </w:r>
      <w:proofErr w:type="spellEnd"/>
      <w:proofErr w:type="gramEnd"/>
    </w:p>
    <w:p w:rsidR="005178EF" w:rsidRPr="006B3620" w:rsidRDefault="005178EF">
      <w:pPr>
        <w:rPr>
          <w:b/>
          <w:sz w:val="32"/>
          <w:szCs w:val="32"/>
        </w:rPr>
      </w:pPr>
      <w:r w:rsidRPr="006B3620">
        <w:rPr>
          <w:b/>
          <w:sz w:val="32"/>
          <w:szCs w:val="32"/>
        </w:rPr>
        <w:t xml:space="preserve">                                   2011-2012 учебный год</w:t>
      </w:r>
    </w:p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/>
    <w:p w:rsidR="005178EF" w:rsidRDefault="005178EF">
      <w:r>
        <w:t xml:space="preserve">                                                                                                           Руководитель МО №1 начальных классов</w:t>
      </w:r>
    </w:p>
    <w:p w:rsidR="005178EF" w:rsidRDefault="005178EF">
      <w:r>
        <w:t xml:space="preserve">                                                                                                             </w:t>
      </w:r>
      <w:proofErr w:type="spellStart"/>
      <w:r>
        <w:t>Шомбуй</w:t>
      </w:r>
      <w:proofErr w:type="spellEnd"/>
      <w:r>
        <w:t xml:space="preserve"> Урана </w:t>
      </w:r>
      <w:proofErr w:type="spellStart"/>
      <w:r>
        <w:t>Калдар-ооловна</w:t>
      </w:r>
      <w:proofErr w:type="spellEnd"/>
    </w:p>
    <w:p w:rsidR="006B3620" w:rsidRPr="006B3620" w:rsidRDefault="006B3620">
      <w:pPr>
        <w:rPr>
          <w:b/>
        </w:rPr>
      </w:pPr>
      <w:r w:rsidRPr="006B3620">
        <w:rPr>
          <w:b/>
        </w:rPr>
        <w:lastRenderedPageBreak/>
        <w:t xml:space="preserve">                                  </w:t>
      </w:r>
      <w:r w:rsidR="00293D5E">
        <w:rPr>
          <w:b/>
        </w:rPr>
        <w:t>Муниципальное общеобразователь</w:t>
      </w:r>
      <w:r w:rsidRPr="006B3620">
        <w:rPr>
          <w:b/>
        </w:rPr>
        <w:t>ное учреждение</w:t>
      </w:r>
    </w:p>
    <w:p w:rsidR="006B3620" w:rsidRPr="006B3620" w:rsidRDefault="006B3620">
      <w:pPr>
        <w:rPr>
          <w:b/>
        </w:rPr>
      </w:pPr>
      <w:r w:rsidRPr="006B3620">
        <w:rPr>
          <w:b/>
        </w:rPr>
        <w:t xml:space="preserve">               </w:t>
      </w:r>
      <w:proofErr w:type="spellStart"/>
      <w:r w:rsidRPr="006B3620">
        <w:rPr>
          <w:b/>
        </w:rPr>
        <w:t>Тээлинская</w:t>
      </w:r>
      <w:proofErr w:type="spellEnd"/>
      <w:r w:rsidRPr="006B3620">
        <w:rPr>
          <w:b/>
        </w:rPr>
        <w:t xml:space="preserve"> средняя общеобразовательная школа имени </w:t>
      </w:r>
      <w:proofErr w:type="spellStart"/>
      <w:r w:rsidRPr="006B3620">
        <w:rPr>
          <w:b/>
        </w:rPr>
        <w:t>В.Б.</w:t>
      </w:r>
      <w:proofErr w:type="gramStart"/>
      <w:r w:rsidRPr="006B3620">
        <w:rPr>
          <w:b/>
        </w:rPr>
        <w:t>Кара-Сала</w:t>
      </w:r>
      <w:proofErr w:type="spellEnd"/>
      <w:proofErr w:type="gramEnd"/>
    </w:p>
    <w:p w:rsidR="006B3620" w:rsidRDefault="006B3620">
      <w:r>
        <w:t xml:space="preserve">                                                                                   Руководитель МО №1 начальных классов </w:t>
      </w:r>
      <w:proofErr w:type="spellStart"/>
      <w:r>
        <w:t>Шомбуй</w:t>
      </w:r>
      <w:proofErr w:type="spellEnd"/>
      <w:r>
        <w:t xml:space="preserve"> У.К.</w:t>
      </w:r>
    </w:p>
    <w:p w:rsidR="006B3620" w:rsidRPr="006B3620" w:rsidRDefault="006B3620">
      <w:pPr>
        <w:rPr>
          <w:b/>
        </w:rPr>
      </w:pPr>
      <w:r w:rsidRPr="006B3620">
        <w:rPr>
          <w:b/>
        </w:rPr>
        <w:t xml:space="preserve">                                                                         Анализ</w:t>
      </w:r>
    </w:p>
    <w:p w:rsidR="006B3620" w:rsidRDefault="006B3620">
      <w:pPr>
        <w:rPr>
          <w:b/>
        </w:rPr>
      </w:pPr>
      <w:r w:rsidRPr="006B3620">
        <w:rPr>
          <w:b/>
        </w:rPr>
        <w:t xml:space="preserve">работы методического объединения №1 начальных классов за 1 полугодие 2011-2012 </w:t>
      </w:r>
      <w:proofErr w:type="spellStart"/>
      <w:r w:rsidRPr="006B3620">
        <w:rPr>
          <w:b/>
        </w:rPr>
        <w:t>у.</w:t>
      </w:r>
      <w:proofErr w:type="gramStart"/>
      <w:r w:rsidRPr="006B3620">
        <w:rPr>
          <w:b/>
        </w:rPr>
        <w:t>г</w:t>
      </w:r>
      <w:proofErr w:type="spellEnd"/>
      <w:proofErr w:type="gramEnd"/>
      <w:r w:rsidRPr="006B3620">
        <w:rPr>
          <w:b/>
        </w:rPr>
        <w:t>.</w:t>
      </w:r>
    </w:p>
    <w:p w:rsidR="00451451" w:rsidRDefault="00DA5A30">
      <w:r>
        <w:t xml:space="preserve">               Методическая работа в современной школе -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</w:t>
      </w:r>
      <w:r w:rsidR="00B55409">
        <w:t xml:space="preserve">, </w:t>
      </w:r>
      <w:r>
        <w:t>направленных на всестороннее повышение квалификации и профессиональ</w:t>
      </w:r>
      <w:r w:rsidR="00E5244B">
        <w:t>ного мастерства каждого учителя,</w:t>
      </w:r>
      <w:r>
        <w:t xml:space="preserve"> на развитие и повышение тво</w:t>
      </w:r>
      <w:r w:rsidR="009F0CE6">
        <w:t xml:space="preserve">рческого потенциала педагогов, </w:t>
      </w:r>
      <w:proofErr w:type="gramStart"/>
      <w:r w:rsidR="009F0CE6">
        <w:t>а</w:t>
      </w:r>
      <w:proofErr w:type="gramEnd"/>
      <w:r>
        <w:t xml:space="preserve"> в конечном счёте</w:t>
      </w:r>
      <w:r w:rsidR="00B55409">
        <w:t xml:space="preserve"> </w:t>
      </w:r>
      <w:r>
        <w:t xml:space="preserve">- на совершенствование учебно-воспитательного процесса, </w:t>
      </w:r>
      <w:r w:rsidR="00B55409">
        <w:t>достижение оптимального уровня о</w:t>
      </w:r>
      <w:r>
        <w:t xml:space="preserve">бразования.  </w:t>
      </w:r>
    </w:p>
    <w:p w:rsidR="000A3ACB" w:rsidRDefault="009E5C66">
      <w:r>
        <w:t xml:space="preserve">               В методическое объединение №1 входят 8 учителей: учителя 1-х, 4-х классов, логопед и психолог.</w:t>
      </w:r>
      <w:r w:rsidR="00BD77E3">
        <w:t xml:space="preserve"> Из них </w:t>
      </w:r>
      <w:r w:rsidR="000A3ACB">
        <w:t xml:space="preserve">6 учителей с высшим образованием, 2 со </w:t>
      </w:r>
      <w:proofErr w:type="spellStart"/>
      <w:r w:rsidR="000A3ACB">
        <w:t>средне-специальным</w:t>
      </w:r>
      <w:proofErr w:type="spellEnd"/>
      <w:r w:rsidR="000F32ED">
        <w:t>, 1</w:t>
      </w:r>
      <w:r w:rsidR="00E5244B">
        <w:t>-</w:t>
      </w:r>
      <w:r w:rsidR="000F32ED">
        <w:t xml:space="preserve"> с высшей категорией,4</w:t>
      </w:r>
      <w:r w:rsidR="00E5244B">
        <w:t>-</w:t>
      </w:r>
      <w:r w:rsidR="000F32ED">
        <w:t xml:space="preserve"> с 1-ой,2</w:t>
      </w:r>
      <w:r w:rsidR="00E5244B">
        <w:t>-</w:t>
      </w:r>
      <w:r w:rsidR="000F32ED">
        <w:t xml:space="preserve"> со 2 категорией.</w:t>
      </w:r>
    </w:p>
    <w:tbl>
      <w:tblPr>
        <w:tblStyle w:val="a3"/>
        <w:tblW w:w="9747" w:type="dxa"/>
        <w:tblLook w:val="04A0"/>
      </w:tblPr>
      <w:tblGrid>
        <w:gridCol w:w="675"/>
        <w:gridCol w:w="2127"/>
        <w:gridCol w:w="1913"/>
        <w:gridCol w:w="1548"/>
        <w:gridCol w:w="1785"/>
        <w:gridCol w:w="1699"/>
      </w:tblGrid>
      <w:tr w:rsidR="000A3ACB" w:rsidTr="000F32ED">
        <w:tc>
          <w:tcPr>
            <w:tcW w:w="675" w:type="dxa"/>
          </w:tcPr>
          <w:p w:rsidR="000A3ACB" w:rsidRDefault="000A3ACB">
            <w:r>
              <w:t>№</w:t>
            </w:r>
          </w:p>
        </w:tc>
        <w:tc>
          <w:tcPr>
            <w:tcW w:w="2127" w:type="dxa"/>
          </w:tcPr>
          <w:p w:rsidR="000A3ACB" w:rsidRDefault="000A3ACB">
            <w:r>
              <w:t>ФИО учителей</w:t>
            </w:r>
          </w:p>
        </w:tc>
        <w:tc>
          <w:tcPr>
            <w:tcW w:w="1913" w:type="dxa"/>
          </w:tcPr>
          <w:p w:rsidR="000A3ACB" w:rsidRDefault="000A3ACB">
            <w:r>
              <w:t>Образовательный уровень</w:t>
            </w:r>
          </w:p>
        </w:tc>
        <w:tc>
          <w:tcPr>
            <w:tcW w:w="1548" w:type="dxa"/>
          </w:tcPr>
          <w:p w:rsidR="000A3ACB" w:rsidRDefault="000A3ACB">
            <w:r>
              <w:t>Качественный состав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0A3ACB">
            <w:r>
              <w:t>Стаж работы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0A3ACB" w:rsidP="000A3ACB">
            <w:r>
              <w:t>Возрастной состав</w:t>
            </w:r>
          </w:p>
        </w:tc>
      </w:tr>
      <w:tr w:rsidR="000A3ACB" w:rsidTr="000F32ED">
        <w:tc>
          <w:tcPr>
            <w:tcW w:w="675" w:type="dxa"/>
          </w:tcPr>
          <w:p w:rsidR="000A3ACB" w:rsidRDefault="000A3ACB">
            <w:r>
              <w:t>1</w:t>
            </w:r>
          </w:p>
        </w:tc>
        <w:tc>
          <w:tcPr>
            <w:tcW w:w="2127" w:type="dxa"/>
          </w:tcPr>
          <w:p w:rsidR="000A3ACB" w:rsidRDefault="000A3ACB">
            <w:proofErr w:type="spellStart"/>
            <w:r>
              <w:t>Хертек</w:t>
            </w:r>
            <w:proofErr w:type="spellEnd"/>
            <w:r>
              <w:t xml:space="preserve"> </w:t>
            </w:r>
            <w:proofErr w:type="spellStart"/>
            <w:r>
              <w:t>Аита</w:t>
            </w:r>
            <w:proofErr w:type="spellEnd"/>
            <w:r>
              <w:t xml:space="preserve"> </w:t>
            </w:r>
            <w:proofErr w:type="spellStart"/>
            <w:r>
              <w:t>Олчат-ооловна</w:t>
            </w:r>
            <w:proofErr w:type="spellEnd"/>
          </w:p>
        </w:tc>
        <w:tc>
          <w:tcPr>
            <w:tcW w:w="1913" w:type="dxa"/>
          </w:tcPr>
          <w:p w:rsidR="000A3ACB" w:rsidRDefault="00201065">
            <w:r>
              <w:t>высшее</w:t>
            </w:r>
          </w:p>
        </w:tc>
        <w:tc>
          <w:tcPr>
            <w:tcW w:w="1548" w:type="dxa"/>
          </w:tcPr>
          <w:p w:rsidR="000A3ACB" w:rsidRDefault="00201065">
            <w:r>
              <w:t>1 кат.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201065">
            <w:r>
              <w:t>13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415DA2">
            <w:r>
              <w:t>31</w:t>
            </w:r>
          </w:p>
        </w:tc>
      </w:tr>
      <w:tr w:rsidR="000A3ACB" w:rsidTr="000F32ED">
        <w:tc>
          <w:tcPr>
            <w:tcW w:w="675" w:type="dxa"/>
          </w:tcPr>
          <w:p w:rsidR="000A3ACB" w:rsidRDefault="000A3ACB">
            <w:r>
              <w:t>2</w:t>
            </w:r>
          </w:p>
        </w:tc>
        <w:tc>
          <w:tcPr>
            <w:tcW w:w="2127" w:type="dxa"/>
          </w:tcPr>
          <w:p w:rsidR="000A3ACB" w:rsidRDefault="000A3ACB">
            <w:proofErr w:type="spellStart"/>
            <w:r>
              <w:t>Хомушку</w:t>
            </w:r>
            <w:proofErr w:type="spellEnd"/>
            <w:r>
              <w:t xml:space="preserve"> Наталья </w:t>
            </w:r>
            <w:proofErr w:type="spellStart"/>
            <w:r>
              <w:t>Нужутовна</w:t>
            </w:r>
            <w:proofErr w:type="spellEnd"/>
          </w:p>
        </w:tc>
        <w:tc>
          <w:tcPr>
            <w:tcW w:w="1913" w:type="dxa"/>
          </w:tcPr>
          <w:p w:rsidR="000A3ACB" w:rsidRDefault="000F32ED">
            <w:proofErr w:type="spellStart"/>
            <w:r>
              <w:t>с</w:t>
            </w:r>
            <w:r w:rsidR="00201065">
              <w:t>редне-специальное</w:t>
            </w:r>
            <w:proofErr w:type="spellEnd"/>
          </w:p>
        </w:tc>
        <w:tc>
          <w:tcPr>
            <w:tcW w:w="1548" w:type="dxa"/>
          </w:tcPr>
          <w:p w:rsidR="000A3ACB" w:rsidRDefault="00201065">
            <w:r>
              <w:t>2 кат.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201065">
            <w:r>
              <w:t>39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415DA2">
            <w:r>
              <w:t>58</w:t>
            </w:r>
          </w:p>
        </w:tc>
      </w:tr>
      <w:tr w:rsidR="000A3ACB" w:rsidTr="000F32ED">
        <w:tc>
          <w:tcPr>
            <w:tcW w:w="675" w:type="dxa"/>
          </w:tcPr>
          <w:p w:rsidR="000A3ACB" w:rsidRDefault="000A3ACB">
            <w:r>
              <w:t>3</w:t>
            </w:r>
          </w:p>
        </w:tc>
        <w:tc>
          <w:tcPr>
            <w:tcW w:w="2127" w:type="dxa"/>
          </w:tcPr>
          <w:p w:rsidR="000A3ACB" w:rsidRDefault="000A3ACB">
            <w:proofErr w:type="spellStart"/>
            <w:r>
              <w:t>Хертек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  <w:r>
              <w:t xml:space="preserve"> </w:t>
            </w:r>
            <w:proofErr w:type="spellStart"/>
            <w:r>
              <w:t>Калиновна</w:t>
            </w:r>
            <w:proofErr w:type="spellEnd"/>
          </w:p>
        </w:tc>
        <w:tc>
          <w:tcPr>
            <w:tcW w:w="1913" w:type="dxa"/>
          </w:tcPr>
          <w:p w:rsidR="000A3ACB" w:rsidRDefault="00201065">
            <w:r>
              <w:t>высшее</w:t>
            </w:r>
          </w:p>
        </w:tc>
        <w:tc>
          <w:tcPr>
            <w:tcW w:w="1548" w:type="dxa"/>
          </w:tcPr>
          <w:p w:rsidR="000A3ACB" w:rsidRDefault="00201065">
            <w:r>
              <w:t>2 кат.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201065">
            <w:r>
              <w:t>21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415DA2">
            <w:r>
              <w:t>38</w:t>
            </w:r>
          </w:p>
        </w:tc>
      </w:tr>
      <w:tr w:rsidR="000A3ACB" w:rsidTr="000F32ED">
        <w:tc>
          <w:tcPr>
            <w:tcW w:w="675" w:type="dxa"/>
          </w:tcPr>
          <w:p w:rsidR="000A3ACB" w:rsidRDefault="000A3ACB">
            <w:r>
              <w:t>4</w:t>
            </w:r>
          </w:p>
        </w:tc>
        <w:tc>
          <w:tcPr>
            <w:tcW w:w="2127" w:type="dxa"/>
          </w:tcPr>
          <w:p w:rsidR="000A3ACB" w:rsidRDefault="000A3ACB">
            <w:proofErr w:type="spellStart"/>
            <w:r>
              <w:t>Шожунчап</w:t>
            </w:r>
            <w:proofErr w:type="spellEnd"/>
            <w:r>
              <w:t xml:space="preserve"> Елена </w:t>
            </w:r>
            <w:proofErr w:type="spellStart"/>
            <w:r>
              <w:t>Кок-ооловна</w:t>
            </w:r>
            <w:proofErr w:type="spellEnd"/>
          </w:p>
        </w:tc>
        <w:tc>
          <w:tcPr>
            <w:tcW w:w="1913" w:type="dxa"/>
          </w:tcPr>
          <w:p w:rsidR="000A3ACB" w:rsidRDefault="00201065">
            <w:r>
              <w:t>высшее</w:t>
            </w:r>
          </w:p>
        </w:tc>
        <w:tc>
          <w:tcPr>
            <w:tcW w:w="1548" w:type="dxa"/>
          </w:tcPr>
          <w:p w:rsidR="000A3ACB" w:rsidRDefault="00201065">
            <w:r>
              <w:t>высшая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201065">
            <w:r>
              <w:t>30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415DA2">
            <w:r>
              <w:t>47</w:t>
            </w:r>
          </w:p>
        </w:tc>
      </w:tr>
      <w:tr w:rsidR="000A3ACB" w:rsidTr="000F32ED">
        <w:tc>
          <w:tcPr>
            <w:tcW w:w="675" w:type="dxa"/>
          </w:tcPr>
          <w:p w:rsidR="000A3ACB" w:rsidRDefault="000A3ACB">
            <w:r>
              <w:t>5</w:t>
            </w:r>
          </w:p>
        </w:tc>
        <w:tc>
          <w:tcPr>
            <w:tcW w:w="2127" w:type="dxa"/>
          </w:tcPr>
          <w:p w:rsidR="000A3ACB" w:rsidRDefault="000A3ACB">
            <w:proofErr w:type="spellStart"/>
            <w:r>
              <w:t>Салчак</w:t>
            </w:r>
            <w:proofErr w:type="spellEnd"/>
            <w:r>
              <w:t xml:space="preserve"> </w:t>
            </w:r>
            <w:proofErr w:type="spellStart"/>
            <w:r>
              <w:t>Селикмаа</w:t>
            </w:r>
            <w:proofErr w:type="spellEnd"/>
            <w:r>
              <w:t xml:space="preserve"> </w:t>
            </w:r>
            <w:proofErr w:type="spellStart"/>
            <w:r>
              <w:t>Санчыевна</w:t>
            </w:r>
            <w:proofErr w:type="spellEnd"/>
          </w:p>
        </w:tc>
        <w:tc>
          <w:tcPr>
            <w:tcW w:w="1913" w:type="dxa"/>
          </w:tcPr>
          <w:p w:rsidR="000A3ACB" w:rsidRDefault="00201065">
            <w:r>
              <w:t>высшее</w:t>
            </w:r>
          </w:p>
        </w:tc>
        <w:tc>
          <w:tcPr>
            <w:tcW w:w="1548" w:type="dxa"/>
          </w:tcPr>
          <w:p w:rsidR="000A3ACB" w:rsidRDefault="00201065">
            <w:r>
              <w:t>1 кат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201065">
            <w:r>
              <w:t>21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415DA2">
            <w:r>
              <w:t>42</w:t>
            </w:r>
          </w:p>
        </w:tc>
      </w:tr>
      <w:tr w:rsidR="000A3ACB" w:rsidTr="000F32ED">
        <w:tc>
          <w:tcPr>
            <w:tcW w:w="675" w:type="dxa"/>
          </w:tcPr>
          <w:p w:rsidR="000A3ACB" w:rsidRDefault="000A3ACB">
            <w:r>
              <w:t>6</w:t>
            </w:r>
          </w:p>
        </w:tc>
        <w:tc>
          <w:tcPr>
            <w:tcW w:w="2127" w:type="dxa"/>
          </w:tcPr>
          <w:p w:rsidR="000A3ACB" w:rsidRDefault="000A3ACB">
            <w:proofErr w:type="spellStart"/>
            <w:r>
              <w:t>Хертек</w:t>
            </w:r>
            <w:proofErr w:type="spellEnd"/>
            <w:r>
              <w:t xml:space="preserve"> Арина </w:t>
            </w:r>
            <w:proofErr w:type="spellStart"/>
            <w:r>
              <w:t>Араптановна</w:t>
            </w:r>
            <w:proofErr w:type="spellEnd"/>
          </w:p>
        </w:tc>
        <w:tc>
          <w:tcPr>
            <w:tcW w:w="1913" w:type="dxa"/>
          </w:tcPr>
          <w:p w:rsidR="000A3ACB" w:rsidRDefault="000F32ED">
            <w:proofErr w:type="spellStart"/>
            <w:r>
              <w:t>с</w:t>
            </w:r>
            <w:r w:rsidR="00201065">
              <w:t>редне-специальное</w:t>
            </w:r>
            <w:proofErr w:type="spellEnd"/>
          </w:p>
        </w:tc>
        <w:tc>
          <w:tcPr>
            <w:tcW w:w="1548" w:type="dxa"/>
          </w:tcPr>
          <w:p w:rsidR="000A3ACB" w:rsidRDefault="00201065">
            <w:r>
              <w:t>1 кат.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201065">
            <w:r>
              <w:t>41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415DA2">
            <w:r>
              <w:t>59</w:t>
            </w:r>
          </w:p>
        </w:tc>
      </w:tr>
      <w:tr w:rsidR="000A3ACB" w:rsidTr="000F32ED">
        <w:tc>
          <w:tcPr>
            <w:tcW w:w="675" w:type="dxa"/>
          </w:tcPr>
          <w:p w:rsidR="000A3ACB" w:rsidRDefault="000A3ACB">
            <w:r>
              <w:t>7</w:t>
            </w:r>
          </w:p>
        </w:tc>
        <w:tc>
          <w:tcPr>
            <w:tcW w:w="2127" w:type="dxa"/>
          </w:tcPr>
          <w:p w:rsidR="000A3ACB" w:rsidRDefault="00201065">
            <w:proofErr w:type="spellStart"/>
            <w:r>
              <w:t>Хертек</w:t>
            </w:r>
            <w:proofErr w:type="spellEnd"/>
            <w:r>
              <w:t xml:space="preserve"> Алёна Валерьевна</w:t>
            </w:r>
          </w:p>
        </w:tc>
        <w:tc>
          <w:tcPr>
            <w:tcW w:w="1913" w:type="dxa"/>
          </w:tcPr>
          <w:p w:rsidR="000A3ACB" w:rsidRDefault="00201065">
            <w:r>
              <w:t>высшее</w:t>
            </w:r>
          </w:p>
        </w:tc>
        <w:tc>
          <w:tcPr>
            <w:tcW w:w="1548" w:type="dxa"/>
          </w:tcPr>
          <w:p w:rsidR="000A3ACB" w:rsidRDefault="00415DA2">
            <w:r>
              <w:t xml:space="preserve">1 </w:t>
            </w:r>
            <w:r w:rsidR="00201065">
              <w:t>кат.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A3ACB" w:rsidRDefault="00201065">
            <w:r>
              <w:t>21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A3ACB" w:rsidRDefault="00415DA2">
            <w:r>
              <w:t>38</w:t>
            </w:r>
          </w:p>
        </w:tc>
      </w:tr>
      <w:tr w:rsidR="00201065" w:rsidTr="000F32ED">
        <w:tc>
          <w:tcPr>
            <w:tcW w:w="675" w:type="dxa"/>
          </w:tcPr>
          <w:p w:rsidR="00201065" w:rsidRDefault="00201065"/>
        </w:tc>
        <w:tc>
          <w:tcPr>
            <w:tcW w:w="2127" w:type="dxa"/>
          </w:tcPr>
          <w:p w:rsidR="00201065" w:rsidRDefault="00201065">
            <w:r>
              <w:t>итого</w:t>
            </w:r>
          </w:p>
        </w:tc>
        <w:tc>
          <w:tcPr>
            <w:tcW w:w="1913" w:type="dxa"/>
          </w:tcPr>
          <w:p w:rsidR="00201065" w:rsidRDefault="000F32ED">
            <w:r>
              <w:t>в</w:t>
            </w:r>
            <w:r w:rsidR="00201065">
              <w:t>ыс</w:t>
            </w:r>
            <w:r w:rsidR="00415DA2">
              <w:t>.-71</w:t>
            </w:r>
            <w:r>
              <w:t>.42</w:t>
            </w:r>
            <w:r w:rsidR="00415DA2">
              <w:t xml:space="preserve"> %</w:t>
            </w:r>
          </w:p>
          <w:p w:rsidR="00415DA2" w:rsidRDefault="00415DA2">
            <w:r>
              <w:t>с/с-28</w:t>
            </w:r>
            <w:r w:rsidR="000F32ED">
              <w:t>.58</w:t>
            </w:r>
            <w:r>
              <w:t xml:space="preserve"> %</w:t>
            </w:r>
          </w:p>
        </w:tc>
        <w:tc>
          <w:tcPr>
            <w:tcW w:w="1548" w:type="dxa"/>
          </w:tcPr>
          <w:p w:rsidR="00201065" w:rsidRDefault="000F32ED">
            <w:r>
              <w:t>Выс.-14.28 %</w:t>
            </w:r>
          </w:p>
          <w:p w:rsidR="000F32ED" w:rsidRDefault="000F32ED">
            <w:r>
              <w:t>1 кат.-57.14 %</w:t>
            </w:r>
          </w:p>
          <w:p w:rsidR="000F32ED" w:rsidRDefault="000F32ED">
            <w:r>
              <w:t>2 кат.-28.57 %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F32ED" w:rsidRDefault="000F32ED">
            <w:r>
              <w:t>От 10-20-1</w:t>
            </w:r>
          </w:p>
          <w:p w:rsidR="000F32ED" w:rsidRDefault="000F32ED">
            <w:r>
              <w:t>От 20-30-3</w:t>
            </w:r>
          </w:p>
          <w:p w:rsidR="00201065" w:rsidRDefault="000F32ED">
            <w:r>
              <w:t xml:space="preserve">От 30 и более-3 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01065" w:rsidRDefault="000F32ED">
            <w:r>
              <w:t>От 30-40-3</w:t>
            </w:r>
          </w:p>
          <w:p w:rsidR="000F32ED" w:rsidRDefault="000F32ED">
            <w:r>
              <w:t>От 40-50-2</w:t>
            </w:r>
          </w:p>
          <w:p w:rsidR="000F32ED" w:rsidRDefault="000F32ED">
            <w:r>
              <w:t>От 50 и более 2</w:t>
            </w:r>
          </w:p>
        </w:tc>
      </w:tr>
    </w:tbl>
    <w:p w:rsidR="00B55409" w:rsidRDefault="00BD77E3">
      <w:r>
        <w:t xml:space="preserve"> </w:t>
      </w:r>
      <w:r w:rsidR="00DA5A30">
        <w:t xml:space="preserve"> </w:t>
      </w:r>
      <w:r w:rsidR="00B55409">
        <w:t xml:space="preserve">                 </w:t>
      </w:r>
    </w:p>
    <w:p w:rsidR="00B55409" w:rsidRDefault="00B55409">
      <w:r>
        <w:t xml:space="preserve">                </w:t>
      </w:r>
      <w:r w:rsidR="00AA7313" w:rsidRPr="00AA7313">
        <w:t>Методич</w:t>
      </w:r>
      <w:r w:rsidR="00451451">
        <w:t xml:space="preserve">еское объединение </w:t>
      </w:r>
      <w:r w:rsidR="00AA7313">
        <w:t xml:space="preserve"> начальных классов в 2011-2012 учебном году работает по теме </w:t>
      </w:r>
      <w:r w:rsidR="00AA7313" w:rsidRPr="00B55409">
        <w:rPr>
          <w:b/>
        </w:rPr>
        <w:t>«</w:t>
      </w:r>
      <w:r w:rsidR="006C1B4A" w:rsidRPr="00B55409">
        <w:rPr>
          <w:b/>
        </w:rPr>
        <w:t xml:space="preserve">Реализация системно - </w:t>
      </w:r>
      <w:proofErr w:type="spellStart"/>
      <w:r w:rsidR="006C1B4A" w:rsidRPr="00B55409">
        <w:rPr>
          <w:b/>
        </w:rPr>
        <w:t>деятельност</w:t>
      </w:r>
      <w:r w:rsidR="00AA7313" w:rsidRPr="00B55409">
        <w:rPr>
          <w:b/>
        </w:rPr>
        <w:t>ного</w:t>
      </w:r>
      <w:proofErr w:type="spellEnd"/>
      <w:r w:rsidR="00AA7313" w:rsidRPr="00B55409">
        <w:rPr>
          <w:b/>
        </w:rPr>
        <w:t xml:space="preserve"> подхода, как методологической основы перехода на ФГОС»</w:t>
      </w:r>
      <w:r w:rsidR="006C1B4A" w:rsidRPr="00B55409">
        <w:rPr>
          <w:b/>
        </w:rPr>
        <w:t>.</w:t>
      </w:r>
      <w:r w:rsidR="006C1B4A">
        <w:t xml:space="preserve"> </w:t>
      </w:r>
    </w:p>
    <w:p w:rsidR="001C099E" w:rsidRDefault="00B55409">
      <w:r>
        <w:t xml:space="preserve">             </w:t>
      </w:r>
      <w:r w:rsidR="001C099E">
        <w:t xml:space="preserve"> </w:t>
      </w:r>
      <w:r w:rsidR="006C1B4A">
        <w:t xml:space="preserve">Были </w:t>
      </w:r>
      <w:r w:rsidR="00FF6FD4">
        <w:t>поставлены з</w:t>
      </w:r>
      <w:r w:rsidR="006C1B4A">
        <w:t>адачи на новый учебный год</w:t>
      </w:r>
      <w:r w:rsidR="001C099E">
        <w:t>:</w:t>
      </w:r>
    </w:p>
    <w:p w:rsidR="001C099E" w:rsidRDefault="001C099E">
      <w:r>
        <w:t>1.Изучить и разработать документы необходимые начальной школе в условиях ведения в ФГОС.</w:t>
      </w:r>
    </w:p>
    <w:p w:rsidR="001C099E" w:rsidRDefault="001C099E">
      <w:r>
        <w:t xml:space="preserve">2.Изучить и внедрять на практике </w:t>
      </w:r>
      <w:proofErr w:type="spellStart"/>
      <w:r>
        <w:t>системно-деятельностный</w:t>
      </w:r>
      <w:proofErr w:type="spellEnd"/>
      <w:r>
        <w:t xml:space="preserve"> и личностно-ориентированный подход в рамках перехода к новым образовательным Стандартам.</w:t>
      </w:r>
    </w:p>
    <w:p w:rsidR="001C099E" w:rsidRDefault="001C099E">
      <w:r>
        <w:lastRenderedPageBreak/>
        <w:t xml:space="preserve">3. </w:t>
      </w:r>
      <w:proofErr w:type="gramStart"/>
      <w:r w:rsidR="00E5244B">
        <w:t>Повышение</w:t>
      </w:r>
      <w:r w:rsidR="000B3587">
        <w:t xml:space="preserve"> педагогического мастерства учителей начальных классов по формированию универсальных учебных действий</w:t>
      </w:r>
      <w:r w:rsidR="00B55409">
        <w:t xml:space="preserve"> </w:t>
      </w:r>
      <w:r w:rsidR="000B3587">
        <w:t>у обучающихся на ступени начального общего образования.</w:t>
      </w:r>
      <w:proofErr w:type="gramEnd"/>
    </w:p>
    <w:p w:rsidR="00B55409" w:rsidRDefault="00FF6FD4">
      <w:r>
        <w:t xml:space="preserve">             По приказу</w:t>
      </w:r>
      <w:r w:rsidR="00293D5E">
        <w:t xml:space="preserve"> №842/</w:t>
      </w:r>
      <w:proofErr w:type="spellStart"/>
      <w:r w:rsidR="00293D5E">
        <w:t>д</w:t>
      </w:r>
      <w:proofErr w:type="spellEnd"/>
      <w:r>
        <w:t xml:space="preserve"> Министерства Образования и науки Республики Тыва от 26 сентября 2011 года «Об организации деятельности инновационных площадок по введению ФГОС общего образования в системе образования Республики Тыва» 1-2 классы нашей школы перешли в статус инновационных площадок</w:t>
      </w:r>
      <w:r w:rsidR="00293D5E">
        <w:t xml:space="preserve">. Руководствуясь нормативными документами, программами и стандартами образования, учитывая специфику данного учреждения, объективный уровень учебного процесса, уровень </w:t>
      </w:r>
      <w:proofErr w:type="spellStart"/>
      <w:r w:rsidR="00293D5E">
        <w:t>обученности</w:t>
      </w:r>
      <w:proofErr w:type="spellEnd"/>
      <w:r w:rsidR="00293D5E">
        <w:t xml:space="preserve"> и воспитанности учащихся,</w:t>
      </w:r>
      <w:r w:rsidR="00730A74">
        <w:t xml:space="preserve"> квалификацию педагогов</w:t>
      </w:r>
      <w:r w:rsidR="00E5244B">
        <w:t>,</w:t>
      </w:r>
      <w:r w:rsidR="00730A74">
        <w:t xml:space="preserve"> МО учителей начальных классов на первом заседании выбрали методическую тему «Реализация </w:t>
      </w:r>
      <w:proofErr w:type="spellStart"/>
      <w:r w:rsidR="00730A74">
        <w:t>системно-деятельностного</w:t>
      </w:r>
      <w:proofErr w:type="spellEnd"/>
      <w:r w:rsidR="00730A74">
        <w:t xml:space="preserve">  подхода, как методологической основы перехода на ФГОС».</w:t>
      </w:r>
      <w:r w:rsidR="006D6033">
        <w:t xml:space="preserve"> </w:t>
      </w:r>
      <w:r w:rsidR="00730A74">
        <w:t>На основе примерной основной образовательной программы начального общего образования</w:t>
      </w:r>
      <w:r w:rsidR="0017647D">
        <w:t xml:space="preserve"> в соответствии с требованиями ФГОС разработана образовательная программа нашей школы.</w:t>
      </w:r>
      <w:r w:rsidR="00DD2EFF">
        <w:t xml:space="preserve"> В ней включены: программа отдельных учебных предметов, программа духовно-нравственного воспитания, программа формирования культуры здорового и безопасного образа жизни, коррекционная работа. </w:t>
      </w:r>
    </w:p>
    <w:p w:rsidR="00EF4EAF" w:rsidRDefault="009F0CE6">
      <w:r>
        <w:t xml:space="preserve">              В рамках реализации данной программы намечен план работы на новый учебный год.</w:t>
      </w:r>
      <w:r w:rsidR="00BC4E5D">
        <w:t xml:space="preserve"> В августовском совещании в секционной работе учителей начальных классов был выслушан доклад руководителя МО №1 МОУ </w:t>
      </w:r>
      <w:proofErr w:type="spellStart"/>
      <w:r w:rsidR="00BC4E5D">
        <w:t>Тээлинской</w:t>
      </w:r>
      <w:proofErr w:type="spellEnd"/>
      <w:r w:rsidR="00BC4E5D">
        <w:t xml:space="preserve"> СОШ </w:t>
      </w:r>
      <w:proofErr w:type="spellStart"/>
      <w:r w:rsidR="00BC4E5D">
        <w:t>Шомбуй</w:t>
      </w:r>
      <w:proofErr w:type="spellEnd"/>
      <w:r w:rsidR="00BC4E5D">
        <w:t xml:space="preserve"> У.К. по теме «Система оценки достижения планируемых результатов освоения основной образовательной программы начального общего образования в условиях перехода в ФГОС»</w:t>
      </w:r>
      <w:proofErr w:type="gramStart"/>
      <w:r w:rsidR="00BC4E5D">
        <w:t>.У</w:t>
      </w:r>
      <w:proofErr w:type="gramEnd"/>
      <w:r w:rsidR="00BC4E5D">
        <w:t xml:space="preserve">читель высшей категории </w:t>
      </w:r>
      <w:proofErr w:type="spellStart"/>
      <w:r w:rsidR="00BC4E5D">
        <w:t>Шожунчап</w:t>
      </w:r>
      <w:proofErr w:type="spellEnd"/>
      <w:r w:rsidR="00BC4E5D">
        <w:t xml:space="preserve"> Е.К. выступила с докладом «</w:t>
      </w:r>
      <w:r w:rsidR="00D7181B">
        <w:t>Классный журнал- как основной документ образовательного учреждения</w:t>
      </w:r>
      <w:r w:rsidR="00BC4E5D">
        <w:t>»</w:t>
      </w:r>
      <w:r w:rsidR="00D7181B">
        <w:t>.</w:t>
      </w:r>
    </w:p>
    <w:p w:rsidR="00EF4EAF" w:rsidRDefault="00EF4EAF">
      <w:r>
        <w:t xml:space="preserve">              </w:t>
      </w:r>
      <w:r w:rsidR="00C452B0">
        <w:t>В начале учебного года психологом</w:t>
      </w:r>
      <w:proofErr w:type="gramStart"/>
      <w:r w:rsidR="00C452B0">
        <w:t xml:space="preserve"> ,</w:t>
      </w:r>
      <w:proofErr w:type="gramEnd"/>
      <w:r w:rsidR="00C452B0">
        <w:t xml:space="preserve"> логопедом и учителями</w:t>
      </w:r>
      <w:r w:rsidR="007A7031">
        <w:t xml:space="preserve"> с целью выявления индивидуальных особенностей первоклассников проведены собеседования и тестирования.</w:t>
      </w:r>
      <w:r w:rsidR="00D24663">
        <w:t xml:space="preserve"> </w:t>
      </w:r>
      <w:r w:rsidR="007A7031">
        <w:t>По результатам диагностики психолога в 1 и 2 классах</w:t>
      </w:r>
      <w:r w:rsidR="00E35870">
        <w:t>,</w:t>
      </w:r>
      <w:r w:rsidR="007A7031">
        <w:t xml:space="preserve"> учитывая интересы детей</w:t>
      </w:r>
      <w:r w:rsidR="00E35870">
        <w:t>,</w:t>
      </w:r>
      <w:r w:rsidR="007A7031">
        <w:t xml:space="preserve"> </w:t>
      </w:r>
      <w:r w:rsidR="00D24663">
        <w:t xml:space="preserve"> </w:t>
      </w:r>
      <w:r w:rsidR="007A7031">
        <w:t xml:space="preserve">организована внеурочная деятельность по условиям </w:t>
      </w:r>
      <w:r w:rsidR="00D24663">
        <w:t>в</w:t>
      </w:r>
      <w:r w:rsidR="007A7031">
        <w:t xml:space="preserve">ведения в ФГОС. </w:t>
      </w:r>
      <w:r w:rsidR="00E35870">
        <w:t>Все первоклассники успешно прошли адаптационный период.</w:t>
      </w:r>
      <w:r w:rsidR="007A7031">
        <w:t xml:space="preserve"> </w:t>
      </w:r>
    </w:p>
    <w:p w:rsidR="00D7181B" w:rsidRDefault="00EF4EAF">
      <w:r>
        <w:t xml:space="preserve">              </w:t>
      </w:r>
      <w:r w:rsidR="00D7181B">
        <w:t>В первом полугодии проведено 2 заседания МО</w:t>
      </w:r>
      <w:r w:rsidR="00FA1A52">
        <w:t>. П</w:t>
      </w:r>
      <w:r w:rsidR="0099227F">
        <w:t>ервое</w:t>
      </w:r>
      <w:r w:rsidR="00D7181B">
        <w:t xml:space="preserve"> </w:t>
      </w:r>
      <w:r w:rsidR="00CA4F67">
        <w:t>по теме «Планирование работы на 2011-2012 учебный год</w:t>
      </w:r>
      <w:r w:rsidR="00D7181B">
        <w:t>», где рассматривались вопросы:</w:t>
      </w:r>
    </w:p>
    <w:p w:rsidR="00D7181B" w:rsidRDefault="00D7181B">
      <w:r>
        <w:t>1.</w:t>
      </w:r>
      <w:r w:rsidR="00CA4F67">
        <w:t xml:space="preserve"> Обсуждение и утверждение</w:t>
      </w:r>
      <w:r>
        <w:t xml:space="preserve"> плана работы МО</w:t>
      </w:r>
      <w:r w:rsidR="00730F3C">
        <w:t xml:space="preserve"> </w:t>
      </w:r>
      <w:r w:rsidR="00CA4F67">
        <w:t>учителей начальных классов</w:t>
      </w:r>
      <w:r>
        <w:t xml:space="preserve"> на </w:t>
      </w:r>
      <w:r w:rsidR="00730F3C">
        <w:t>новый учебный год»</w:t>
      </w:r>
    </w:p>
    <w:p w:rsidR="00066EFE" w:rsidRPr="008528C1" w:rsidRDefault="00730F3C">
      <w:r>
        <w:t xml:space="preserve">2.Утверждение </w:t>
      </w:r>
      <w:r w:rsidR="00066EFE">
        <w:t xml:space="preserve"> календар</w:t>
      </w:r>
      <w:r w:rsidR="008528C1">
        <w:t>но-тематических планов учителей</w:t>
      </w:r>
      <w:r w:rsidR="00B80B1E">
        <w:t xml:space="preserve"> </w:t>
      </w:r>
      <w:r w:rsidR="008528C1" w:rsidRPr="008528C1">
        <w:t xml:space="preserve">1-4 </w:t>
      </w:r>
      <w:r w:rsidR="00B80B1E">
        <w:t xml:space="preserve">классов </w:t>
      </w:r>
      <w:r w:rsidR="008528C1">
        <w:t>по учебным программам УМК «Школа России».</w:t>
      </w:r>
    </w:p>
    <w:p w:rsidR="00066EFE" w:rsidRDefault="008528C1">
      <w:r>
        <w:t>3.Учебно-методическое  обеспечение на новый учебный год</w:t>
      </w:r>
    </w:p>
    <w:p w:rsidR="00066EFE" w:rsidRDefault="00066EFE">
      <w:r>
        <w:t>4</w:t>
      </w:r>
      <w:r w:rsidR="00015B16">
        <w:t>О</w:t>
      </w:r>
      <w:r w:rsidR="00B80B1E">
        <w:t xml:space="preserve">бсуждение и утверждение методических </w:t>
      </w:r>
      <w:r>
        <w:t>тем по самообразованию учителей.</w:t>
      </w:r>
    </w:p>
    <w:p w:rsidR="00B325BB" w:rsidRDefault="0099227F">
      <w:r>
        <w:t>2 заседание</w:t>
      </w:r>
      <w:r w:rsidR="008528C1">
        <w:t xml:space="preserve"> «Особенности формирования </w:t>
      </w:r>
      <w:proofErr w:type="spellStart"/>
      <w:r w:rsidR="008528C1">
        <w:t>метапредметных</w:t>
      </w:r>
      <w:proofErr w:type="spellEnd"/>
      <w:r w:rsidR="008528C1">
        <w:t xml:space="preserve"> умений у учащихся 1-2 классов в условиях ФГОС»</w:t>
      </w:r>
    </w:p>
    <w:p w:rsidR="00B325BB" w:rsidRDefault="00B325BB">
      <w:r>
        <w:t>1.Итоги работы за 1 четверть. Обсуждение результатов стартовых контрольных работ.</w:t>
      </w:r>
      <w:r w:rsidR="00CA4F67">
        <w:t xml:space="preserve"> </w:t>
      </w:r>
      <w:proofErr w:type="spellStart"/>
      <w:r w:rsidR="00CA4F67">
        <w:t>Шомбуй</w:t>
      </w:r>
      <w:proofErr w:type="spellEnd"/>
      <w:r w:rsidR="00CA4F67">
        <w:t xml:space="preserve"> У.К. </w:t>
      </w:r>
      <w:proofErr w:type="spellStart"/>
      <w:r w:rsidR="00CA4F67">
        <w:t>Хертек</w:t>
      </w:r>
      <w:proofErr w:type="spellEnd"/>
      <w:r w:rsidR="00CA4F67">
        <w:t xml:space="preserve"> А.К.</w:t>
      </w:r>
    </w:p>
    <w:p w:rsidR="00B325BB" w:rsidRDefault="008528C1">
      <w:r>
        <w:t xml:space="preserve">2.Портфолио как средство оценки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освоения  основной образовательной программы</w:t>
      </w:r>
      <w:r w:rsidR="00B80B1E">
        <w:t xml:space="preserve"> младшими школьниками. </w:t>
      </w:r>
      <w:proofErr w:type="spellStart"/>
      <w:r w:rsidR="00B80B1E">
        <w:t>Хертек</w:t>
      </w:r>
      <w:proofErr w:type="spellEnd"/>
      <w:r w:rsidR="00B80B1E">
        <w:t xml:space="preserve"> А.К.</w:t>
      </w:r>
    </w:p>
    <w:p w:rsidR="00B325BB" w:rsidRDefault="00395855">
      <w:r>
        <w:lastRenderedPageBreak/>
        <w:t>3.Внедрение ФГОС.</w:t>
      </w:r>
      <w:r w:rsidR="00CA4F67">
        <w:t xml:space="preserve"> Обсуждение требований к оснащению образовательного процесса. </w:t>
      </w:r>
      <w:proofErr w:type="spellStart"/>
      <w:r w:rsidR="00CA4F67">
        <w:t>Хертек</w:t>
      </w:r>
      <w:proofErr w:type="spellEnd"/>
      <w:r w:rsidR="00CA4F67">
        <w:t xml:space="preserve"> А.Д.</w:t>
      </w:r>
    </w:p>
    <w:p w:rsidR="00395855" w:rsidRDefault="00395855">
      <w:r>
        <w:t>4.Проблемы организации внеурочной деятельности в начальной школе в соответствии с новыми стандартами.</w:t>
      </w:r>
      <w:r w:rsidR="00B80B1E">
        <w:t xml:space="preserve"> </w:t>
      </w:r>
      <w:proofErr w:type="spellStart"/>
      <w:r w:rsidR="00CA4F67">
        <w:t>Хертек</w:t>
      </w:r>
      <w:proofErr w:type="spellEnd"/>
      <w:r w:rsidR="00CA4F67">
        <w:t xml:space="preserve"> А.Д.</w:t>
      </w:r>
    </w:p>
    <w:p w:rsidR="00A61298" w:rsidRDefault="00FA1A52">
      <w:r>
        <w:t>Проведено 2 семинара: «Дистанционные формы обучения в образовательном процессе</w:t>
      </w:r>
      <w:proofErr w:type="gramStart"/>
      <w:r>
        <w:t>»(</w:t>
      </w:r>
      <w:proofErr w:type="spellStart"/>
      <w:proofErr w:type="gramEnd"/>
      <w:r>
        <w:t>Ооржак</w:t>
      </w:r>
      <w:proofErr w:type="spellEnd"/>
      <w:r>
        <w:t xml:space="preserve"> С.С.)</w:t>
      </w:r>
      <w:r w:rsidR="00CA4F67">
        <w:t xml:space="preserve"> </w:t>
      </w:r>
      <w:r>
        <w:t>и «Информационные технологии как средство повышения эффективности образования</w:t>
      </w:r>
      <w:r w:rsidR="00EF4EAF">
        <w:t>. Переход на электронный журнал» (</w:t>
      </w:r>
      <w:proofErr w:type="spellStart"/>
      <w:r w:rsidR="00EF4EAF">
        <w:t>Таргын</w:t>
      </w:r>
      <w:proofErr w:type="spellEnd"/>
      <w:r w:rsidR="00EF4EAF">
        <w:t xml:space="preserve"> Н.В.)В последнем семинаре все учителя начальной школы открыли свою электронную почту.</w:t>
      </w:r>
      <w:r w:rsidR="006A21BF">
        <w:t xml:space="preserve"> Руководителем МО посещены уроки в 1 классах с целью определения </w:t>
      </w:r>
      <w:r w:rsidR="002011F1">
        <w:t>оптимальности использования ИКТ, 3 урока в 4 классах. У</w:t>
      </w:r>
      <w:r w:rsidR="006A21BF">
        <w:t>чителя  1 «а</w:t>
      </w:r>
      <w:proofErr w:type="gramStart"/>
      <w:r w:rsidR="006A21BF">
        <w:t>»</w:t>
      </w:r>
      <w:proofErr w:type="spellStart"/>
      <w:r w:rsidR="006A21BF">
        <w:t>Х</w:t>
      </w:r>
      <w:proofErr w:type="gramEnd"/>
      <w:r w:rsidR="006A21BF">
        <w:t>ертек</w:t>
      </w:r>
      <w:proofErr w:type="spellEnd"/>
      <w:r w:rsidR="006A21BF">
        <w:t xml:space="preserve"> А.О. и 1 «в» </w:t>
      </w:r>
      <w:proofErr w:type="spellStart"/>
      <w:r w:rsidR="006A21BF">
        <w:t>Хертек</w:t>
      </w:r>
      <w:proofErr w:type="spellEnd"/>
      <w:r w:rsidR="006A21BF">
        <w:t xml:space="preserve"> А.К. на своих уроках используют ИКТ </w:t>
      </w:r>
      <w:r w:rsidR="00D24663">
        <w:t>, что пробуждает большой интерес у учащихся.</w:t>
      </w:r>
      <w:r w:rsidR="006A21BF">
        <w:t xml:space="preserve"> </w:t>
      </w:r>
      <w:r w:rsidR="00E35870">
        <w:t xml:space="preserve">Все учителя внедряют </w:t>
      </w:r>
      <w:proofErr w:type="spellStart"/>
      <w:r w:rsidR="00E35870">
        <w:t>здоровьесберегающие</w:t>
      </w:r>
      <w:proofErr w:type="spellEnd"/>
      <w:r w:rsidR="00E35870">
        <w:t xml:space="preserve"> технологии</w:t>
      </w:r>
      <w:r w:rsidR="00332D72">
        <w:t>, оздоровительные двигательные м</w:t>
      </w:r>
      <w:r w:rsidR="002011F1">
        <w:t>инутки, добиваются обратной связи с учащимися</w:t>
      </w:r>
      <w:proofErr w:type="gramStart"/>
      <w:r w:rsidR="002011F1">
        <w:t>.В</w:t>
      </w:r>
      <w:proofErr w:type="gramEnd"/>
      <w:r w:rsidR="002011F1">
        <w:t xml:space="preserve">семи учителями в работе по обучению учащихся реализовываются принципы научности, наглядности, прочности, </w:t>
      </w:r>
      <w:proofErr w:type="spellStart"/>
      <w:r w:rsidR="002011F1">
        <w:t>проблемности</w:t>
      </w:r>
      <w:proofErr w:type="spellEnd"/>
      <w:r w:rsidR="002011F1">
        <w:t>, связи теории с практикой.</w:t>
      </w:r>
      <w:r w:rsidR="00791F5D">
        <w:t xml:space="preserve"> Учитель высшей категории </w:t>
      </w:r>
      <w:proofErr w:type="spellStart"/>
      <w:r w:rsidR="00791F5D">
        <w:t>Шожунчап</w:t>
      </w:r>
      <w:proofErr w:type="spellEnd"/>
      <w:r w:rsidR="00791F5D">
        <w:t xml:space="preserve"> Е.К. дала урок на высоком уровне. Она много внимания уделяет  нравственному воспитанию, формированию </w:t>
      </w:r>
      <w:proofErr w:type="spellStart"/>
      <w:r w:rsidR="00791F5D">
        <w:t>общеучебных</w:t>
      </w:r>
      <w:proofErr w:type="spellEnd"/>
      <w:r w:rsidR="00791F5D">
        <w:t xml:space="preserve"> навыков, развитию интеллектуальных и творческих способностей учащихся. </w:t>
      </w:r>
      <w:proofErr w:type="spellStart"/>
      <w:r w:rsidR="00791F5D">
        <w:t>Хертек</w:t>
      </w:r>
      <w:proofErr w:type="spellEnd"/>
      <w:r w:rsidR="00791F5D">
        <w:t xml:space="preserve"> А.А. учит детей самостоятельности, развивает навыки коллективной деятельности. </w:t>
      </w:r>
      <w:proofErr w:type="spellStart"/>
      <w:r w:rsidR="00791F5D">
        <w:t>Салчак</w:t>
      </w:r>
      <w:proofErr w:type="spellEnd"/>
      <w:r w:rsidR="00791F5D">
        <w:t xml:space="preserve"> С.С. ис</w:t>
      </w:r>
      <w:r w:rsidR="00A61298">
        <w:t>пользует различные приёмы взаимодействия с учащимися для создания положительной атмосферы на уроке, создаёт учебные ситуации для максимального вовлечения учащихся в учебное общение.</w:t>
      </w:r>
    </w:p>
    <w:p w:rsidR="00585835" w:rsidRDefault="00A61298">
      <w:r>
        <w:t xml:space="preserve">               С целью контроля за </w:t>
      </w:r>
      <w:r w:rsidR="006F6812">
        <w:t xml:space="preserve">уровнем ЗУН </w:t>
      </w:r>
      <w:proofErr w:type="gramStart"/>
      <w:r w:rsidR="006F6812">
        <w:t>обучающихся</w:t>
      </w:r>
      <w:proofErr w:type="gramEnd"/>
      <w:r w:rsidR="006F6812">
        <w:t xml:space="preserve"> в 1 полугодии проведены следующие контрольные работы: стартовые, ЕРМКО по линии </w:t>
      </w:r>
      <w:proofErr w:type="spellStart"/>
      <w:r w:rsidR="006F6812">
        <w:t>кожОО</w:t>
      </w:r>
      <w:proofErr w:type="spellEnd"/>
      <w:r w:rsidR="006F6812">
        <w:t>, полугодовые контрольные работы.</w:t>
      </w:r>
      <w:r w:rsidR="003C2DA8">
        <w:t xml:space="preserve"> По итогам проведения контрольных работ в 4 классах наблю</w:t>
      </w:r>
      <w:r w:rsidR="00666B94">
        <w:t xml:space="preserve">дается рост качества </w:t>
      </w:r>
      <w:proofErr w:type="spellStart"/>
      <w:r w:rsidR="00666B94">
        <w:t>обученности</w:t>
      </w:r>
      <w:proofErr w:type="spellEnd"/>
      <w:r w:rsidR="003C2DA8">
        <w:t xml:space="preserve"> и успеваемости по родному и русскому языку, по математике и чтению. Самый высокий уровень у 4 «а» </w:t>
      </w:r>
      <w:proofErr w:type="spellStart"/>
      <w:r w:rsidR="003C2DA8">
        <w:t>Шожунчап</w:t>
      </w:r>
      <w:proofErr w:type="spellEnd"/>
      <w:r w:rsidR="003C2DA8">
        <w:t xml:space="preserve"> Е.К. В 1</w:t>
      </w:r>
      <w:r w:rsidR="00666B94">
        <w:t xml:space="preserve"> </w:t>
      </w:r>
      <w:r w:rsidR="003C2DA8">
        <w:t xml:space="preserve"> классах </w:t>
      </w:r>
      <w:r w:rsidR="00666B94">
        <w:t xml:space="preserve">проведены полугодовые работы </w:t>
      </w:r>
      <w:r w:rsidR="003C2DA8">
        <w:t>по родному языку</w:t>
      </w:r>
      <w:r w:rsidR="00666B94">
        <w:t xml:space="preserve"> (диктант с грамматическим заданием), проверка техники чтения, по математике комбинированная контрольная работа в 2-х вариантах. Результаты работ оптимальные. </w:t>
      </w:r>
      <w:r w:rsidR="00585835">
        <w:t xml:space="preserve">(Справки по результатам </w:t>
      </w:r>
      <w:r w:rsidR="006D6033">
        <w:t xml:space="preserve"> работ </w:t>
      </w:r>
      <w:r w:rsidR="00585835">
        <w:t>прилагаются)</w:t>
      </w:r>
    </w:p>
    <w:p w:rsidR="00BE53AF" w:rsidRDefault="00753AFD">
      <w:r>
        <w:t xml:space="preserve">                Традиционными видами работ являются предметные недели, которые позволяют учащимся, так и учителям дополнительно раскрыть свой творческий потенц</w:t>
      </w:r>
      <w:r w:rsidR="00F04F29">
        <w:t xml:space="preserve">иал. На неделе природоведения во всех классах проведены классные часы с участием родителей, </w:t>
      </w:r>
      <w:proofErr w:type="spellStart"/>
      <w:r w:rsidR="00F04F29">
        <w:t>КВН-ы</w:t>
      </w:r>
      <w:proofErr w:type="spellEnd"/>
      <w:r w:rsidR="00F04F29">
        <w:t xml:space="preserve">, викторины, конкурсы рисунков. </w:t>
      </w:r>
      <w:proofErr w:type="gramStart"/>
      <w:r w:rsidR="00F04F29">
        <w:t xml:space="preserve">Среди 4-х классов в </w:t>
      </w:r>
      <w:proofErr w:type="spellStart"/>
      <w:r w:rsidR="00F04F29">
        <w:t>КВН-е</w:t>
      </w:r>
      <w:proofErr w:type="spellEnd"/>
      <w:r w:rsidR="00F04F29">
        <w:t xml:space="preserve"> </w:t>
      </w:r>
      <w:r w:rsidR="003C6250">
        <w:t>«Осень золотая в гости к нам пришла»</w:t>
      </w:r>
      <w:r w:rsidR="00BE53AF">
        <w:t xml:space="preserve"> </w:t>
      </w:r>
      <w:r w:rsidR="00F04F29">
        <w:t xml:space="preserve">1 место занял 4 «а» </w:t>
      </w:r>
      <w:proofErr w:type="spellStart"/>
      <w:r w:rsidR="00F04F29">
        <w:t>Шожунчап</w:t>
      </w:r>
      <w:proofErr w:type="spellEnd"/>
      <w:r w:rsidR="00F04F29">
        <w:t xml:space="preserve"> Е.К., 2 место 4 «в»</w:t>
      </w:r>
      <w:r w:rsidR="00E36B40">
        <w:t xml:space="preserve"> </w:t>
      </w:r>
      <w:proofErr w:type="spellStart"/>
      <w:r w:rsidR="00E36B40">
        <w:t>Хертек</w:t>
      </w:r>
      <w:proofErr w:type="spellEnd"/>
      <w:r w:rsidR="00E36B40">
        <w:t xml:space="preserve"> А.А.</w:t>
      </w:r>
      <w:r w:rsidR="00F04F29">
        <w:t xml:space="preserve"> и 4 «б»</w:t>
      </w:r>
      <w:r w:rsidR="00E36B40">
        <w:t xml:space="preserve"> </w:t>
      </w:r>
      <w:proofErr w:type="spellStart"/>
      <w:r w:rsidR="00E36B40">
        <w:t>Салчак</w:t>
      </w:r>
      <w:proofErr w:type="spellEnd"/>
      <w:r w:rsidR="00E36B40">
        <w:t xml:space="preserve"> С.С.</w:t>
      </w:r>
      <w:r w:rsidR="003C6250">
        <w:t>. Первые</w:t>
      </w:r>
      <w:r w:rsidR="00BE53AF">
        <w:t xml:space="preserve"> </w:t>
      </w:r>
      <w:r w:rsidR="003C6250">
        <w:t xml:space="preserve"> классы</w:t>
      </w:r>
      <w:r w:rsidR="00E36B40" w:rsidRPr="00E36B40">
        <w:t xml:space="preserve"> </w:t>
      </w:r>
      <w:r w:rsidR="00E36B40">
        <w:t>участвовали в турнире</w:t>
      </w:r>
      <w:r w:rsidR="00BE53AF">
        <w:t xml:space="preserve"> </w:t>
      </w:r>
      <w:r w:rsidR="00E36B40">
        <w:t xml:space="preserve"> «Математический</w:t>
      </w:r>
      <w:r w:rsidR="00BE53AF">
        <w:t xml:space="preserve"> </w:t>
      </w:r>
      <w:r w:rsidR="00E36B40">
        <w:t xml:space="preserve"> бой». 1 </w:t>
      </w:r>
      <w:r w:rsidR="00BE53AF">
        <w:t xml:space="preserve"> </w:t>
      </w:r>
      <w:r w:rsidR="00E36B40">
        <w:t>место</w:t>
      </w:r>
      <w:r w:rsidR="00BE53AF">
        <w:t xml:space="preserve"> </w:t>
      </w:r>
      <w:r w:rsidR="00E36B40">
        <w:t xml:space="preserve"> заняли учащиеся 1 «а» </w:t>
      </w:r>
      <w:proofErr w:type="spellStart"/>
      <w:r w:rsidR="00E36B40">
        <w:t>Хертек</w:t>
      </w:r>
      <w:proofErr w:type="spellEnd"/>
      <w:r w:rsidR="00E36B40">
        <w:t xml:space="preserve"> А.О., 2 место-1 «в» </w:t>
      </w:r>
      <w:proofErr w:type="spellStart"/>
      <w:r w:rsidR="00E36B40">
        <w:t>Хертек</w:t>
      </w:r>
      <w:proofErr w:type="spellEnd"/>
      <w:r w:rsidR="00E36B40">
        <w:t xml:space="preserve"> А.К., </w:t>
      </w:r>
      <w:r w:rsidR="00BE53AF">
        <w:t xml:space="preserve"> </w:t>
      </w:r>
      <w:r w:rsidR="00E36B40">
        <w:t xml:space="preserve">3 место- 1 «б» </w:t>
      </w:r>
      <w:proofErr w:type="spellStart"/>
      <w:r w:rsidR="00E36B40">
        <w:t>Хомушку</w:t>
      </w:r>
      <w:proofErr w:type="spellEnd"/>
      <w:proofErr w:type="gramEnd"/>
      <w:r w:rsidR="00E36B40">
        <w:t xml:space="preserve"> Н.Н.</w:t>
      </w:r>
      <w:r w:rsidR="00F04F29">
        <w:t xml:space="preserve"> </w:t>
      </w:r>
      <w:r w:rsidR="003C6250">
        <w:t xml:space="preserve">На неделе математики организована олимпиада среди 4 классов. </w:t>
      </w:r>
      <w:r w:rsidR="00D77732">
        <w:t>Задания олимпиады разрабатываются учителями МО и подбираются таким образом, чтобы выявить детей с высоким интеллектуальным потенциалом, обладающих</w:t>
      </w:r>
      <w:r w:rsidR="003C7704">
        <w:t xml:space="preserve"> </w:t>
      </w:r>
      <w:r w:rsidR="00D77732">
        <w:t>нестандартным мышлением</w:t>
      </w:r>
      <w:r w:rsidR="003C7704">
        <w:t xml:space="preserve"> и способных к рождению новых идей.</w:t>
      </w:r>
      <w:r w:rsidR="00D77732">
        <w:t xml:space="preserve"> </w:t>
      </w:r>
      <w:r w:rsidR="00BE53AF">
        <w:t>Цель проводимой олимпиады:</w:t>
      </w:r>
    </w:p>
    <w:p w:rsidR="00BE53AF" w:rsidRDefault="00BE53AF">
      <w:r>
        <w:t>1.Дать возможность  детям раскрыть свои творческие и интеллектуальные способности.</w:t>
      </w:r>
    </w:p>
    <w:p w:rsidR="00BE53AF" w:rsidRDefault="00BE53AF">
      <w:r>
        <w:t>2.Развивать интерес к учёбе и уверенность в своих силах</w:t>
      </w:r>
    </w:p>
    <w:p w:rsidR="00BE53AF" w:rsidRDefault="00BE53AF">
      <w:r>
        <w:t>3.Поддержать деятельность творчески работающих учителей.</w:t>
      </w:r>
    </w:p>
    <w:p w:rsidR="00BE53AF" w:rsidRDefault="00BE53AF">
      <w:r>
        <w:t>4.Создать для одарённых детей атмосферу радости и праздника.</w:t>
      </w:r>
    </w:p>
    <w:p w:rsidR="004578A1" w:rsidRDefault="000D4D00">
      <w:pPr>
        <w:rPr>
          <w:b/>
        </w:rPr>
      </w:pPr>
      <w:r>
        <w:rPr>
          <w:b/>
        </w:rPr>
        <w:lastRenderedPageBreak/>
        <w:t xml:space="preserve">                    </w:t>
      </w:r>
    </w:p>
    <w:p w:rsidR="004578A1" w:rsidRDefault="004578A1">
      <w:pPr>
        <w:rPr>
          <w:b/>
        </w:rPr>
      </w:pPr>
    </w:p>
    <w:p w:rsidR="000D4D00" w:rsidRDefault="004578A1">
      <w:pPr>
        <w:rPr>
          <w:b/>
        </w:rPr>
      </w:pPr>
      <w:r>
        <w:rPr>
          <w:b/>
        </w:rPr>
        <w:t xml:space="preserve">                               </w:t>
      </w:r>
      <w:r w:rsidR="000D4D00">
        <w:rPr>
          <w:b/>
        </w:rPr>
        <w:t xml:space="preserve"> </w:t>
      </w:r>
      <w:r w:rsidR="000D4D00" w:rsidRPr="000D4D00">
        <w:rPr>
          <w:b/>
        </w:rPr>
        <w:t>Результаты школьной   олимпиады по математике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269"/>
        <w:gridCol w:w="1985"/>
        <w:gridCol w:w="1134"/>
        <w:gridCol w:w="1605"/>
        <w:gridCol w:w="15"/>
        <w:gridCol w:w="900"/>
        <w:gridCol w:w="900"/>
        <w:gridCol w:w="1081"/>
      </w:tblGrid>
      <w:tr w:rsidR="00422534" w:rsidTr="00422534">
        <w:tc>
          <w:tcPr>
            <w:tcW w:w="567" w:type="dxa"/>
          </w:tcPr>
          <w:p w:rsidR="00422534" w:rsidRPr="00121BC7" w:rsidRDefault="00422534">
            <w:r w:rsidRPr="00121BC7">
              <w:t>№</w:t>
            </w:r>
          </w:p>
        </w:tc>
        <w:tc>
          <w:tcPr>
            <w:tcW w:w="2269" w:type="dxa"/>
          </w:tcPr>
          <w:p w:rsidR="00422534" w:rsidRPr="00121BC7" w:rsidRDefault="00422534">
            <w:r w:rsidRPr="00121BC7">
              <w:t>ФИО участника</w:t>
            </w:r>
          </w:p>
        </w:tc>
        <w:tc>
          <w:tcPr>
            <w:tcW w:w="1985" w:type="dxa"/>
          </w:tcPr>
          <w:p w:rsidR="00422534" w:rsidRPr="00121BC7" w:rsidRDefault="00422534">
            <w:r w:rsidRPr="00121BC7">
              <w:t>Учитель</w:t>
            </w:r>
          </w:p>
        </w:tc>
        <w:tc>
          <w:tcPr>
            <w:tcW w:w="1134" w:type="dxa"/>
          </w:tcPr>
          <w:p w:rsidR="00422534" w:rsidRPr="00121BC7" w:rsidRDefault="00422534">
            <w:r w:rsidRPr="00121BC7">
              <w:t>Класс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2534" w:rsidRPr="00121BC7" w:rsidRDefault="00422534">
            <w:r w:rsidRPr="00121BC7">
              <w:t>Результат</w:t>
            </w:r>
            <w:r>
              <w:t>ы</w:t>
            </w:r>
          </w:p>
        </w:tc>
        <w:tc>
          <w:tcPr>
            <w:tcW w:w="2896" w:type="dxa"/>
            <w:gridSpan w:val="4"/>
            <w:tcBorders>
              <w:left w:val="single" w:sz="4" w:space="0" w:color="auto"/>
            </w:tcBorders>
          </w:tcPr>
          <w:p w:rsidR="00422534" w:rsidRPr="00121BC7" w:rsidRDefault="00422534" w:rsidP="00422534">
            <w:r>
              <w:t>Результаты по классам</w:t>
            </w:r>
          </w:p>
        </w:tc>
      </w:tr>
      <w:tr w:rsidR="00422534" w:rsidTr="00422534">
        <w:tc>
          <w:tcPr>
            <w:tcW w:w="567" w:type="dxa"/>
          </w:tcPr>
          <w:p w:rsidR="00422534" w:rsidRPr="00121BC7" w:rsidRDefault="00422534">
            <w:r w:rsidRPr="00121BC7">
              <w:t>1</w:t>
            </w:r>
          </w:p>
        </w:tc>
        <w:tc>
          <w:tcPr>
            <w:tcW w:w="2269" w:type="dxa"/>
          </w:tcPr>
          <w:p w:rsidR="00422534" w:rsidRPr="00121BC7" w:rsidRDefault="00422534">
            <w:proofErr w:type="spellStart"/>
            <w:r w:rsidRPr="00121BC7">
              <w:t>Оттук-оол</w:t>
            </w:r>
            <w:proofErr w:type="spellEnd"/>
            <w:r w:rsidRPr="00121BC7">
              <w:t xml:space="preserve"> </w:t>
            </w:r>
            <w:proofErr w:type="spellStart"/>
            <w:r w:rsidRPr="00121BC7">
              <w:t>Кежик</w:t>
            </w:r>
            <w:proofErr w:type="spellEnd"/>
          </w:p>
        </w:tc>
        <w:tc>
          <w:tcPr>
            <w:tcW w:w="1985" w:type="dxa"/>
          </w:tcPr>
          <w:p w:rsidR="00422534" w:rsidRPr="00121BC7" w:rsidRDefault="00422534">
            <w:proofErr w:type="spellStart"/>
            <w:r w:rsidRPr="00121BC7">
              <w:t>Шожунчап</w:t>
            </w:r>
            <w:proofErr w:type="spellEnd"/>
            <w:r w:rsidRPr="00121BC7">
              <w:t xml:space="preserve"> Е.К.</w:t>
            </w:r>
          </w:p>
        </w:tc>
        <w:tc>
          <w:tcPr>
            <w:tcW w:w="1134" w:type="dxa"/>
          </w:tcPr>
          <w:p w:rsidR="00422534" w:rsidRPr="00121BC7" w:rsidRDefault="00422534">
            <w:r w:rsidRPr="00121BC7">
              <w:t>4 «а»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2534" w:rsidRPr="00121BC7" w:rsidRDefault="00422534">
            <w:r w:rsidRPr="00121BC7">
              <w:t>1 место</w:t>
            </w:r>
          </w:p>
        </w:tc>
        <w:tc>
          <w:tcPr>
            <w:tcW w:w="9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534" w:rsidRDefault="00422534" w:rsidP="00422534">
            <w:r>
              <w:t>4 «а»</w:t>
            </w:r>
          </w:p>
          <w:p w:rsidR="00422534" w:rsidRPr="00121BC7" w:rsidRDefault="00422534" w:rsidP="00422534">
            <w:r>
              <w:t xml:space="preserve">     1 место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534" w:rsidRDefault="00422534" w:rsidP="00422534">
            <w:r>
              <w:t>4 «б»</w:t>
            </w:r>
          </w:p>
          <w:p w:rsidR="00422534" w:rsidRPr="00121BC7" w:rsidRDefault="00422534" w:rsidP="00422534">
            <w:r>
              <w:t xml:space="preserve">    2 место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22534" w:rsidRDefault="00422534" w:rsidP="00422534">
            <w:r>
              <w:t>4 «в»</w:t>
            </w:r>
          </w:p>
          <w:p w:rsidR="00422534" w:rsidRDefault="00422534" w:rsidP="00422534">
            <w:r>
              <w:t xml:space="preserve">     3</w:t>
            </w:r>
          </w:p>
          <w:p w:rsidR="00422534" w:rsidRPr="00121BC7" w:rsidRDefault="00422534" w:rsidP="00422534">
            <w:r>
              <w:t xml:space="preserve"> место</w:t>
            </w:r>
          </w:p>
        </w:tc>
      </w:tr>
      <w:tr w:rsidR="00422534" w:rsidTr="00422534">
        <w:tc>
          <w:tcPr>
            <w:tcW w:w="567" w:type="dxa"/>
          </w:tcPr>
          <w:p w:rsidR="00422534" w:rsidRPr="00121BC7" w:rsidRDefault="00422534">
            <w:r w:rsidRPr="00121BC7">
              <w:t>2</w:t>
            </w:r>
          </w:p>
        </w:tc>
        <w:tc>
          <w:tcPr>
            <w:tcW w:w="2269" w:type="dxa"/>
          </w:tcPr>
          <w:p w:rsidR="00422534" w:rsidRPr="00121BC7" w:rsidRDefault="00422534">
            <w:proofErr w:type="spellStart"/>
            <w:r w:rsidRPr="00121BC7">
              <w:t>Шожал</w:t>
            </w:r>
            <w:proofErr w:type="spellEnd"/>
            <w:r w:rsidRPr="00121BC7">
              <w:t xml:space="preserve"> Чаяна</w:t>
            </w:r>
          </w:p>
        </w:tc>
        <w:tc>
          <w:tcPr>
            <w:tcW w:w="1985" w:type="dxa"/>
          </w:tcPr>
          <w:p w:rsidR="00422534" w:rsidRPr="00121BC7" w:rsidRDefault="00422534">
            <w:proofErr w:type="spellStart"/>
            <w:r w:rsidRPr="00121BC7">
              <w:t>Салчак</w:t>
            </w:r>
            <w:proofErr w:type="spellEnd"/>
            <w:r w:rsidRPr="00121BC7">
              <w:t xml:space="preserve"> С.С.</w:t>
            </w:r>
          </w:p>
        </w:tc>
        <w:tc>
          <w:tcPr>
            <w:tcW w:w="1134" w:type="dxa"/>
          </w:tcPr>
          <w:p w:rsidR="00422534" w:rsidRPr="00121BC7" w:rsidRDefault="00422534">
            <w:r w:rsidRPr="00121BC7">
              <w:t>4 «б»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2534" w:rsidRPr="00121BC7" w:rsidRDefault="00422534">
            <w:r w:rsidRPr="00121BC7">
              <w:t>2 место</w:t>
            </w: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534" w:rsidRPr="00121BC7" w:rsidRDefault="00422534" w:rsidP="00422534"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534" w:rsidRPr="00121BC7" w:rsidRDefault="00422534" w:rsidP="00422534"/>
        </w:tc>
        <w:tc>
          <w:tcPr>
            <w:tcW w:w="1081" w:type="dxa"/>
            <w:vMerge/>
            <w:tcBorders>
              <w:left w:val="single" w:sz="4" w:space="0" w:color="auto"/>
            </w:tcBorders>
          </w:tcPr>
          <w:p w:rsidR="00422534" w:rsidRPr="00121BC7" w:rsidRDefault="00422534" w:rsidP="00422534"/>
        </w:tc>
      </w:tr>
      <w:tr w:rsidR="00422534" w:rsidTr="00422534">
        <w:tc>
          <w:tcPr>
            <w:tcW w:w="567" w:type="dxa"/>
          </w:tcPr>
          <w:p w:rsidR="00422534" w:rsidRPr="00121BC7" w:rsidRDefault="00422534">
            <w:r w:rsidRPr="00121BC7">
              <w:t>3</w:t>
            </w:r>
          </w:p>
        </w:tc>
        <w:tc>
          <w:tcPr>
            <w:tcW w:w="2269" w:type="dxa"/>
          </w:tcPr>
          <w:p w:rsidR="00422534" w:rsidRPr="00121BC7" w:rsidRDefault="00422534">
            <w:proofErr w:type="spellStart"/>
            <w:r w:rsidRPr="00121BC7">
              <w:t>Мартай-оол</w:t>
            </w:r>
            <w:proofErr w:type="spellEnd"/>
            <w:r w:rsidRPr="00121BC7">
              <w:t xml:space="preserve"> </w:t>
            </w:r>
            <w:proofErr w:type="spellStart"/>
            <w:r w:rsidRPr="00121BC7">
              <w:t>Айдын</w:t>
            </w:r>
            <w:proofErr w:type="spellEnd"/>
          </w:p>
        </w:tc>
        <w:tc>
          <w:tcPr>
            <w:tcW w:w="1985" w:type="dxa"/>
          </w:tcPr>
          <w:p w:rsidR="00422534" w:rsidRPr="00121BC7" w:rsidRDefault="00422534">
            <w:proofErr w:type="spellStart"/>
            <w:r w:rsidRPr="00121BC7">
              <w:t>Шожунчап</w:t>
            </w:r>
            <w:proofErr w:type="spellEnd"/>
            <w:r w:rsidRPr="00121BC7">
              <w:t xml:space="preserve"> Е.К.</w:t>
            </w:r>
          </w:p>
        </w:tc>
        <w:tc>
          <w:tcPr>
            <w:tcW w:w="1134" w:type="dxa"/>
          </w:tcPr>
          <w:p w:rsidR="00422534" w:rsidRPr="00121BC7" w:rsidRDefault="00422534">
            <w:r w:rsidRPr="00121BC7">
              <w:t>4 «а»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2534" w:rsidRPr="00121BC7" w:rsidRDefault="00422534">
            <w:r w:rsidRPr="00121BC7">
              <w:t>3 место</w:t>
            </w: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534" w:rsidRPr="00121BC7" w:rsidRDefault="00422534" w:rsidP="00422534"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534" w:rsidRPr="00121BC7" w:rsidRDefault="00422534" w:rsidP="00422534"/>
        </w:tc>
        <w:tc>
          <w:tcPr>
            <w:tcW w:w="1081" w:type="dxa"/>
            <w:vMerge/>
            <w:tcBorders>
              <w:left w:val="single" w:sz="4" w:space="0" w:color="auto"/>
            </w:tcBorders>
          </w:tcPr>
          <w:p w:rsidR="00422534" w:rsidRPr="00121BC7" w:rsidRDefault="00422534" w:rsidP="00422534"/>
        </w:tc>
      </w:tr>
      <w:tr w:rsidR="00422534" w:rsidTr="00422534">
        <w:tc>
          <w:tcPr>
            <w:tcW w:w="567" w:type="dxa"/>
          </w:tcPr>
          <w:p w:rsidR="00422534" w:rsidRPr="00121BC7" w:rsidRDefault="00422534">
            <w:r w:rsidRPr="00121BC7">
              <w:t>4</w:t>
            </w:r>
          </w:p>
        </w:tc>
        <w:tc>
          <w:tcPr>
            <w:tcW w:w="2269" w:type="dxa"/>
          </w:tcPr>
          <w:p w:rsidR="00422534" w:rsidRPr="00121BC7" w:rsidRDefault="00422534">
            <w:proofErr w:type="spellStart"/>
            <w:r w:rsidRPr="00121BC7">
              <w:t>Суге-Маадыр</w:t>
            </w:r>
            <w:proofErr w:type="spellEnd"/>
            <w:r w:rsidRPr="00121BC7">
              <w:t xml:space="preserve"> </w:t>
            </w:r>
            <w:proofErr w:type="spellStart"/>
            <w:r w:rsidRPr="00121BC7">
              <w:t>Буянды</w:t>
            </w:r>
            <w:proofErr w:type="spellEnd"/>
          </w:p>
        </w:tc>
        <w:tc>
          <w:tcPr>
            <w:tcW w:w="1985" w:type="dxa"/>
          </w:tcPr>
          <w:p w:rsidR="00422534" w:rsidRPr="00121BC7" w:rsidRDefault="00422534">
            <w:proofErr w:type="spellStart"/>
            <w:r w:rsidRPr="00121BC7">
              <w:t>Хертек</w:t>
            </w:r>
            <w:proofErr w:type="spellEnd"/>
            <w:r w:rsidRPr="00121BC7">
              <w:t xml:space="preserve"> А.А.</w:t>
            </w:r>
          </w:p>
        </w:tc>
        <w:tc>
          <w:tcPr>
            <w:tcW w:w="1134" w:type="dxa"/>
          </w:tcPr>
          <w:p w:rsidR="00422534" w:rsidRPr="00121BC7" w:rsidRDefault="00422534">
            <w:r w:rsidRPr="00121BC7">
              <w:t>4 «в»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2534" w:rsidRPr="00121BC7" w:rsidRDefault="00422534">
            <w:r w:rsidRPr="00121BC7">
              <w:t>3 место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2534" w:rsidRPr="00121BC7" w:rsidRDefault="00422534" w:rsidP="00422534"/>
        </w:tc>
      </w:tr>
    </w:tbl>
    <w:p w:rsidR="000D4D00" w:rsidRPr="000D4D00" w:rsidRDefault="000D4D00">
      <w:pPr>
        <w:rPr>
          <w:b/>
        </w:rPr>
      </w:pPr>
    </w:p>
    <w:p w:rsidR="003C6250" w:rsidRDefault="003C7704">
      <w:r>
        <w:t>Учащиеся нашей школы принимают активное участие во Всероссийской дистанционной олимпиаде «</w:t>
      </w:r>
      <w:proofErr w:type="spellStart"/>
      <w:r>
        <w:t>Снэйл</w:t>
      </w:r>
      <w:proofErr w:type="spellEnd"/>
      <w:r>
        <w:t>»</w:t>
      </w:r>
      <w:proofErr w:type="gramStart"/>
      <w:r>
        <w:t>.В</w:t>
      </w:r>
      <w:proofErr w:type="gramEnd"/>
      <w:r>
        <w:t xml:space="preserve"> этом году учащиеся 4 классов участвовали</w:t>
      </w:r>
      <w:r w:rsidR="000D4D00">
        <w:t xml:space="preserve"> по предметам русский язык, математика, английский язык. Общее количество участников -46. Результаты ожидаются.</w:t>
      </w:r>
    </w:p>
    <w:p w:rsidR="00BA5326" w:rsidRDefault="003539C7">
      <w:r>
        <w:t xml:space="preserve">               Методическим объединением и заместителем директора по УВР </w:t>
      </w:r>
      <w:proofErr w:type="spellStart"/>
      <w:r>
        <w:t>Хертек</w:t>
      </w:r>
      <w:proofErr w:type="spellEnd"/>
      <w:r>
        <w:t xml:space="preserve"> А.Д.</w:t>
      </w:r>
      <w:r w:rsidR="006C469C">
        <w:t xml:space="preserve"> </w:t>
      </w:r>
      <w:r>
        <w:t>пос</w:t>
      </w:r>
      <w:r w:rsidR="006C469C">
        <w:t>тоянно осуществляется контроль за ведением школьной документации, составлялись контрольные работы, проводилась проверка тетрадей учащихся</w:t>
      </w:r>
      <w:proofErr w:type="gramStart"/>
      <w:r w:rsidR="006C469C">
        <w:t>.Н</w:t>
      </w:r>
      <w:proofErr w:type="gramEnd"/>
      <w:r w:rsidR="006C469C">
        <w:t xml:space="preserve">а заседании МО было отмечено, что журналы и личные дела учащихся заполняются аккуратно. Но имеются некоторые замечания. Учителям рекомендовано устранить недостатки. Тетради учащихся ведутся в соответствии с требованиями. Во всех классах ведутся минутки чистописания по основным предметам. Внутри МО </w:t>
      </w:r>
      <w:r w:rsidR="00BA5326">
        <w:t xml:space="preserve">проводятся целевые взаимные </w:t>
      </w:r>
      <w:r w:rsidR="00A5264A">
        <w:t>посещения уроков</w:t>
      </w:r>
      <w:proofErr w:type="gramStart"/>
      <w:r w:rsidR="00A5264A">
        <w:t xml:space="preserve"> ,</w:t>
      </w:r>
      <w:proofErr w:type="gramEnd"/>
      <w:r w:rsidR="00BA5326">
        <w:t xml:space="preserve"> проверка </w:t>
      </w:r>
      <w:r w:rsidR="00A5264A">
        <w:t>тетрадей и классных журналов.</w:t>
      </w:r>
    </w:p>
    <w:p w:rsidR="003539C7" w:rsidRDefault="00BA5326">
      <w:pPr>
        <w:rPr>
          <w:b/>
        </w:rPr>
      </w:pPr>
      <w:r>
        <w:rPr>
          <w:b/>
        </w:rPr>
        <w:t xml:space="preserve">                     </w:t>
      </w:r>
      <w:r w:rsidRPr="00BA5326">
        <w:rPr>
          <w:b/>
        </w:rPr>
        <w:t>Целевые взаимные посещения уроков и проверка тетрадей</w:t>
      </w:r>
      <w:r w:rsidR="006C469C" w:rsidRPr="00BA5326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A5326" w:rsidTr="00BA5326">
        <w:tc>
          <w:tcPr>
            <w:tcW w:w="675" w:type="dxa"/>
          </w:tcPr>
          <w:p w:rsidR="00BA5326" w:rsidRPr="00BA5326" w:rsidRDefault="00BA5326">
            <w:r w:rsidRPr="00BA5326">
              <w:t>№</w:t>
            </w:r>
          </w:p>
        </w:tc>
        <w:tc>
          <w:tcPr>
            <w:tcW w:w="3153" w:type="dxa"/>
          </w:tcPr>
          <w:p w:rsidR="00BA5326" w:rsidRPr="00BA5326" w:rsidRDefault="00BA5326">
            <w:r w:rsidRPr="00BA5326">
              <w:t>ФИО учителей</w:t>
            </w:r>
          </w:p>
        </w:tc>
        <w:tc>
          <w:tcPr>
            <w:tcW w:w="1914" w:type="dxa"/>
          </w:tcPr>
          <w:p w:rsidR="00BA5326" w:rsidRPr="00BA5326" w:rsidRDefault="006C073E">
            <w:r>
              <w:t xml:space="preserve">             </w:t>
            </w:r>
            <w:r w:rsidR="00BA5326" w:rsidRPr="00BA5326">
              <w:t>1</w:t>
            </w:r>
          </w:p>
        </w:tc>
        <w:tc>
          <w:tcPr>
            <w:tcW w:w="1914" w:type="dxa"/>
          </w:tcPr>
          <w:p w:rsidR="00BA5326" w:rsidRPr="00BA5326" w:rsidRDefault="006C073E">
            <w:r>
              <w:t xml:space="preserve">             </w:t>
            </w:r>
            <w:r w:rsidR="00BA5326" w:rsidRPr="00BA5326">
              <w:t>2</w:t>
            </w:r>
          </w:p>
        </w:tc>
        <w:tc>
          <w:tcPr>
            <w:tcW w:w="1915" w:type="dxa"/>
          </w:tcPr>
          <w:p w:rsidR="00BA5326" w:rsidRPr="00BA5326" w:rsidRDefault="006C073E">
            <w:r>
              <w:t xml:space="preserve">             </w:t>
            </w:r>
            <w:r w:rsidR="00BA5326" w:rsidRPr="00BA5326">
              <w:t>3</w:t>
            </w:r>
          </w:p>
        </w:tc>
      </w:tr>
      <w:tr w:rsidR="00BA5326" w:rsidTr="00BA5326">
        <w:tc>
          <w:tcPr>
            <w:tcW w:w="675" w:type="dxa"/>
          </w:tcPr>
          <w:p w:rsidR="00BA5326" w:rsidRPr="00BA5326" w:rsidRDefault="00BA5326">
            <w:r w:rsidRPr="00BA5326">
              <w:t>1</w:t>
            </w:r>
          </w:p>
        </w:tc>
        <w:tc>
          <w:tcPr>
            <w:tcW w:w="3153" w:type="dxa"/>
          </w:tcPr>
          <w:p w:rsidR="00BA5326" w:rsidRPr="00BA5326" w:rsidRDefault="00BA5326">
            <w:proofErr w:type="spellStart"/>
            <w:r w:rsidRPr="00BA5326">
              <w:t>Хертек</w:t>
            </w:r>
            <w:proofErr w:type="spellEnd"/>
            <w:r w:rsidRPr="00BA5326">
              <w:t xml:space="preserve"> </w:t>
            </w:r>
            <w:proofErr w:type="spellStart"/>
            <w:r w:rsidRPr="00BA5326">
              <w:t>Аита</w:t>
            </w:r>
            <w:proofErr w:type="spellEnd"/>
            <w:r w:rsidRPr="00BA5326">
              <w:t xml:space="preserve"> </w:t>
            </w:r>
            <w:proofErr w:type="spellStart"/>
            <w:r w:rsidRPr="00BA5326">
              <w:t>Олчат-ооловна</w:t>
            </w:r>
            <w:proofErr w:type="spellEnd"/>
          </w:p>
        </w:tc>
        <w:tc>
          <w:tcPr>
            <w:tcW w:w="1914" w:type="dxa"/>
          </w:tcPr>
          <w:p w:rsidR="00BA5326" w:rsidRPr="00BA5326" w:rsidRDefault="00BA5326">
            <w:r>
              <w:t xml:space="preserve">             +</w:t>
            </w:r>
          </w:p>
        </w:tc>
        <w:tc>
          <w:tcPr>
            <w:tcW w:w="1914" w:type="dxa"/>
          </w:tcPr>
          <w:p w:rsidR="00BA5326" w:rsidRPr="00BA5326" w:rsidRDefault="00BA5326"/>
        </w:tc>
        <w:tc>
          <w:tcPr>
            <w:tcW w:w="1915" w:type="dxa"/>
          </w:tcPr>
          <w:p w:rsidR="00BA5326" w:rsidRPr="00BA5326" w:rsidRDefault="00BA5326"/>
        </w:tc>
      </w:tr>
      <w:tr w:rsidR="00BA5326" w:rsidTr="00BA5326">
        <w:tc>
          <w:tcPr>
            <w:tcW w:w="675" w:type="dxa"/>
          </w:tcPr>
          <w:p w:rsidR="00BA5326" w:rsidRPr="00BA5326" w:rsidRDefault="00BA5326">
            <w:r w:rsidRPr="00BA5326">
              <w:t>2</w:t>
            </w:r>
          </w:p>
        </w:tc>
        <w:tc>
          <w:tcPr>
            <w:tcW w:w="3153" w:type="dxa"/>
          </w:tcPr>
          <w:p w:rsidR="00BA5326" w:rsidRPr="00BA5326" w:rsidRDefault="00BA5326">
            <w:proofErr w:type="spellStart"/>
            <w:r w:rsidRPr="00BA5326">
              <w:t>Хомушку</w:t>
            </w:r>
            <w:proofErr w:type="spellEnd"/>
            <w:r w:rsidRPr="00BA5326">
              <w:t xml:space="preserve"> Наталья </w:t>
            </w:r>
            <w:proofErr w:type="spellStart"/>
            <w:r w:rsidRPr="00BA5326">
              <w:t>Нужутовна</w:t>
            </w:r>
            <w:proofErr w:type="spellEnd"/>
          </w:p>
        </w:tc>
        <w:tc>
          <w:tcPr>
            <w:tcW w:w="1914" w:type="dxa"/>
          </w:tcPr>
          <w:p w:rsidR="00BA5326" w:rsidRPr="00BA5326" w:rsidRDefault="00BA5326">
            <w:r>
              <w:t xml:space="preserve">             +</w:t>
            </w:r>
          </w:p>
        </w:tc>
        <w:tc>
          <w:tcPr>
            <w:tcW w:w="1914" w:type="dxa"/>
          </w:tcPr>
          <w:p w:rsidR="00BA5326" w:rsidRPr="00BA5326" w:rsidRDefault="00BA5326"/>
        </w:tc>
        <w:tc>
          <w:tcPr>
            <w:tcW w:w="1915" w:type="dxa"/>
          </w:tcPr>
          <w:p w:rsidR="00BA5326" w:rsidRPr="00BA5326" w:rsidRDefault="00BA5326"/>
        </w:tc>
      </w:tr>
      <w:tr w:rsidR="00BA5326" w:rsidTr="00BA5326">
        <w:tc>
          <w:tcPr>
            <w:tcW w:w="675" w:type="dxa"/>
          </w:tcPr>
          <w:p w:rsidR="00BA5326" w:rsidRPr="00BA5326" w:rsidRDefault="00BA5326">
            <w:r w:rsidRPr="00BA5326">
              <w:t>3</w:t>
            </w:r>
          </w:p>
        </w:tc>
        <w:tc>
          <w:tcPr>
            <w:tcW w:w="3153" w:type="dxa"/>
          </w:tcPr>
          <w:p w:rsidR="00BA5326" w:rsidRPr="00BA5326" w:rsidRDefault="00BA5326">
            <w:proofErr w:type="spellStart"/>
            <w:r w:rsidRPr="00BA5326">
              <w:t>Хертек</w:t>
            </w:r>
            <w:proofErr w:type="spellEnd"/>
            <w:r w:rsidRPr="00BA5326">
              <w:t xml:space="preserve"> </w:t>
            </w:r>
            <w:proofErr w:type="spellStart"/>
            <w:r w:rsidRPr="00BA5326">
              <w:t>Аяна</w:t>
            </w:r>
            <w:proofErr w:type="spellEnd"/>
            <w:r w:rsidRPr="00BA5326">
              <w:t xml:space="preserve"> </w:t>
            </w:r>
            <w:proofErr w:type="spellStart"/>
            <w:r w:rsidRPr="00BA5326">
              <w:t>Калиновна</w:t>
            </w:r>
            <w:proofErr w:type="spellEnd"/>
          </w:p>
        </w:tc>
        <w:tc>
          <w:tcPr>
            <w:tcW w:w="1914" w:type="dxa"/>
          </w:tcPr>
          <w:p w:rsidR="00BA5326" w:rsidRPr="00BA5326" w:rsidRDefault="00BA5326"/>
        </w:tc>
        <w:tc>
          <w:tcPr>
            <w:tcW w:w="1914" w:type="dxa"/>
          </w:tcPr>
          <w:p w:rsidR="00BA5326" w:rsidRPr="00BA5326" w:rsidRDefault="00BA5326">
            <w:r>
              <w:t xml:space="preserve">              +</w:t>
            </w:r>
          </w:p>
        </w:tc>
        <w:tc>
          <w:tcPr>
            <w:tcW w:w="1915" w:type="dxa"/>
          </w:tcPr>
          <w:p w:rsidR="00BA5326" w:rsidRPr="00BA5326" w:rsidRDefault="00BA5326"/>
        </w:tc>
      </w:tr>
      <w:tr w:rsidR="00BA5326" w:rsidTr="00BA5326">
        <w:tc>
          <w:tcPr>
            <w:tcW w:w="675" w:type="dxa"/>
          </w:tcPr>
          <w:p w:rsidR="00BA5326" w:rsidRPr="00BA5326" w:rsidRDefault="00BA5326">
            <w:r w:rsidRPr="00BA5326">
              <w:t>4</w:t>
            </w:r>
          </w:p>
        </w:tc>
        <w:tc>
          <w:tcPr>
            <w:tcW w:w="3153" w:type="dxa"/>
          </w:tcPr>
          <w:p w:rsidR="00BA5326" w:rsidRPr="00BA5326" w:rsidRDefault="00BA5326">
            <w:proofErr w:type="spellStart"/>
            <w:r w:rsidRPr="00BA5326">
              <w:t>Шожунчап</w:t>
            </w:r>
            <w:proofErr w:type="spellEnd"/>
            <w:r w:rsidRPr="00BA5326">
              <w:t xml:space="preserve"> Елена </w:t>
            </w:r>
            <w:proofErr w:type="spellStart"/>
            <w:r w:rsidRPr="00BA5326">
              <w:t>Кок-ооловна</w:t>
            </w:r>
            <w:proofErr w:type="spellEnd"/>
          </w:p>
        </w:tc>
        <w:tc>
          <w:tcPr>
            <w:tcW w:w="1914" w:type="dxa"/>
          </w:tcPr>
          <w:p w:rsidR="00BA5326" w:rsidRPr="00BA5326" w:rsidRDefault="00BA5326"/>
        </w:tc>
        <w:tc>
          <w:tcPr>
            <w:tcW w:w="1914" w:type="dxa"/>
          </w:tcPr>
          <w:p w:rsidR="00BA5326" w:rsidRPr="00BA5326" w:rsidRDefault="00BA5326">
            <w:r>
              <w:t xml:space="preserve">              +</w:t>
            </w:r>
          </w:p>
        </w:tc>
        <w:tc>
          <w:tcPr>
            <w:tcW w:w="1915" w:type="dxa"/>
          </w:tcPr>
          <w:p w:rsidR="00BA5326" w:rsidRPr="00BA5326" w:rsidRDefault="00BA5326"/>
        </w:tc>
      </w:tr>
      <w:tr w:rsidR="00BA5326" w:rsidTr="00BA5326">
        <w:tc>
          <w:tcPr>
            <w:tcW w:w="675" w:type="dxa"/>
          </w:tcPr>
          <w:p w:rsidR="00BA5326" w:rsidRPr="00BA5326" w:rsidRDefault="00BA5326">
            <w:r w:rsidRPr="00BA5326">
              <w:t>5</w:t>
            </w:r>
          </w:p>
        </w:tc>
        <w:tc>
          <w:tcPr>
            <w:tcW w:w="3153" w:type="dxa"/>
          </w:tcPr>
          <w:p w:rsidR="00BA5326" w:rsidRPr="00BA5326" w:rsidRDefault="00BA5326">
            <w:proofErr w:type="spellStart"/>
            <w:r w:rsidRPr="00BA5326">
              <w:t>Салчак</w:t>
            </w:r>
            <w:proofErr w:type="spellEnd"/>
            <w:r w:rsidRPr="00BA5326">
              <w:t xml:space="preserve"> </w:t>
            </w:r>
            <w:proofErr w:type="spellStart"/>
            <w:r w:rsidRPr="00BA5326">
              <w:t>Селикмаа</w:t>
            </w:r>
            <w:proofErr w:type="spellEnd"/>
            <w:r w:rsidRPr="00BA5326">
              <w:t xml:space="preserve"> </w:t>
            </w:r>
            <w:proofErr w:type="spellStart"/>
            <w:r w:rsidRPr="00BA5326">
              <w:t>Санчыевна</w:t>
            </w:r>
            <w:proofErr w:type="spellEnd"/>
          </w:p>
        </w:tc>
        <w:tc>
          <w:tcPr>
            <w:tcW w:w="1914" w:type="dxa"/>
          </w:tcPr>
          <w:p w:rsidR="00BA5326" w:rsidRPr="00BA5326" w:rsidRDefault="00BA5326"/>
        </w:tc>
        <w:tc>
          <w:tcPr>
            <w:tcW w:w="1914" w:type="dxa"/>
          </w:tcPr>
          <w:p w:rsidR="00BA5326" w:rsidRPr="00BA5326" w:rsidRDefault="00BA5326"/>
        </w:tc>
        <w:tc>
          <w:tcPr>
            <w:tcW w:w="1915" w:type="dxa"/>
          </w:tcPr>
          <w:p w:rsidR="00BA5326" w:rsidRPr="00BA5326" w:rsidRDefault="006C073E">
            <w:r>
              <w:t xml:space="preserve">              </w:t>
            </w:r>
            <w:r w:rsidR="00BA5326">
              <w:t>+</w:t>
            </w:r>
          </w:p>
        </w:tc>
      </w:tr>
      <w:tr w:rsidR="00BA5326" w:rsidTr="00BA5326">
        <w:tc>
          <w:tcPr>
            <w:tcW w:w="675" w:type="dxa"/>
          </w:tcPr>
          <w:p w:rsidR="00BA5326" w:rsidRPr="00BA5326" w:rsidRDefault="00BA5326">
            <w:r w:rsidRPr="00BA5326">
              <w:t>6</w:t>
            </w:r>
          </w:p>
        </w:tc>
        <w:tc>
          <w:tcPr>
            <w:tcW w:w="3153" w:type="dxa"/>
          </w:tcPr>
          <w:p w:rsidR="00BA5326" w:rsidRPr="00BA5326" w:rsidRDefault="00BA5326">
            <w:proofErr w:type="spellStart"/>
            <w:r w:rsidRPr="00BA5326">
              <w:t>Хертек</w:t>
            </w:r>
            <w:proofErr w:type="spellEnd"/>
            <w:r w:rsidRPr="00BA5326">
              <w:t xml:space="preserve"> Арина </w:t>
            </w:r>
            <w:proofErr w:type="spellStart"/>
            <w:r w:rsidRPr="00BA5326">
              <w:t>Араптановна</w:t>
            </w:r>
            <w:proofErr w:type="spellEnd"/>
          </w:p>
        </w:tc>
        <w:tc>
          <w:tcPr>
            <w:tcW w:w="1914" w:type="dxa"/>
          </w:tcPr>
          <w:p w:rsidR="00BA5326" w:rsidRPr="00BA5326" w:rsidRDefault="00BA5326"/>
        </w:tc>
        <w:tc>
          <w:tcPr>
            <w:tcW w:w="1914" w:type="dxa"/>
          </w:tcPr>
          <w:p w:rsidR="00BA5326" w:rsidRPr="00BA5326" w:rsidRDefault="00BA5326"/>
        </w:tc>
        <w:tc>
          <w:tcPr>
            <w:tcW w:w="1915" w:type="dxa"/>
          </w:tcPr>
          <w:p w:rsidR="00BA5326" w:rsidRPr="00BA5326" w:rsidRDefault="006C073E">
            <w:r>
              <w:t xml:space="preserve">              </w:t>
            </w:r>
            <w:r w:rsidR="00BA5326">
              <w:t>+</w:t>
            </w:r>
          </w:p>
        </w:tc>
      </w:tr>
    </w:tbl>
    <w:p w:rsidR="00BA5326" w:rsidRDefault="006C073E">
      <w:r w:rsidRPr="006C073E">
        <w:t>Пояснения:</w:t>
      </w:r>
      <w:r>
        <w:t xml:space="preserve"> Темы для целевых взаимных посещений уроков выбираются самими учителями, график свободный. Тетради проверяются друг у друга</w:t>
      </w:r>
      <w:r w:rsidR="004D745D">
        <w:t xml:space="preserve"> как обмен опытом и </w:t>
      </w:r>
      <w:r>
        <w:t>сравнения</w:t>
      </w:r>
      <w:r w:rsidR="004D745D">
        <w:t>. Выход: свободное собеседование.</w:t>
      </w:r>
    </w:p>
    <w:p w:rsidR="004D745D" w:rsidRDefault="004D745D">
      <w:pPr>
        <w:rPr>
          <w:b/>
        </w:rPr>
      </w:pPr>
      <w:r>
        <w:rPr>
          <w:b/>
        </w:rPr>
        <w:t xml:space="preserve">        </w:t>
      </w:r>
      <w:r w:rsidRPr="004D745D">
        <w:rPr>
          <w:b/>
        </w:rPr>
        <w:t xml:space="preserve">Целевые взаимные проверки по выполнению </w:t>
      </w:r>
      <w:r>
        <w:rPr>
          <w:b/>
        </w:rPr>
        <w:t xml:space="preserve">учебных </w:t>
      </w:r>
      <w:r w:rsidRPr="004D745D">
        <w:rPr>
          <w:b/>
        </w:rPr>
        <w:t>программ</w:t>
      </w:r>
    </w:p>
    <w:tbl>
      <w:tblPr>
        <w:tblStyle w:val="a3"/>
        <w:tblW w:w="0" w:type="auto"/>
        <w:tblLook w:val="04A0"/>
      </w:tblPr>
      <w:tblGrid>
        <w:gridCol w:w="675"/>
        <w:gridCol w:w="3135"/>
        <w:gridCol w:w="1968"/>
        <w:gridCol w:w="2127"/>
        <w:gridCol w:w="1666"/>
      </w:tblGrid>
      <w:tr w:rsidR="00A5264A" w:rsidTr="00A5264A">
        <w:tc>
          <w:tcPr>
            <w:tcW w:w="675" w:type="dxa"/>
          </w:tcPr>
          <w:p w:rsidR="00A5264A" w:rsidRDefault="00A5264A">
            <w:r>
              <w:t>№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5264A" w:rsidRDefault="00A5264A">
            <w:r>
              <w:t>ФИО учителя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264A" w:rsidRDefault="00A5264A" w:rsidP="00A5264A">
            <w:r>
              <w:t>Классы</w:t>
            </w:r>
          </w:p>
        </w:tc>
        <w:tc>
          <w:tcPr>
            <w:tcW w:w="2127" w:type="dxa"/>
          </w:tcPr>
          <w:p w:rsidR="00A5264A" w:rsidRDefault="00A5264A">
            <w:r>
              <w:t>1 полугодие</w:t>
            </w:r>
          </w:p>
        </w:tc>
        <w:tc>
          <w:tcPr>
            <w:tcW w:w="1666" w:type="dxa"/>
          </w:tcPr>
          <w:p w:rsidR="00A5264A" w:rsidRDefault="00A5264A">
            <w:r>
              <w:t>2 полугодие</w:t>
            </w:r>
          </w:p>
        </w:tc>
      </w:tr>
      <w:tr w:rsidR="00A5264A" w:rsidTr="00A5264A">
        <w:tc>
          <w:tcPr>
            <w:tcW w:w="675" w:type="dxa"/>
          </w:tcPr>
          <w:p w:rsidR="00A5264A" w:rsidRDefault="00A5264A">
            <w:r>
              <w:t>1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5264A" w:rsidRDefault="00A5264A">
            <w:proofErr w:type="spellStart"/>
            <w:r>
              <w:t>Хертек</w:t>
            </w:r>
            <w:proofErr w:type="spellEnd"/>
            <w:r>
              <w:t xml:space="preserve"> </w:t>
            </w:r>
            <w:proofErr w:type="spellStart"/>
            <w:r>
              <w:t>Аита</w:t>
            </w:r>
            <w:proofErr w:type="spellEnd"/>
            <w:r>
              <w:t xml:space="preserve"> </w:t>
            </w:r>
            <w:proofErr w:type="spellStart"/>
            <w:r>
              <w:t>Олчат-ооловна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264A" w:rsidRDefault="00A5264A" w:rsidP="00A5264A">
            <w:r>
              <w:t xml:space="preserve">        1 «а»</w:t>
            </w:r>
          </w:p>
        </w:tc>
        <w:tc>
          <w:tcPr>
            <w:tcW w:w="2127" w:type="dxa"/>
          </w:tcPr>
          <w:p w:rsidR="00A5264A" w:rsidRDefault="00A5264A">
            <w:r>
              <w:t xml:space="preserve">                +</w:t>
            </w:r>
          </w:p>
        </w:tc>
        <w:tc>
          <w:tcPr>
            <w:tcW w:w="1666" w:type="dxa"/>
          </w:tcPr>
          <w:p w:rsidR="00A5264A" w:rsidRDefault="00A5264A">
            <w:r>
              <w:t xml:space="preserve">               +</w:t>
            </w:r>
          </w:p>
        </w:tc>
      </w:tr>
      <w:tr w:rsidR="00A5264A" w:rsidTr="00A5264A">
        <w:tc>
          <w:tcPr>
            <w:tcW w:w="675" w:type="dxa"/>
          </w:tcPr>
          <w:p w:rsidR="00A5264A" w:rsidRDefault="00A5264A">
            <w:r>
              <w:t>2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5264A" w:rsidRDefault="00A5264A">
            <w:proofErr w:type="spellStart"/>
            <w:r>
              <w:t>Хомушку</w:t>
            </w:r>
            <w:proofErr w:type="spellEnd"/>
            <w:r>
              <w:t xml:space="preserve"> Наталья </w:t>
            </w:r>
            <w:proofErr w:type="spellStart"/>
            <w:r>
              <w:t>Нужутовна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264A" w:rsidRDefault="00A5264A" w:rsidP="00A5264A">
            <w:r>
              <w:t xml:space="preserve">        1 «б»</w:t>
            </w:r>
          </w:p>
        </w:tc>
        <w:tc>
          <w:tcPr>
            <w:tcW w:w="2127" w:type="dxa"/>
          </w:tcPr>
          <w:p w:rsidR="00A5264A" w:rsidRDefault="00A5264A">
            <w:r>
              <w:t xml:space="preserve">                +</w:t>
            </w:r>
          </w:p>
        </w:tc>
        <w:tc>
          <w:tcPr>
            <w:tcW w:w="1666" w:type="dxa"/>
          </w:tcPr>
          <w:p w:rsidR="00A5264A" w:rsidRDefault="00A5264A">
            <w:r>
              <w:t xml:space="preserve">               +</w:t>
            </w:r>
          </w:p>
        </w:tc>
      </w:tr>
      <w:tr w:rsidR="00A5264A" w:rsidTr="00A5264A">
        <w:tc>
          <w:tcPr>
            <w:tcW w:w="675" w:type="dxa"/>
          </w:tcPr>
          <w:p w:rsidR="00A5264A" w:rsidRDefault="00A5264A">
            <w:r>
              <w:t>3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5264A" w:rsidRDefault="00A5264A">
            <w:proofErr w:type="spellStart"/>
            <w:r>
              <w:t>Хертек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  <w:r>
              <w:t xml:space="preserve"> </w:t>
            </w:r>
            <w:proofErr w:type="spellStart"/>
            <w:r>
              <w:t>Калиновна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264A" w:rsidRDefault="00A5264A" w:rsidP="00A5264A">
            <w:r>
              <w:t xml:space="preserve">        1 «в»</w:t>
            </w:r>
          </w:p>
        </w:tc>
        <w:tc>
          <w:tcPr>
            <w:tcW w:w="2127" w:type="dxa"/>
          </w:tcPr>
          <w:p w:rsidR="00A5264A" w:rsidRDefault="00A5264A">
            <w:r>
              <w:t xml:space="preserve">                +</w:t>
            </w:r>
          </w:p>
        </w:tc>
        <w:tc>
          <w:tcPr>
            <w:tcW w:w="1666" w:type="dxa"/>
          </w:tcPr>
          <w:p w:rsidR="00A5264A" w:rsidRDefault="00A5264A">
            <w:r>
              <w:t xml:space="preserve">               +</w:t>
            </w:r>
          </w:p>
        </w:tc>
      </w:tr>
      <w:tr w:rsidR="00A5264A" w:rsidTr="00A5264A">
        <w:tc>
          <w:tcPr>
            <w:tcW w:w="675" w:type="dxa"/>
          </w:tcPr>
          <w:p w:rsidR="00A5264A" w:rsidRDefault="00A5264A">
            <w:r>
              <w:t>4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5264A" w:rsidRDefault="00A5264A">
            <w:proofErr w:type="spellStart"/>
            <w:r>
              <w:t>Шожунчап</w:t>
            </w:r>
            <w:proofErr w:type="spellEnd"/>
            <w:r>
              <w:t xml:space="preserve"> Елена </w:t>
            </w:r>
            <w:proofErr w:type="spellStart"/>
            <w:r>
              <w:t>Кок-ооловна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264A" w:rsidRDefault="00A5264A" w:rsidP="00A5264A">
            <w:r>
              <w:t xml:space="preserve">        4 «а»</w:t>
            </w:r>
          </w:p>
        </w:tc>
        <w:tc>
          <w:tcPr>
            <w:tcW w:w="2127" w:type="dxa"/>
          </w:tcPr>
          <w:p w:rsidR="00A5264A" w:rsidRDefault="00A5264A">
            <w:r>
              <w:t xml:space="preserve">                *</w:t>
            </w:r>
          </w:p>
        </w:tc>
        <w:tc>
          <w:tcPr>
            <w:tcW w:w="1666" w:type="dxa"/>
          </w:tcPr>
          <w:p w:rsidR="00A5264A" w:rsidRDefault="00A5264A">
            <w:r>
              <w:t xml:space="preserve">               *</w:t>
            </w:r>
          </w:p>
        </w:tc>
      </w:tr>
      <w:tr w:rsidR="00A5264A" w:rsidTr="00A5264A">
        <w:tc>
          <w:tcPr>
            <w:tcW w:w="675" w:type="dxa"/>
          </w:tcPr>
          <w:p w:rsidR="00A5264A" w:rsidRDefault="00A5264A">
            <w:r>
              <w:t>5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5264A" w:rsidRDefault="00A5264A">
            <w:proofErr w:type="spellStart"/>
            <w:r>
              <w:t>Салчак</w:t>
            </w:r>
            <w:proofErr w:type="spellEnd"/>
            <w:r>
              <w:t xml:space="preserve"> </w:t>
            </w:r>
            <w:proofErr w:type="spellStart"/>
            <w:r>
              <w:t>Селикмаа</w:t>
            </w:r>
            <w:proofErr w:type="spellEnd"/>
            <w:r>
              <w:t xml:space="preserve"> </w:t>
            </w:r>
            <w:proofErr w:type="spellStart"/>
            <w:r>
              <w:t>Санчыевна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264A" w:rsidRDefault="00A5264A" w:rsidP="00A5264A">
            <w:r>
              <w:t xml:space="preserve">        4 «б»</w:t>
            </w:r>
          </w:p>
        </w:tc>
        <w:tc>
          <w:tcPr>
            <w:tcW w:w="2127" w:type="dxa"/>
          </w:tcPr>
          <w:p w:rsidR="00A5264A" w:rsidRDefault="00A5264A">
            <w:r>
              <w:t xml:space="preserve">                *</w:t>
            </w:r>
          </w:p>
        </w:tc>
        <w:tc>
          <w:tcPr>
            <w:tcW w:w="1666" w:type="dxa"/>
          </w:tcPr>
          <w:p w:rsidR="00A5264A" w:rsidRDefault="00A5264A">
            <w:r>
              <w:t xml:space="preserve">               *</w:t>
            </w:r>
          </w:p>
        </w:tc>
      </w:tr>
      <w:tr w:rsidR="00A5264A" w:rsidTr="00A5264A">
        <w:tc>
          <w:tcPr>
            <w:tcW w:w="675" w:type="dxa"/>
          </w:tcPr>
          <w:p w:rsidR="00A5264A" w:rsidRDefault="00A5264A">
            <w:r>
              <w:t>6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5264A" w:rsidRDefault="00A5264A">
            <w:proofErr w:type="spellStart"/>
            <w:r>
              <w:t>Хертек</w:t>
            </w:r>
            <w:proofErr w:type="spellEnd"/>
            <w:r>
              <w:t xml:space="preserve"> Арина </w:t>
            </w:r>
            <w:proofErr w:type="spellStart"/>
            <w:r>
              <w:t>Араптановна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264A" w:rsidRDefault="00A5264A" w:rsidP="00A5264A">
            <w:r>
              <w:t xml:space="preserve">        4 «в»</w:t>
            </w:r>
          </w:p>
        </w:tc>
        <w:tc>
          <w:tcPr>
            <w:tcW w:w="2127" w:type="dxa"/>
          </w:tcPr>
          <w:p w:rsidR="00A5264A" w:rsidRDefault="00A5264A">
            <w:r>
              <w:t xml:space="preserve">                *</w:t>
            </w:r>
          </w:p>
        </w:tc>
        <w:tc>
          <w:tcPr>
            <w:tcW w:w="1666" w:type="dxa"/>
          </w:tcPr>
          <w:p w:rsidR="00A5264A" w:rsidRDefault="00A5264A">
            <w:r>
              <w:t xml:space="preserve">               * </w:t>
            </w:r>
          </w:p>
        </w:tc>
      </w:tr>
    </w:tbl>
    <w:p w:rsidR="004D745D" w:rsidRDefault="00A5264A">
      <w:r>
        <w:t>Пояснения:</w:t>
      </w:r>
      <w:r w:rsidR="00F57518">
        <w:t xml:space="preserve"> </w:t>
      </w:r>
      <w:r>
        <w:t>По окончании полугодия проверяются классные журналы по параллелям с целью обмена опытом</w:t>
      </w:r>
      <w:r w:rsidR="00F57518">
        <w:t xml:space="preserve"> (Заполнение, дозировка и виды домашнего задания, выполнение учебных программ)</w:t>
      </w:r>
    </w:p>
    <w:p w:rsidR="00F57518" w:rsidRDefault="00F57518">
      <w:r>
        <w:lastRenderedPageBreak/>
        <w:t xml:space="preserve">               Учителя МО №1 начальных классов работают над совершенствованием своего педагогического мастерства: планово проходят курсы повышения квалификации, тщательно работают по теме самообразования.</w:t>
      </w:r>
    </w:p>
    <w:p w:rsidR="004578A1" w:rsidRDefault="00F57518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F57518" w:rsidRDefault="004578A1">
      <w:pPr>
        <w:rPr>
          <w:b/>
        </w:rPr>
      </w:pPr>
      <w:r>
        <w:rPr>
          <w:b/>
        </w:rPr>
        <w:t xml:space="preserve">                                                        </w:t>
      </w:r>
      <w:r w:rsidR="00F57518">
        <w:rPr>
          <w:b/>
        </w:rPr>
        <w:t>Повышение квалиф</w:t>
      </w:r>
      <w:r w:rsidR="00F57518" w:rsidRPr="00F57518">
        <w:rPr>
          <w:b/>
        </w:rPr>
        <w:t>икации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57518" w:rsidTr="00F57518">
        <w:tc>
          <w:tcPr>
            <w:tcW w:w="534" w:type="dxa"/>
          </w:tcPr>
          <w:p w:rsidR="00F57518" w:rsidRDefault="00F57518">
            <w:r>
              <w:t>№</w:t>
            </w:r>
          </w:p>
        </w:tc>
        <w:tc>
          <w:tcPr>
            <w:tcW w:w="3294" w:type="dxa"/>
          </w:tcPr>
          <w:p w:rsidR="00F57518" w:rsidRDefault="00F57518">
            <w:r>
              <w:t>ФИО учителя</w:t>
            </w:r>
          </w:p>
        </w:tc>
        <w:tc>
          <w:tcPr>
            <w:tcW w:w="1914" w:type="dxa"/>
          </w:tcPr>
          <w:p w:rsidR="00F57518" w:rsidRDefault="00F57518">
            <w:r>
              <w:t>2009-2010</w:t>
            </w:r>
          </w:p>
        </w:tc>
        <w:tc>
          <w:tcPr>
            <w:tcW w:w="1914" w:type="dxa"/>
          </w:tcPr>
          <w:p w:rsidR="00F57518" w:rsidRDefault="00F57518">
            <w:r>
              <w:t>2010-2011</w:t>
            </w:r>
          </w:p>
        </w:tc>
        <w:tc>
          <w:tcPr>
            <w:tcW w:w="1915" w:type="dxa"/>
          </w:tcPr>
          <w:p w:rsidR="00F57518" w:rsidRDefault="00F57518">
            <w:r>
              <w:t>2011-2012</w:t>
            </w:r>
          </w:p>
        </w:tc>
      </w:tr>
      <w:tr w:rsidR="00F57518" w:rsidTr="00F57518">
        <w:tc>
          <w:tcPr>
            <w:tcW w:w="534" w:type="dxa"/>
          </w:tcPr>
          <w:p w:rsidR="00F57518" w:rsidRDefault="00F57518">
            <w:r>
              <w:t>1</w:t>
            </w:r>
          </w:p>
        </w:tc>
        <w:tc>
          <w:tcPr>
            <w:tcW w:w="3294" w:type="dxa"/>
          </w:tcPr>
          <w:p w:rsidR="00F57518" w:rsidRDefault="00F57518">
            <w:proofErr w:type="spellStart"/>
            <w:r>
              <w:t>Хертек</w:t>
            </w:r>
            <w:proofErr w:type="spellEnd"/>
            <w:r>
              <w:t xml:space="preserve"> А.О.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5" w:type="dxa"/>
          </w:tcPr>
          <w:p w:rsidR="00F57518" w:rsidRDefault="009E62EF">
            <w:r>
              <w:t>+</w:t>
            </w:r>
          </w:p>
        </w:tc>
      </w:tr>
      <w:tr w:rsidR="00F57518" w:rsidTr="00F57518">
        <w:tc>
          <w:tcPr>
            <w:tcW w:w="534" w:type="dxa"/>
          </w:tcPr>
          <w:p w:rsidR="00F57518" w:rsidRDefault="00F57518">
            <w:r>
              <w:t>2</w:t>
            </w:r>
          </w:p>
        </w:tc>
        <w:tc>
          <w:tcPr>
            <w:tcW w:w="3294" w:type="dxa"/>
          </w:tcPr>
          <w:p w:rsidR="00F57518" w:rsidRDefault="00F57518">
            <w:proofErr w:type="spellStart"/>
            <w:r>
              <w:t>Хомушку</w:t>
            </w:r>
            <w:proofErr w:type="spellEnd"/>
            <w:r>
              <w:t xml:space="preserve"> Н.Н.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5" w:type="dxa"/>
          </w:tcPr>
          <w:p w:rsidR="00F57518" w:rsidRDefault="009E62EF">
            <w:r>
              <w:t>+</w:t>
            </w:r>
          </w:p>
        </w:tc>
      </w:tr>
      <w:tr w:rsidR="00F57518" w:rsidTr="00F57518">
        <w:tc>
          <w:tcPr>
            <w:tcW w:w="534" w:type="dxa"/>
          </w:tcPr>
          <w:p w:rsidR="00F57518" w:rsidRDefault="00F57518">
            <w:r>
              <w:t>3</w:t>
            </w:r>
          </w:p>
        </w:tc>
        <w:tc>
          <w:tcPr>
            <w:tcW w:w="3294" w:type="dxa"/>
          </w:tcPr>
          <w:p w:rsidR="00F57518" w:rsidRDefault="009E62EF">
            <w:proofErr w:type="spellStart"/>
            <w:r>
              <w:t>Хертек</w:t>
            </w:r>
            <w:proofErr w:type="spellEnd"/>
            <w:r>
              <w:t xml:space="preserve"> А.К.</w:t>
            </w:r>
          </w:p>
        </w:tc>
        <w:tc>
          <w:tcPr>
            <w:tcW w:w="1914" w:type="dxa"/>
          </w:tcPr>
          <w:p w:rsidR="00F57518" w:rsidRDefault="009E62EF">
            <w:r>
              <w:t>-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5" w:type="dxa"/>
          </w:tcPr>
          <w:p w:rsidR="00F57518" w:rsidRDefault="009E62EF">
            <w:r>
              <w:t>+</w:t>
            </w:r>
          </w:p>
        </w:tc>
      </w:tr>
      <w:tr w:rsidR="00F57518" w:rsidTr="00F57518">
        <w:tc>
          <w:tcPr>
            <w:tcW w:w="534" w:type="dxa"/>
          </w:tcPr>
          <w:p w:rsidR="00F57518" w:rsidRDefault="00F57518">
            <w:r>
              <w:t>4</w:t>
            </w:r>
          </w:p>
        </w:tc>
        <w:tc>
          <w:tcPr>
            <w:tcW w:w="3294" w:type="dxa"/>
          </w:tcPr>
          <w:p w:rsidR="00F57518" w:rsidRDefault="009E62EF">
            <w:proofErr w:type="spellStart"/>
            <w:r>
              <w:t>Шожунчап</w:t>
            </w:r>
            <w:proofErr w:type="spellEnd"/>
            <w:r>
              <w:t xml:space="preserve"> Е.К.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5" w:type="dxa"/>
          </w:tcPr>
          <w:p w:rsidR="00F57518" w:rsidRDefault="009E62EF">
            <w:r>
              <w:t>+</w:t>
            </w:r>
          </w:p>
        </w:tc>
      </w:tr>
      <w:tr w:rsidR="00F57518" w:rsidTr="00F57518">
        <w:tc>
          <w:tcPr>
            <w:tcW w:w="534" w:type="dxa"/>
          </w:tcPr>
          <w:p w:rsidR="00F57518" w:rsidRDefault="00F57518">
            <w:r>
              <w:t>5</w:t>
            </w:r>
          </w:p>
        </w:tc>
        <w:tc>
          <w:tcPr>
            <w:tcW w:w="3294" w:type="dxa"/>
          </w:tcPr>
          <w:p w:rsidR="00F57518" w:rsidRDefault="009E62EF">
            <w:proofErr w:type="spellStart"/>
            <w:r>
              <w:t>Салчак</w:t>
            </w:r>
            <w:proofErr w:type="spellEnd"/>
            <w:r>
              <w:t xml:space="preserve"> С.С.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5" w:type="dxa"/>
          </w:tcPr>
          <w:p w:rsidR="00F57518" w:rsidRDefault="009E62EF">
            <w:r>
              <w:t>+</w:t>
            </w:r>
          </w:p>
        </w:tc>
      </w:tr>
      <w:tr w:rsidR="00F57518" w:rsidTr="00F57518">
        <w:tc>
          <w:tcPr>
            <w:tcW w:w="534" w:type="dxa"/>
          </w:tcPr>
          <w:p w:rsidR="00F57518" w:rsidRDefault="00F57518">
            <w:r>
              <w:t>6</w:t>
            </w:r>
          </w:p>
        </w:tc>
        <w:tc>
          <w:tcPr>
            <w:tcW w:w="3294" w:type="dxa"/>
          </w:tcPr>
          <w:p w:rsidR="00F57518" w:rsidRDefault="009E62EF">
            <w:proofErr w:type="spellStart"/>
            <w:r>
              <w:t>Хертек</w:t>
            </w:r>
            <w:proofErr w:type="spellEnd"/>
            <w:r>
              <w:t xml:space="preserve"> А.А.</w:t>
            </w:r>
          </w:p>
        </w:tc>
        <w:tc>
          <w:tcPr>
            <w:tcW w:w="1914" w:type="dxa"/>
          </w:tcPr>
          <w:p w:rsidR="00F57518" w:rsidRDefault="009E62EF">
            <w:r>
              <w:t>-</w:t>
            </w:r>
          </w:p>
        </w:tc>
        <w:tc>
          <w:tcPr>
            <w:tcW w:w="1914" w:type="dxa"/>
          </w:tcPr>
          <w:p w:rsidR="00F57518" w:rsidRDefault="009E62EF">
            <w:r>
              <w:t>+</w:t>
            </w:r>
          </w:p>
        </w:tc>
        <w:tc>
          <w:tcPr>
            <w:tcW w:w="1915" w:type="dxa"/>
          </w:tcPr>
          <w:p w:rsidR="00F57518" w:rsidRDefault="009E62EF">
            <w:r>
              <w:t>+</w:t>
            </w:r>
          </w:p>
        </w:tc>
      </w:tr>
      <w:tr w:rsidR="009E62EF" w:rsidTr="00F57518">
        <w:tc>
          <w:tcPr>
            <w:tcW w:w="534" w:type="dxa"/>
          </w:tcPr>
          <w:p w:rsidR="009E62EF" w:rsidRDefault="009E62EF">
            <w:r>
              <w:t>7</w:t>
            </w:r>
          </w:p>
        </w:tc>
        <w:tc>
          <w:tcPr>
            <w:tcW w:w="3294" w:type="dxa"/>
          </w:tcPr>
          <w:p w:rsidR="009E62EF" w:rsidRDefault="009E62EF">
            <w:proofErr w:type="spellStart"/>
            <w:r>
              <w:t>Хертек</w:t>
            </w:r>
            <w:proofErr w:type="spellEnd"/>
            <w:r>
              <w:t xml:space="preserve"> А.В.</w:t>
            </w:r>
          </w:p>
        </w:tc>
        <w:tc>
          <w:tcPr>
            <w:tcW w:w="1914" w:type="dxa"/>
          </w:tcPr>
          <w:p w:rsidR="009E62EF" w:rsidRDefault="009E62EF">
            <w:r>
              <w:t>+</w:t>
            </w:r>
          </w:p>
        </w:tc>
        <w:tc>
          <w:tcPr>
            <w:tcW w:w="1914" w:type="dxa"/>
          </w:tcPr>
          <w:p w:rsidR="009E62EF" w:rsidRDefault="009E62EF">
            <w:r>
              <w:t>+</w:t>
            </w:r>
          </w:p>
        </w:tc>
        <w:tc>
          <w:tcPr>
            <w:tcW w:w="1915" w:type="dxa"/>
          </w:tcPr>
          <w:p w:rsidR="009E62EF" w:rsidRDefault="0075713C">
            <w:r>
              <w:t>+</w:t>
            </w:r>
          </w:p>
        </w:tc>
      </w:tr>
      <w:tr w:rsidR="009E62EF" w:rsidTr="00F57518">
        <w:tc>
          <w:tcPr>
            <w:tcW w:w="534" w:type="dxa"/>
          </w:tcPr>
          <w:p w:rsidR="009E62EF" w:rsidRDefault="009E62EF"/>
        </w:tc>
        <w:tc>
          <w:tcPr>
            <w:tcW w:w="3294" w:type="dxa"/>
          </w:tcPr>
          <w:p w:rsidR="009E62EF" w:rsidRDefault="009E62EF">
            <w:r>
              <w:t>Итого</w:t>
            </w:r>
          </w:p>
        </w:tc>
        <w:tc>
          <w:tcPr>
            <w:tcW w:w="1914" w:type="dxa"/>
          </w:tcPr>
          <w:p w:rsidR="009E62EF" w:rsidRDefault="00301E8C">
            <w:r>
              <w:t>72 %</w:t>
            </w:r>
          </w:p>
        </w:tc>
        <w:tc>
          <w:tcPr>
            <w:tcW w:w="1914" w:type="dxa"/>
          </w:tcPr>
          <w:p w:rsidR="009E62EF" w:rsidRDefault="009E62EF">
            <w:r>
              <w:t>100%</w:t>
            </w:r>
          </w:p>
        </w:tc>
        <w:tc>
          <w:tcPr>
            <w:tcW w:w="1915" w:type="dxa"/>
          </w:tcPr>
          <w:p w:rsidR="009E62EF" w:rsidRDefault="009E62EF">
            <w:r>
              <w:t>100%</w:t>
            </w:r>
          </w:p>
        </w:tc>
      </w:tr>
    </w:tbl>
    <w:p w:rsidR="00F57518" w:rsidRDefault="00F57518"/>
    <w:p w:rsidR="001F40A0" w:rsidRDefault="001F40A0">
      <w:r>
        <w:t xml:space="preserve">      </w:t>
      </w:r>
      <w:r w:rsidR="0025092A">
        <w:t xml:space="preserve">     Для поддержки талантливых ,</w:t>
      </w:r>
      <w:r>
        <w:t xml:space="preserve"> способных детей</w:t>
      </w:r>
      <w:r w:rsidR="0025092A">
        <w:t xml:space="preserve"> и творчески рабо</w:t>
      </w:r>
      <w:r w:rsidR="0075713C">
        <w:t>тающих</w:t>
      </w:r>
      <w:r w:rsidR="0025092A">
        <w:t xml:space="preserve"> учителей </w:t>
      </w:r>
      <w:r>
        <w:t xml:space="preserve"> </w:t>
      </w:r>
      <w:r w:rsidR="0025092A">
        <w:t xml:space="preserve">в начальной школе объявлены конкурсы «Ученик года», «Учитель года», «Самый классный </w:t>
      </w:r>
      <w:proofErr w:type="spellStart"/>
      <w:proofErr w:type="gramStart"/>
      <w:r w:rsidR="0025092A">
        <w:t>классный</w:t>
      </w:r>
      <w:proofErr w:type="spellEnd"/>
      <w:proofErr w:type="gramEnd"/>
      <w:r w:rsidR="0025092A">
        <w:t>», «Класс года»</w:t>
      </w:r>
      <w:r w:rsidR="00204579">
        <w:t>, «Лучшая тетрадь», «Лучший дневник»</w:t>
      </w:r>
      <w:r w:rsidR="0025092A">
        <w:t xml:space="preserve">.По результатам 1 полугодия из учителей МО №1 награждена классный руководитель 1 «б» класса </w:t>
      </w:r>
      <w:proofErr w:type="spellStart"/>
      <w:r w:rsidR="0025092A">
        <w:t>Хомушку</w:t>
      </w:r>
      <w:proofErr w:type="spellEnd"/>
      <w:r w:rsidR="0025092A">
        <w:t xml:space="preserve"> Н.Н.</w:t>
      </w:r>
    </w:p>
    <w:p w:rsidR="0075713C" w:rsidRDefault="0075713C">
      <w:r>
        <w:t xml:space="preserve">           Анализ результатов 1 полугодия 2011-2012 учебного года позволил сформировать рекомендации</w:t>
      </w:r>
      <w:proofErr w:type="gramStart"/>
      <w:r>
        <w:t xml:space="preserve"> ,</w:t>
      </w:r>
      <w:proofErr w:type="gramEnd"/>
      <w:r>
        <w:t xml:space="preserve"> которые помогают решить главную задачу: дать возможность учащимся получить знания в том объёме, которые им необходимы. При этом особое внимание уделяется развитию личности ребёнка, вооружению его необходимыми умениями и навыками.</w:t>
      </w:r>
    </w:p>
    <w:p w:rsidR="00580CDC" w:rsidRDefault="00580CDC">
      <w:r>
        <w:t xml:space="preserve">Рекомендации: В следующем полугодии особое внимание следует обратить не только на способных детей, </w:t>
      </w:r>
      <w:r w:rsidR="001A60EC">
        <w:t>но и на слабоуспевающих</w:t>
      </w:r>
      <w:r>
        <w:t>.</w:t>
      </w:r>
      <w:r w:rsidR="001A60EC">
        <w:t xml:space="preserve"> Работать во взаимосвязи с учителями других школ перешедших на обучение по ФГОС. </w:t>
      </w:r>
      <w:proofErr w:type="gramStart"/>
      <w:r w:rsidR="001A60EC">
        <w:t>Учителям</w:t>
      </w:r>
      <w:proofErr w:type="gramEnd"/>
      <w:r w:rsidR="001A60EC">
        <w:t xml:space="preserve"> работающим в инновационном режиме, а также  творчески работающим  педагогам  распространять передовой педагогический опыт среди учителей </w:t>
      </w:r>
      <w:proofErr w:type="spellStart"/>
      <w:r w:rsidR="001A60EC">
        <w:t>кожууна</w:t>
      </w:r>
      <w:proofErr w:type="spellEnd"/>
      <w:r w:rsidR="001A60EC">
        <w:t>,</w:t>
      </w:r>
      <w:r w:rsidR="00BC555F">
        <w:t xml:space="preserve"> опубликовать свои работы в средствах массовой информации и в интернет ресурсах. </w:t>
      </w:r>
    </w:p>
    <w:p w:rsidR="00BC555F" w:rsidRPr="00F57518" w:rsidRDefault="00BC555F">
      <w:r>
        <w:t xml:space="preserve">             Работу методического объединения №1 считаю удовлетворительной.</w:t>
      </w:r>
    </w:p>
    <w:p w:rsidR="00F57518" w:rsidRPr="004D745D" w:rsidRDefault="00F57518"/>
    <w:p w:rsidR="004D745D" w:rsidRDefault="004D745D">
      <w:r>
        <w:t xml:space="preserve">                    </w:t>
      </w:r>
    </w:p>
    <w:p w:rsidR="006C073E" w:rsidRPr="006C073E" w:rsidRDefault="006C073E"/>
    <w:p w:rsidR="003C6250" w:rsidRDefault="003C6250"/>
    <w:p w:rsidR="003C6250" w:rsidRDefault="003C6250"/>
    <w:p w:rsidR="00FA1A52" w:rsidRDefault="00585835">
      <w:r>
        <w:t xml:space="preserve">               </w:t>
      </w:r>
      <w:r w:rsidR="00666B94">
        <w:t xml:space="preserve">  </w:t>
      </w:r>
    </w:p>
    <w:p w:rsidR="007A7031" w:rsidRDefault="007A7031">
      <w:r>
        <w:t xml:space="preserve">                 </w:t>
      </w:r>
    </w:p>
    <w:p w:rsidR="00EF4EAF" w:rsidRDefault="00EF4EAF"/>
    <w:p w:rsidR="00FA1A52" w:rsidRDefault="00FA1A52"/>
    <w:p w:rsidR="009F0CE6" w:rsidRDefault="009F0CE6"/>
    <w:p w:rsidR="00FF5544" w:rsidRPr="00AA7313" w:rsidRDefault="00AA7313">
      <w:r>
        <w:t xml:space="preserve">  </w:t>
      </w:r>
    </w:p>
    <w:p w:rsidR="006B3620" w:rsidRPr="006B3620" w:rsidRDefault="006B3620"/>
    <w:p w:rsidR="006B3620" w:rsidRPr="005178EF" w:rsidRDefault="006B3620"/>
    <w:sectPr w:rsidR="006B3620" w:rsidRPr="005178EF" w:rsidSect="00F9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8EF"/>
    <w:rsid w:val="00015B16"/>
    <w:rsid w:val="00034E75"/>
    <w:rsid w:val="00066EFE"/>
    <w:rsid w:val="000A3ACB"/>
    <w:rsid w:val="000B3587"/>
    <w:rsid w:val="000D4D00"/>
    <w:rsid w:val="000F32ED"/>
    <w:rsid w:val="00121BC7"/>
    <w:rsid w:val="0017647D"/>
    <w:rsid w:val="00177B53"/>
    <w:rsid w:val="001879D7"/>
    <w:rsid w:val="001A60EC"/>
    <w:rsid w:val="001C099E"/>
    <w:rsid w:val="001C7A4E"/>
    <w:rsid w:val="001F40A0"/>
    <w:rsid w:val="00201065"/>
    <w:rsid w:val="002011F1"/>
    <w:rsid w:val="00204579"/>
    <w:rsid w:val="0025092A"/>
    <w:rsid w:val="00293D5E"/>
    <w:rsid w:val="00301E8C"/>
    <w:rsid w:val="00332D72"/>
    <w:rsid w:val="003539C7"/>
    <w:rsid w:val="00395855"/>
    <w:rsid w:val="003C2DA8"/>
    <w:rsid w:val="003C6250"/>
    <w:rsid w:val="003C7704"/>
    <w:rsid w:val="00415DA2"/>
    <w:rsid w:val="00422534"/>
    <w:rsid w:val="00451451"/>
    <w:rsid w:val="004578A1"/>
    <w:rsid w:val="00491A24"/>
    <w:rsid w:val="004D745D"/>
    <w:rsid w:val="005178EF"/>
    <w:rsid w:val="00580CDC"/>
    <w:rsid w:val="00585835"/>
    <w:rsid w:val="005F4A35"/>
    <w:rsid w:val="00666B94"/>
    <w:rsid w:val="006A21BF"/>
    <w:rsid w:val="006B3620"/>
    <w:rsid w:val="006C073E"/>
    <w:rsid w:val="006C1B4A"/>
    <w:rsid w:val="006C469C"/>
    <w:rsid w:val="006D6033"/>
    <w:rsid w:val="006F6812"/>
    <w:rsid w:val="00730A74"/>
    <w:rsid w:val="00730F3C"/>
    <w:rsid w:val="00753AFD"/>
    <w:rsid w:val="0075713C"/>
    <w:rsid w:val="00791F5D"/>
    <w:rsid w:val="007A7031"/>
    <w:rsid w:val="008528C1"/>
    <w:rsid w:val="008C1606"/>
    <w:rsid w:val="008E637D"/>
    <w:rsid w:val="00980B2B"/>
    <w:rsid w:val="0099227F"/>
    <w:rsid w:val="009E5C66"/>
    <w:rsid w:val="009E62EF"/>
    <w:rsid w:val="009F0CE6"/>
    <w:rsid w:val="00A04293"/>
    <w:rsid w:val="00A5264A"/>
    <w:rsid w:val="00A61298"/>
    <w:rsid w:val="00AA7313"/>
    <w:rsid w:val="00AC68A4"/>
    <w:rsid w:val="00B325BB"/>
    <w:rsid w:val="00B55409"/>
    <w:rsid w:val="00B80B1E"/>
    <w:rsid w:val="00B83047"/>
    <w:rsid w:val="00BA5326"/>
    <w:rsid w:val="00BC4E5D"/>
    <w:rsid w:val="00BC555F"/>
    <w:rsid w:val="00BD77E3"/>
    <w:rsid w:val="00BE53AF"/>
    <w:rsid w:val="00C452B0"/>
    <w:rsid w:val="00CA4F67"/>
    <w:rsid w:val="00D24663"/>
    <w:rsid w:val="00D428EE"/>
    <w:rsid w:val="00D7181B"/>
    <w:rsid w:val="00D77732"/>
    <w:rsid w:val="00DA5A30"/>
    <w:rsid w:val="00DD2EFF"/>
    <w:rsid w:val="00E145DA"/>
    <w:rsid w:val="00E35870"/>
    <w:rsid w:val="00E36B40"/>
    <w:rsid w:val="00E5244B"/>
    <w:rsid w:val="00EF4EAF"/>
    <w:rsid w:val="00F04F29"/>
    <w:rsid w:val="00F57518"/>
    <w:rsid w:val="00F70DF3"/>
    <w:rsid w:val="00F91905"/>
    <w:rsid w:val="00FA1A52"/>
    <w:rsid w:val="00FE77F8"/>
    <w:rsid w:val="00FF5544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2012-01-26T10:58:00Z</dcterms:created>
  <dcterms:modified xsi:type="dcterms:W3CDTF">2012-01-30T13:48:00Z</dcterms:modified>
</cp:coreProperties>
</file>